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4BCEE" w14:textId="65358B3D" w:rsidR="00D55C9B" w:rsidRPr="00B80A60" w:rsidRDefault="00D21E96" w:rsidP="006928A3">
      <w:pPr>
        <w:tabs>
          <w:tab w:val="left" w:pos="204"/>
        </w:tabs>
        <w:spacing w:after="0"/>
        <w:ind w:firstLine="720"/>
        <w:jc w:val="center"/>
        <w:rPr>
          <w:rFonts w:ascii="Times New Roman" w:hAnsi="Times New Roman" w:cs="Times New Roman"/>
          <w:bCs/>
          <w:sz w:val="28"/>
          <w:szCs w:val="28"/>
          <w:lang w:val="tg-Cyrl-TJ"/>
        </w:rPr>
      </w:pPr>
      <w:r w:rsidRPr="00B80A60">
        <w:rPr>
          <w:rFonts w:ascii="Times New Roman" w:hAnsi="Times New Roman" w:cs="Times New Roman"/>
          <w:noProof/>
          <w:sz w:val="28"/>
          <w:szCs w:val="28"/>
        </w:rPr>
        <w:drawing>
          <wp:inline distT="0" distB="0" distL="0" distR="0" wp14:anchorId="522B949A" wp14:editId="6CF0B1EF">
            <wp:extent cx="1858072" cy="163830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57079" cy="1637424"/>
                    </a:xfrm>
                    <a:prstGeom prst="rect">
                      <a:avLst/>
                    </a:prstGeom>
                  </pic:spPr>
                </pic:pic>
              </a:graphicData>
            </a:graphic>
          </wp:inline>
        </w:drawing>
      </w:r>
    </w:p>
    <w:p w14:paraId="77F03780" w14:textId="77777777" w:rsidR="00D21E96" w:rsidRPr="00B80A60" w:rsidRDefault="00D21E96" w:rsidP="00B80A60">
      <w:pPr>
        <w:tabs>
          <w:tab w:val="left" w:pos="204"/>
        </w:tabs>
        <w:spacing w:after="0"/>
        <w:ind w:firstLine="720"/>
        <w:jc w:val="both"/>
        <w:rPr>
          <w:rFonts w:ascii="Times New Roman" w:hAnsi="Times New Roman" w:cs="Times New Roman"/>
          <w:bCs/>
          <w:sz w:val="28"/>
          <w:szCs w:val="28"/>
          <w:lang w:val="en-US"/>
        </w:rPr>
      </w:pPr>
    </w:p>
    <w:p w14:paraId="49CE90F8" w14:textId="77777777" w:rsidR="00D21E96" w:rsidRPr="00B80A60" w:rsidRDefault="00D21E96" w:rsidP="006928A3">
      <w:pPr>
        <w:tabs>
          <w:tab w:val="left" w:pos="204"/>
        </w:tabs>
        <w:spacing w:after="0"/>
        <w:ind w:firstLine="720"/>
        <w:jc w:val="center"/>
        <w:rPr>
          <w:rFonts w:ascii="Times New Roman" w:hAnsi="Times New Roman" w:cs="Times New Roman"/>
          <w:bCs/>
          <w:sz w:val="28"/>
          <w:szCs w:val="28"/>
          <w:lang w:val="en-US"/>
        </w:rPr>
      </w:pPr>
    </w:p>
    <w:p w14:paraId="028FCD62" w14:textId="27E9AFD8" w:rsidR="00D21E96" w:rsidRPr="00B80A60" w:rsidRDefault="00D21E96" w:rsidP="006928A3">
      <w:pPr>
        <w:spacing w:after="0"/>
        <w:jc w:val="center"/>
        <w:rPr>
          <w:rFonts w:ascii="Times New Roman" w:hAnsi="Times New Roman" w:cs="Times New Roman"/>
          <w:b/>
          <w:caps/>
          <w:sz w:val="28"/>
          <w:szCs w:val="28"/>
        </w:rPr>
      </w:pPr>
      <w:r w:rsidRPr="00B80A60">
        <w:rPr>
          <w:rFonts w:ascii="Times New Roman" w:hAnsi="Times New Roman" w:cs="Times New Roman"/>
          <w:b/>
          <w:caps/>
          <w:sz w:val="28"/>
          <w:szCs w:val="28"/>
        </w:rPr>
        <w:t>ВАЗОРАТИ РУШДИ ИҚТИСОД ВА САВДОИ</w:t>
      </w:r>
    </w:p>
    <w:p w14:paraId="61C6D2EF" w14:textId="4B0BBA4C" w:rsidR="00D21E96" w:rsidRPr="002D269A" w:rsidRDefault="00D21E96" w:rsidP="006928A3">
      <w:pPr>
        <w:spacing w:after="0"/>
        <w:jc w:val="center"/>
        <w:rPr>
          <w:rFonts w:ascii="Times New Roman" w:hAnsi="Times New Roman" w:cs="Times New Roman"/>
          <w:b/>
          <w:caps/>
          <w:sz w:val="28"/>
          <w:szCs w:val="28"/>
          <w:lang w:val="tg-Cyrl-TJ"/>
        </w:rPr>
      </w:pPr>
      <w:r w:rsidRPr="00B80A60">
        <w:rPr>
          <w:rFonts w:ascii="Times New Roman" w:hAnsi="Times New Roman" w:cs="Times New Roman"/>
          <w:b/>
          <w:caps/>
          <w:sz w:val="28"/>
          <w:szCs w:val="28"/>
        </w:rPr>
        <w:t>ҷУМҲУРИИ тОҶИКИСТОН</w:t>
      </w:r>
    </w:p>
    <w:p w14:paraId="4ACE7AB2" w14:textId="77777777" w:rsidR="00D21E96" w:rsidRPr="00B80A60" w:rsidRDefault="00D21E96" w:rsidP="00B80A60">
      <w:pPr>
        <w:tabs>
          <w:tab w:val="left" w:pos="204"/>
        </w:tabs>
        <w:spacing w:after="0"/>
        <w:ind w:firstLine="720"/>
        <w:jc w:val="both"/>
        <w:rPr>
          <w:rFonts w:ascii="Times New Roman" w:hAnsi="Times New Roman" w:cs="Times New Roman"/>
          <w:bCs/>
          <w:sz w:val="28"/>
          <w:szCs w:val="28"/>
        </w:rPr>
      </w:pPr>
    </w:p>
    <w:p w14:paraId="0A24EC4E" w14:textId="77777777" w:rsidR="00D21E96" w:rsidRDefault="00D21E96" w:rsidP="00B80A60">
      <w:pPr>
        <w:tabs>
          <w:tab w:val="left" w:pos="204"/>
        </w:tabs>
        <w:spacing w:after="0"/>
        <w:ind w:firstLine="720"/>
        <w:jc w:val="both"/>
        <w:rPr>
          <w:rFonts w:ascii="Times New Roman" w:hAnsi="Times New Roman" w:cs="Times New Roman"/>
          <w:bCs/>
          <w:sz w:val="28"/>
          <w:szCs w:val="28"/>
          <w:lang w:val="tg-Cyrl-TJ"/>
        </w:rPr>
      </w:pPr>
    </w:p>
    <w:p w14:paraId="7BB8891F" w14:textId="77777777" w:rsidR="006928A3" w:rsidRDefault="006928A3" w:rsidP="00B80A60">
      <w:pPr>
        <w:tabs>
          <w:tab w:val="left" w:pos="204"/>
        </w:tabs>
        <w:spacing w:after="0"/>
        <w:ind w:firstLine="720"/>
        <w:jc w:val="both"/>
        <w:rPr>
          <w:rFonts w:ascii="Times New Roman" w:hAnsi="Times New Roman" w:cs="Times New Roman"/>
          <w:bCs/>
          <w:sz w:val="28"/>
          <w:szCs w:val="28"/>
          <w:lang w:val="tg-Cyrl-TJ"/>
        </w:rPr>
      </w:pPr>
    </w:p>
    <w:p w14:paraId="270E28FB" w14:textId="77777777" w:rsidR="006928A3" w:rsidRPr="006928A3" w:rsidRDefault="006928A3" w:rsidP="006928A3">
      <w:pPr>
        <w:tabs>
          <w:tab w:val="left" w:pos="204"/>
        </w:tabs>
        <w:spacing w:after="0"/>
        <w:ind w:firstLine="720"/>
        <w:jc w:val="both"/>
        <w:rPr>
          <w:rFonts w:ascii="Times New Roman" w:hAnsi="Times New Roman" w:cs="Times New Roman"/>
          <w:bCs/>
          <w:sz w:val="28"/>
          <w:szCs w:val="28"/>
          <w:lang w:val="tg-Cyrl-TJ"/>
        </w:rPr>
      </w:pPr>
    </w:p>
    <w:p w14:paraId="4EF7B6A2" w14:textId="1D5CB762" w:rsidR="006B6AD0" w:rsidRDefault="00D21E96" w:rsidP="007D28C7">
      <w:pPr>
        <w:tabs>
          <w:tab w:val="left" w:pos="204"/>
        </w:tabs>
        <w:spacing w:after="0"/>
        <w:jc w:val="center"/>
        <w:rPr>
          <w:rFonts w:ascii="Times New Roman" w:eastAsia="Arial" w:hAnsi="Times New Roman" w:cs="Times New Roman"/>
          <w:b/>
          <w:sz w:val="28"/>
          <w:szCs w:val="28"/>
          <w:lang w:val="tg-Cyrl-TJ"/>
        </w:rPr>
      </w:pPr>
      <w:r w:rsidRPr="00B80A60">
        <w:rPr>
          <w:rFonts w:ascii="Times New Roman" w:hAnsi="Times New Roman" w:cs="Times New Roman"/>
          <w:b/>
          <w:sz w:val="28"/>
          <w:szCs w:val="28"/>
          <w:lang w:val="tg-Cyrl-TJ"/>
        </w:rPr>
        <w:t xml:space="preserve">ҲИСОБОТИ ФОСИЛАВИИ ФИШУРДА ОИД БА РАФТИ ТАТБИҚИ </w:t>
      </w:r>
      <w:r w:rsidRPr="00B80A60">
        <w:rPr>
          <w:rFonts w:ascii="Times New Roman" w:eastAsia="Arial" w:hAnsi="Times New Roman" w:cs="Times New Roman"/>
          <w:b/>
          <w:sz w:val="28"/>
          <w:szCs w:val="28"/>
          <w:lang w:val="tg-Cyrl-TJ"/>
        </w:rPr>
        <w:t>СТРАТЕГИЯИ МИЛЛИИ РУШДИ ҶУМҲУРИИ ТОҶИКИСТОН БАРОИ ДАВРАИ ТО СОЛИ 2030</w:t>
      </w:r>
    </w:p>
    <w:p w14:paraId="036E4383" w14:textId="7F311DA3" w:rsidR="007D28C7" w:rsidRPr="00B80A60" w:rsidRDefault="007D28C7" w:rsidP="007D28C7">
      <w:pPr>
        <w:tabs>
          <w:tab w:val="left" w:pos="204"/>
        </w:tabs>
        <w:spacing w:after="0"/>
        <w:jc w:val="center"/>
        <w:rPr>
          <w:rFonts w:ascii="Times New Roman" w:eastAsia="Arial" w:hAnsi="Times New Roman" w:cs="Times New Roman"/>
          <w:b/>
          <w:sz w:val="28"/>
          <w:szCs w:val="28"/>
          <w:lang w:val="tg-Cyrl-TJ"/>
        </w:rPr>
      </w:pPr>
    </w:p>
    <w:p w14:paraId="10264C41" w14:textId="77777777" w:rsidR="001C653F" w:rsidRPr="00B80A60" w:rsidRDefault="001C653F" w:rsidP="006928A3">
      <w:pPr>
        <w:tabs>
          <w:tab w:val="left" w:pos="204"/>
        </w:tabs>
        <w:spacing w:after="0"/>
        <w:ind w:firstLine="720"/>
        <w:jc w:val="center"/>
        <w:rPr>
          <w:rFonts w:ascii="Times New Roman" w:eastAsia="Arial" w:hAnsi="Times New Roman" w:cs="Times New Roman"/>
          <w:b/>
          <w:sz w:val="28"/>
          <w:szCs w:val="28"/>
        </w:rPr>
      </w:pPr>
    </w:p>
    <w:p w14:paraId="2E270B6E" w14:textId="77777777" w:rsidR="00D21E96" w:rsidRPr="00B80A60" w:rsidRDefault="00D21E96" w:rsidP="00B80A60">
      <w:pPr>
        <w:tabs>
          <w:tab w:val="left" w:pos="204"/>
        </w:tabs>
        <w:spacing w:after="0"/>
        <w:ind w:firstLine="720"/>
        <w:jc w:val="both"/>
        <w:rPr>
          <w:rFonts w:ascii="Times New Roman" w:eastAsia="Arial" w:hAnsi="Times New Roman" w:cs="Times New Roman"/>
          <w:bCs/>
          <w:sz w:val="28"/>
          <w:szCs w:val="28"/>
        </w:rPr>
      </w:pPr>
    </w:p>
    <w:p w14:paraId="73D98277" w14:textId="77777777" w:rsidR="006928A3" w:rsidRDefault="006928A3" w:rsidP="006928A3">
      <w:pPr>
        <w:tabs>
          <w:tab w:val="left" w:pos="204"/>
        </w:tabs>
        <w:spacing w:after="0"/>
        <w:ind w:hanging="284"/>
        <w:rPr>
          <w:rFonts w:ascii="Times New Roman" w:hAnsi="Times New Roman" w:cs="Times New Roman"/>
          <w:noProof/>
          <w:sz w:val="28"/>
          <w:szCs w:val="28"/>
          <w:lang w:val="tg-Cyrl-TJ"/>
        </w:rPr>
      </w:pPr>
    </w:p>
    <w:p w14:paraId="13EA71A4" w14:textId="2B40E68D" w:rsidR="00D21E96" w:rsidRPr="00B80A60" w:rsidRDefault="00D21E96" w:rsidP="006928A3">
      <w:pPr>
        <w:tabs>
          <w:tab w:val="left" w:pos="204"/>
        </w:tabs>
        <w:spacing w:after="0"/>
        <w:ind w:hanging="284"/>
        <w:rPr>
          <w:rFonts w:ascii="Times New Roman" w:eastAsia="Arial" w:hAnsi="Times New Roman" w:cs="Times New Roman"/>
          <w:bCs/>
          <w:sz w:val="28"/>
          <w:szCs w:val="28"/>
        </w:rPr>
      </w:pPr>
      <w:r w:rsidRPr="00B80A60">
        <w:rPr>
          <w:rFonts w:ascii="Times New Roman" w:hAnsi="Times New Roman" w:cs="Times New Roman"/>
          <w:noProof/>
          <w:sz w:val="28"/>
          <w:szCs w:val="28"/>
        </w:rPr>
        <w:drawing>
          <wp:inline distT="0" distB="0" distL="0" distR="0" wp14:anchorId="0703D502" wp14:editId="10C10703">
            <wp:extent cx="5940425" cy="2185555"/>
            <wp:effectExtent l="0" t="0" r="3175" b="5715"/>
            <wp:docPr id="4" name="Рисунок 4" descr="Душанбе: стоковая векторная графика и изображения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ушанбе: стоковая векторная графика и изображения | Shutterstock"/>
                    <pic:cNvPicPr>
                      <a:picLocks noChangeAspect="1" noChangeArrowheads="1"/>
                    </pic:cNvPicPr>
                  </pic:nvPicPr>
                  <pic:blipFill rotWithShape="1">
                    <a:blip r:embed="rId9">
                      <a:extLst>
                        <a:ext uri="{28A0092B-C50C-407E-A947-70E740481C1C}">
                          <a14:useLocalDpi xmlns:a14="http://schemas.microsoft.com/office/drawing/2010/main" val="0"/>
                        </a:ext>
                      </a:extLst>
                    </a:blip>
                    <a:srcRect b="6404"/>
                    <a:stretch/>
                  </pic:blipFill>
                  <pic:spPr bwMode="auto">
                    <a:xfrm>
                      <a:off x="0" y="0"/>
                      <a:ext cx="5940425" cy="2185555"/>
                    </a:xfrm>
                    <a:prstGeom prst="rect">
                      <a:avLst/>
                    </a:prstGeom>
                    <a:noFill/>
                    <a:ln>
                      <a:noFill/>
                    </a:ln>
                    <a:extLst>
                      <a:ext uri="{53640926-AAD7-44D8-BBD7-CCE9431645EC}">
                        <a14:shadowObscured xmlns:a14="http://schemas.microsoft.com/office/drawing/2010/main"/>
                      </a:ext>
                    </a:extLst>
                  </pic:spPr>
                </pic:pic>
              </a:graphicData>
            </a:graphic>
          </wp:inline>
        </w:drawing>
      </w:r>
    </w:p>
    <w:p w14:paraId="71509C18" w14:textId="77777777" w:rsidR="00D21E96" w:rsidRPr="00B80A60" w:rsidRDefault="00D21E96" w:rsidP="00B80A60">
      <w:pPr>
        <w:tabs>
          <w:tab w:val="left" w:pos="204"/>
        </w:tabs>
        <w:spacing w:after="0"/>
        <w:ind w:firstLine="720"/>
        <w:jc w:val="both"/>
        <w:rPr>
          <w:rFonts w:ascii="Times New Roman" w:eastAsia="Arial" w:hAnsi="Times New Roman" w:cs="Times New Roman"/>
          <w:bCs/>
          <w:sz w:val="28"/>
          <w:szCs w:val="28"/>
        </w:rPr>
      </w:pPr>
    </w:p>
    <w:p w14:paraId="4534E7C4" w14:textId="77777777" w:rsidR="00D21E96" w:rsidRPr="00B80A60" w:rsidRDefault="00D21E96" w:rsidP="00B80A60">
      <w:pPr>
        <w:tabs>
          <w:tab w:val="left" w:pos="204"/>
        </w:tabs>
        <w:spacing w:after="0"/>
        <w:ind w:firstLine="720"/>
        <w:jc w:val="both"/>
        <w:rPr>
          <w:rFonts w:ascii="Times New Roman" w:eastAsia="Arial" w:hAnsi="Times New Roman" w:cs="Times New Roman"/>
          <w:bCs/>
          <w:sz w:val="28"/>
          <w:szCs w:val="28"/>
        </w:rPr>
      </w:pPr>
    </w:p>
    <w:p w14:paraId="24F89EDC" w14:textId="77777777" w:rsidR="00D21E96" w:rsidRPr="00B80A60" w:rsidRDefault="00D21E96" w:rsidP="00B80A60">
      <w:pPr>
        <w:tabs>
          <w:tab w:val="left" w:pos="204"/>
        </w:tabs>
        <w:spacing w:after="0"/>
        <w:ind w:firstLine="720"/>
        <w:jc w:val="both"/>
        <w:rPr>
          <w:rFonts w:ascii="Times New Roman" w:eastAsia="Arial" w:hAnsi="Times New Roman" w:cs="Times New Roman"/>
          <w:bCs/>
          <w:sz w:val="28"/>
          <w:szCs w:val="28"/>
        </w:rPr>
      </w:pPr>
    </w:p>
    <w:p w14:paraId="7298BBF7" w14:textId="77777777" w:rsidR="00D21E96" w:rsidRPr="00B80A60" w:rsidRDefault="00D21E96" w:rsidP="00B80A60">
      <w:pPr>
        <w:tabs>
          <w:tab w:val="left" w:pos="204"/>
        </w:tabs>
        <w:spacing w:after="0"/>
        <w:ind w:firstLine="720"/>
        <w:jc w:val="both"/>
        <w:rPr>
          <w:rFonts w:ascii="Times New Roman" w:eastAsia="Arial" w:hAnsi="Times New Roman" w:cs="Times New Roman"/>
          <w:bCs/>
          <w:sz w:val="28"/>
          <w:szCs w:val="28"/>
        </w:rPr>
      </w:pPr>
    </w:p>
    <w:p w14:paraId="2AF0239E" w14:textId="77777777" w:rsidR="00AA36BA" w:rsidRDefault="00AA36BA" w:rsidP="00735F2C">
      <w:pPr>
        <w:pStyle w:val="af7"/>
        <w:jc w:val="center"/>
        <w:rPr>
          <w:rFonts w:ascii="Times New Roman" w:hAnsi="Times New Roman"/>
          <w:b/>
          <w:color w:val="auto"/>
          <w:sz w:val="28"/>
          <w:szCs w:val="28"/>
          <w:lang w:val="ru-RU"/>
        </w:rPr>
      </w:pPr>
    </w:p>
    <w:p w14:paraId="590988D3" w14:textId="1184B3BD" w:rsidR="00735F2C" w:rsidRPr="00735F2C" w:rsidRDefault="00D21E96" w:rsidP="00735F2C">
      <w:pPr>
        <w:pStyle w:val="af7"/>
        <w:jc w:val="center"/>
        <w:rPr>
          <w:rFonts w:ascii="Times New Roman" w:hAnsi="Times New Roman"/>
          <w:b/>
          <w:color w:val="auto"/>
          <w:sz w:val="28"/>
          <w:szCs w:val="28"/>
          <w:lang w:val="tg-Cyrl-TJ"/>
        </w:rPr>
      </w:pPr>
      <w:r w:rsidRPr="00735F2C">
        <w:rPr>
          <w:rFonts w:ascii="Times New Roman" w:hAnsi="Times New Roman"/>
          <w:b/>
          <w:color w:val="auto"/>
          <w:sz w:val="28"/>
          <w:szCs w:val="28"/>
        </w:rPr>
        <w:t>ДУШАНБЕ</w:t>
      </w:r>
      <w:r w:rsidR="00735F2C">
        <w:rPr>
          <w:rFonts w:ascii="Times New Roman" w:hAnsi="Times New Roman"/>
          <w:b/>
          <w:color w:val="auto"/>
          <w:sz w:val="28"/>
          <w:szCs w:val="28"/>
          <w:lang w:val="tg-Cyrl-TJ"/>
        </w:rPr>
        <w:t xml:space="preserve"> – </w:t>
      </w:r>
      <w:r w:rsidRPr="00735F2C">
        <w:rPr>
          <w:rFonts w:ascii="Times New Roman" w:hAnsi="Times New Roman"/>
          <w:b/>
          <w:color w:val="auto"/>
          <w:sz w:val="28"/>
          <w:szCs w:val="28"/>
        </w:rPr>
        <w:t>2024</w:t>
      </w:r>
      <w:r w:rsidR="00735F2C">
        <w:rPr>
          <w:rFonts w:ascii="Times New Roman" w:hAnsi="Times New Roman"/>
          <w:b/>
          <w:color w:val="auto"/>
          <w:sz w:val="28"/>
          <w:szCs w:val="28"/>
          <w:lang w:val="tg-Cyrl-TJ"/>
        </w:rPr>
        <w:t xml:space="preserve"> </w:t>
      </w:r>
    </w:p>
    <w:p w14:paraId="771E461F" w14:textId="77777777" w:rsidR="00D21E96" w:rsidRPr="00B80A60" w:rsidRDefault="00D21E96" w:rsidP="00B80A60">
      <w:pPr>
        <w:tabs>
          <w:tab w:val="left" w:pos="204"/>
        </w:tabs>
        <w:spacing w:after="0"/>
        <w:ind w:firstLine="720"/>
        <w:jc w:val="both"/>
        <w:rPr>
          <w:rFonts w:ascii="Times New Roman" w:eastAsia="Arial" w:hAnsi="Times New Roman" w:cs="Times New Roman"/>
          <w:bCs/>
          <w:sz w:val="28"/>
          <w:szCs w:val="28"/>
        </w:rPr>
      </w:pPr>
    </w:p>
    <w:p w14:paraId="0DD9E855" w14:textId="341CBC18" w:rsidR="00560A30" w:rsidRDefault="00B80A60" w:rsidP="00223C4F">
      <w:pPr>
        <w:pStyle w:val="1"/>
        <w:ind w:firstLine="708"/>
        <w:jc w:val="center"/>
        <w:rPr>
          <w:rFonts w:ascii="Times New Roman" w:hAnsi="Times New Roman"/>
          <w:b w:val="0"/>
          <w:bCs w:val="0"/>
          <w:color w:val="auto"/>
          <w:lang w:val="tg-Cyrl-TJ"/>
        </w:rPr>
      </w:pPr>
      <w:bookmarkStart w:id="0" w:name="_Hlk146497079"/>
      <w:r w:rsidRPr="009D6F99">
        <w:rPr>
          <w:rFonts w:ascii="Times New Roman" w:hAnsi="Times New Roman"/>
          <w:b w:val="0"/>
          <w:bCs w:val="0"/>
          <w:color w:val="auto"/>
          <w:lang w:val="tg-Cyrl-TJ"/>
        </w:rPr>
        <w:lastRenderedPageBreak/>
        <w:t>МУҚАДДИМА</w:t>
      </w:r>
    </w:p>
    <w:p w14:paraId="15021E22" w14:textId="77777777" w:rsidR="007D28C7" w:rsidRPr="007D28C7" w:rsidRDefault="007D28C7" w:rsidP="007D28C7">
      <w:pPr>
        <w:rPr>
          <w:lang w:val="tg-Cyrl-TJ" w:eastAsia="x-none"/>
        </w:rPr>
      </w:pPr>
    </w:p>
    <w:p w14:paraId="083EDD0F" w14:textId="0E37D705" w:rsidR="00B80A60" w:rsidRDefault="00B80A60" w:rsidP="000C33C0">
      <w:pPr>
        <w:spacing w:after="0" w:line="360" w:lineRule="auto"/>
        <w:ind w:firstLine="708"/>
        <w:jc w:val="both"/>
        <w:rPr>
          <w:rFonts w:ascii="Times New Roman" w:hAnsi="Times New Roman" w:cs="Times New Roman"/>
          <w:sz w:val="28"/>
          <w:szCs w:val="28"/>
          <w:lang w:val="tg-Cyrl-TJ" w:eastAsia="x-none"/>
        </w:rPr>
      </w:pPr>
      <w:r w:rsidRPr="00B80A60">
        <w:rPr>
          <w:rFonts w:ascii="Times New Roman" w:hAnsi="Times New Roman" w:cs="Times New Roman"/>
          <w:sz w:val="28"/>
          <w:szCs w:val="28"/>
          <w:lang w:val="tg-Cyrl-TJ" w:eastAsia="x-none"/>
        </w:rPr>
        <w:t xml:space="preserve">Стратегияи миллии рушди </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ум</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урии То</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икистон барои давраи то соли 2030 (минбаъд - СМР-2030) дар асоси му</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 xml:space="preserve">аррароти </w:t>
      </w:r>
      <w:r w:rsidR="001857A9">
        <w:rPr>
          <w:rFonts w:ascii="Times New Roman" w:hAnsi="Times New Roman" w:cs="Times New Roman"/>
          <w:sz w:val="28"/>
          <w:szCs w:val="28"/>
          <w:lang w:val="tg-Cyrl-TJ" w:eastAsia="x-none"/>
        </w:rPr>
        <w:t xml:space="preserve">Конститутсияи </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ум</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урии То</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 xml:space="preserve">икистон, </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онун</w:t>
      </w:r>
      <w:r>
        <w:rPr>
          <w:rFonts w:ascii="Times New Roman" w:hAnsi="Times New Roman" w:cs="Times New Roman"/>
          <w:sz w:val="28"/>
          <w:szCs w:val="28"/>
          <w:lang w:val="tg-Cyrl-TJ" w:eastAsia="x-none"/>
        </w:rPr>
        <w:t>ҳои амалкунандаи</w:t>
      </w:r>
      <w:r w:rsidRPr="00B80A60">
        <w:rPr>
          <w:rFonts w:ascii="Times New Roman" w:hAnsi="Times New Roman" w:cs="Times New Roman"/>
          <w:sz w:val="28"/>
          <w:szCs w:val="28"/>
          <w:lang w:val="tg-Cyrl-TJ" w:eastAsia="x-none"/>
        </w:rPr>
        <w:t xml:space="preserve"> </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ум</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урии То</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икистон</w:t>
      </w:r>
      <w:r w:rsidR="004F1378">
        <w:rPr>
          <w:rFonts w:ascii="Times New Roman" w:hAnsi="Times New Roman" w:cs="Times New Roman"/>
          <w:sz w:val="28"/>
          <w:szCs w:val="28"/>
          <w:lang w:val="tg-Cyrl-TJ" w:eastAsia="x-none"/>
        </w:rPr>
        <w:t>,</w:t>
      </w:r>
      <w:r w:rsidRPr="00B80A60">
        <w:rPr>
          <w:rFonts w:ascii="Times New Roman" w:hAnsi="Times New Roman" w:cs="Times New Roman"/>
          <w:sz w:val="28"/>
          <w:szCs w:val="28"/>
          <w:lang w:val="tg-Cyrl-TJ" w:eastAsia="x-none"/>
        </w:rPr>
        <w:t xml:space="preserve"> </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адаф</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ои дарозму</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лат ва афзалият</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 xml:space="preserve">ои рушди кишвар, ки </w:t>
      </w:r>
      <w:bookmarkStart w:id="1" w:name="_Hlk168231664"/>
      <w:r w:rsidRPr="00B80A60">
        <w:rPr>
          <w:rFonts w:ascii="Times New Roman" w:hAnsi="Times New Roman" w:cs="Times New Roman"/>
          <w:sz w:val="28"/>
          <w:szCs w:val="28"/>
          <w:lang w:val="tg-Cyrl-TJ" w:eastAsia="x-none"/>
        </w:rPr>
        <w:t xml:space="preserve">дар </w:t>
      </w:r>
      <w:r w:rsidRPr="0095428B">
        <w:rPr>
          <w:rFonts w:ascii="Times New Roman" w:hAnsi="Times New Roman" w:cs="Times New Roman"/>
          <w:sz w:val="28"/>
          <w:szCs w:val="28"/>
          <w:lang w:val="tg-Cyrl-TJ" w:eastAsia="x-none"/>
        </w:rPr>
        <w:t xml:space="preserve">паёмҳои </w:t>
      </w:r>
      <w:r w:rsidRPr="00B80A60">
        <w:rPr>
          <w:rFonts w:ascii="Times New Roman" w:hAnsi="Times New Roman" w:cs="Times New Roman"/>
          <w:sz w:val="28"/>
          <w:szCs w:val="28"/>
          <w:lang w:val="tg-Cyrl-TJ" w:eastAsia="x-none"/>
        </w:rPr>
        <w:t>Асосгузори сул</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 Ва</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дати милл</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 Пешвои миллат, Президенти </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ум</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урии То</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икистон</w:t>
      </w:r>
      <w:r w:rsidR="00117524" w:rsidRPr="00117524">
        <w:rPr>
          <w:rFonts w:ascii="Times New Roman" w:hAnsi="Times New Roman" w:cs="Times New Roman"/>
          <w:sz w:val="28"/>
          <w:szCs w:val="28"/>
          <w:lang w:val="tg-Cyrl-TJ" w:eastAsia="x-none"/>
        </w:rPr>
        <w:t xml:space="preserve"> </w:t>
      </w:r>
      <w:r w:rsidRPr="00B80A60">
        <w:rPr>
          <w:rFonts w:ascii="Times New Roman" w:hAnsi="Times New Roman" w:cs="Times New Roman"/>
          <w:sz w:val="28"/>
          <w:szCs w:val="28"/>
          <w:lang w:val="tg-Cyrl-TJ" w:eastAsia="x-none"/>
        </w:rPr>
        <w:t>му</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тарам Эмомал</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Ра</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мон ба Ма</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 xml:space="preserve">лиси Олии </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ум</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урии То</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икистон сол</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 xml:space="preserve">ои </w:t>
      </w:r>
      <w:bookmarkEnd w:id="1"/>
      <w:r w:rsidRPr="00B80A60">
        <w:rPr>
          <w:rFonts w:ascii="Times New Roman" w:hAnsi="Times New Roman" w:cs="Times New Roman"/>
          <w:sz w:val="28"/>
          <w:szCs w:val="28"/>
          <w:lang w:val="tg-Cyrl-TJ" w:eastAsia="x-none"/>
        </w:rPr>
        <w:t>2014 ва 2015 баён шудаанд, та</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ия гардид.</w:t>
      </w:r>
    </w:p>
    <w:p w14:paraId="770D1E46" w14:textId="0B56CC29" w:rsidR="00B80A60" w:rsidRPr="00B80A60" w:rsidRDefault="00B80A60" w:rsidP="000C33C0">
      <w:pPr>
        <w:spacing w:after="0" w:line="360" w:lineRule="auto"/>
        <w:ind w:firstLine="708"/>
        <w:jc w:val="both"/>
        <w:rPr>
          <w:rFonts w:ascii="Times New Roman" w:hAnsi="Times New Roman" w:cs="Times New Roman"/>
          <w:sz w:val="28"/>
          <w:szCs w:val="28"/>
          <w:lang w:val="tg-Cyrl-TJ" w:eastAsia="x-none"/>
        </w:rPr>
      </w:pPr>
      <w:r>
        <w:rPr>
          <w:rFonts w:ascii="Times New Roman" w:hAnsi="Times New Roman" w:cs="Times New Roman"/>
          <w:sz w:val="28"/>
          <w:szCs w:val="28"/>
          <w:lang w:val="tg-Cyrl-TJ" w:eastAsia="x-none"/>
        </w:rPr>
        <w:t>Д</w:t>
      </w:r>
      <w:r w:rsidRPr="00B80A60">
        <w:rPr>
          <w:rFonts w:ascii="Times New Roman" w:hAnsi="Times New Roman" w:cs="Times New Roman"/>
          <w:sz w:val="28"/>
          <w:szCs w:val="28"/>
          <w:lang w:val="tg-Cyrl-TJ" w:eastAsia="x-none"/>
        </w:rPr>
        <w:t>ар СМР-2030 масъала</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ои та</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вияти рушди институтсионал</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дар самти таъмини самаранок, шаффоф ва назорати идоракун</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ва молиявии зиддикоррупсион</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дар асоси </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ор</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намудани технологияи муосири иттилоот</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дар </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амаи сат</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и идоракунии давлат</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дар ма</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м</w:t>
      </w:r>
      <w:r w:rsidR="005B5087">
        <w:rPr>
          <w:rFonts w:ascii="Times New Roman" w:hAnsi="Times New Roman" w:cs="Times New Roman"/>
          <w:sz w:val="28"/>
          <w:szCs w:val="28"/>
          <w:lang w:val="tg-Cyrl-TJ" w:eastAsia="x-none"/>
        </w:rPr>
        <w:t>ӯ</w:t>
      </w:r>
      <w:r w:rsidRPr="00B80A60">
        <w:rPr>
          <w:rFonts w:ascii="Times New Roman" w:hAnsi="Times New Roman" w:cs="Times New Roman"/>
          <w:sz w:val="28"/>
          <w:szCs w:val="28"/>
          <w:lang w:val="tg-Cyrl-TJ" w:eastAsia="x-none"/>
        </w:rPr>
        <w:t>ъ бунёди модели идоракунии технократ</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ва меритократ</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(шоистасолор</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дар кишвар дар мадди аввал гузошта шудаанд. Барои та</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вият додани на</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ши ни</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од</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 xml:space="preserve">ои </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амо</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ангсоз ва масъулияти и</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 xml:space="preserve">тимоии </w:t>
      </w:r>
      <w:r w:rsidR="004F1378">
        <w:rPr>
          <w:rFonts w:ascii="Times New Roman" w:hAnsi="Times New Roman" w:cs="Times New Roman"/>
          <w:sz w:val="28"/>
          <w:szCs w:val="28"/>
          <w:lang w:val="tg-Cyrl-TJ" w:eastAsia="x-none"/>
        </w:rPr>
        <w:t>бахши хусусӣ</w:t>
      </w:r>
      <w:r w:rsidRPr="00B80A60">
        <w:rPr>
          <w:rFonts w:ascii="Times New Roman" w:hAnsi="Times New Roman" w:cs="Times New Roman"/>
          <w:sz w:val="28"/>
          <w:szCs w:val="28"/>
          <w:lang w:val="tg-Cyrl-TJ" w:eastAsia="x-none"/>
        </w:rPr>
        <w:t xml:space="preserve"> дар раванди назорат ва рушди со</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ои и</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тисодиёти милл</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тадбир</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о оид ба ко</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иш додани фишори маъмур</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ба фаъолияти хо</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агидор</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w:t>
      </w:r>
      <w:r w:rsidR="00603DCB">
        <w:rPr>
          <w:rFonts w:ascii="Times New Roman" w:hAnsi="Times New Roman" w:cs="Times New Roman"/>
          <w:sz w:val="28"/>
          <w:szCs w:val="28"/>
          <w:lang w:val="tg-Cyrl-TJ" w:eastAsia="x-none"/>
        </w:rPr>
        <w:t>баланд бардоштани шаффофияти расмиёти танзими давлатӣ</w:t>
      </w:r>
      <w:r w:rsidRPr="00B80A60">
        <w:rPr>
          <w:rFonts w:ascii="Times New Roman" w:hAnsi="Times New Roman" w:cs="Times New Roman"/>
          <w:sz w:val="28"/>
          <w:szCs w:val="28"/>
          <w:lang w:val="tg-Cyrl-TJ" w:eastAsia="x-none"/>
        </w:rPr>
        <w:t xml:space="preserve">, аз </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умла дар асоси рушди шарикии давлат ва бахши хусус</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баррас</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мегарданд.</w:t>
      </w:r>
    </w:p>
    <w:p w14:paraId="46643826" w14:textId="0554DA40" w:rsidR="00B80A60" w:rsidRPr="00B80A60" w:rsidRDefault="00B80A60" w:rsidP="000C33C0">
      <w:pPr>
        <w:spacing w:after="0" w:line="360" w:lineRule="auto"/>
        <w:ind w:firstLine="708"/>
        <w:jc w:val="both"/>
        <w:rPr>
          <w:rFonts w:ascii="Times New Roman" w:hAnsi="Times New Roman" w:cs="Times New Roman"/>
          <w:sz w:val="28"/>
          <w:szCs w:val="28"/>
          <w:lang w:val="tg-Cyrl-TJ" w:eastAsia="x-none"/>
        </w:rPr>
      </w:pP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w:t>
      </w:r>
      <w:r>
        <w:rPr>
          <w:rFonts w:ascii="Times New Roman" w:hAnsi="Times New Roman" w:cs="Times New Roman"/>
          <w:sz w:val="28"/>
          <w:szCs w:val="28"/>
          <w:lang w:val="tg-Cyrl-TJ" w:eastAsia="x-none"/>
        </w:rPr>
        <w:t>ҷҷ</w:t>
      </w:r>
      <w:r w:rsidRPr="00B80A60">
        <w:rPr>
          <w:rFonts w:ascii="Times New Roman" w:hAnsi="Times New Roman" w:cs="Times New Roman"/>
          <w:sz w:val="28"/>
          <w:szCs w:val="28"/>
          <w:lang w:val="tg-Cyrl-TJ" w:eastAsia="x-none"/>
        </w:rPr>
        <w:t xml:space="preserve">ати мазкур </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амчун на</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шаи амалии директив</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барои тамоми ма</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 xml:space="preserve">омоти </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окимияти давлат</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ва на</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шаи амалии индикатив</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барои бахши хусус</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ва </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омеаи ша</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рванд</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баромад мекунад ва барнома</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ои к</w:t>
      </w:r>
      <w:r w:rsidR="005B5087">
        <w:rPr>
          <w:rFonts w:ascii="Times New Roman" w:hAnsi="Times New Roman" w:cs="Times New Roman"/>
          <w:sz w:val="28"/>
          <w:szCs w:val="28"/>
          <w:lang w:val="tg-Cyrl-TJ" w:eastAsia="x-none"/>
        </w:rPr>
        <w:t>ӯ</w:t>
      </w:r>
      <w:r w:rsidRPr="00B80A60">
        <w:rPr>
          <w:rFonts w:ascii="Times New Roman" w:hAnsi="Times New Roman" w:cs="Times New Roman"/>
          <w:sz w:val="28"/>
          <w:szCs w:val="28"/>
          <w:lang w:val="tg-Cyrl-TJ" w:eastAsia="x-none"/>
        </w:rPr>
        <w:t>маки техник</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ва молиявии кишвар бар он асос меёбанд.</w:t>
      </w:r>
    </w:p>
    <w:p w14:paraId="09442138" w14:textId="238D207E" w:rsidR="00B80A60" w:rsidRPr="00B80A60" w:rsidRDefault="00B80A60" w:rsidP="000C33C0">
      <w:pPr>
        <w:spacing w:after="0" w:line="360" w:lineRule="auto"/>
        <w:ind w:firstLine="708"/>
        <w:jc w:val="both"/>
        <w:rPr>
          <w:rFonts w:ascii="Times New Roman" w:hAnsi="Times New Roman" w:cs="Times New Roman"/>
          <w:sz w:val="28"/>
          <w:szCs w:val="28"/>
          <w:lang w:val="tg-Cyrl-TJ" w:eastAsia="x-none"/>
        </w:rPr>
      </w:pP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адафи олии рушди дарозму</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лати То</w:t>
      </w:r>
      <w:r>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икистон баланд бардоштани сат</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и зиндагии мардуми кишвар бар пояи таъмини рушди устувори и</w:t>
      </w:r>
      <w:r>
        <w:rPr>
          <w:rFonts w:ascii="Times New Roman" w:hAnsi="Times New Roman" w:cs="Times New Roman"/>
          <w:sz w:val="28"/>
          <w:szCs w:val="28"/>
          <w:lang w:val="tg-Cyrl-TJ" w:eastAsia="x-none"/>
        </w:rPr>
        <w:t>қ</w:t>
      </w:r>
      <w:r w:rsidRPr="00B80A60">
        <w:rPr>
          <w:rFonts w:ascii="Times New Roman" w:hAnsi="Times New Roman" w:cs="Times New Roman"/>
          <w:sz w:val="28"/>
          <w:szCs w:val="28"/>
          <w:lang w:val="tg-Cyrl-TJ" w:eastAsia="x-none"/>
        </w:rPr>
        <w:t>тисод</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ма</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суб меёбад</w:t>
      </w:r>
      <w:r w:rsidR="005B5087">
        <w:rPr>
          <w:rFonts w:ascii="Times New Roman" w:hAnsi="Times New Roman" w:cs="Times New Roman"/>
          <w:sz w:val="28"/>
          <w:szCs w:val="28"/>
          <w:lang w:val="tg-Cyrl-TJ" w:eastAsia="x-none"/>
        </w:rPr>
        <w:t xml:space="preserve">, ки барои </w:t>
      </w:r>
      <w:r w:rsidRPr="00B80A60">
        <w:rPr>
          <w:rFonts w:ascii="Times New Roman" w:hAnsi="Times New Roman" w:cs="Times New Roman"/>
          <w:sz w:val="28"/>
          <w:szCs w:val="28"/>
          <w:lang w:val="tg-Cyrl-TJ" w:eastAsia="x-none"/>
        </w:rPr>
        <w:t>ноилшав</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ба ин </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адафи ол</w:t>
      </w:r>
      <w:r>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адаф</w:t>
      </w:r>
      <w:r>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ои зерини стратегии рушд барои 15 соли оянда муайян шудаанд:</w:t>
      </w:r>
    </w:p>
    <w:p w14:paraId="15BB2049" w14:textId="4A9EA22B" w:rsidR="00B80A60" w:rsidRPr="00B80A60" w:rsidRDefault="005B5087" w:rsidP="001D7280">
      <w:pPr>
        <w:numPr>
          <w:ilvl w:val="0"/>
          <w:numId w:val="1"/>
        </w:numPr>
        <w:spacing w:after="0" w:line="360" w:lineRule="auto"/>
        <w:ind w:left="851"/>
        <w:jc w:val="both"/>
        <w:rPr>
          <w:rFonts w:ascii="Times New Roman" w:hAnsi="Times New Roman" w:cs="Times New Roman"/>
          <w:sz w:val="28"/>
          <w:szCs w:val="28"/>
          <w:lang w:eastAsia="x-none"/>
        </w:rPr>
      </w:pPr>
      <w:r>
        <w:rPr>
          <w:rFonts w:ascii="Times New Roman" w:hAnsi="Times New Roman" w:cs="Times New Roman"/>
          <w:sz w:val="28"/>
          <w:szCs w:val="28"/>
          <w:lang w:val="tg-Cyrl-TJ" w:eastAsia="x-none"/>
        </w:rPr>
        <w:t>Т</w:t>
      </w:r>
      <w:r w:rsidR="00B80A60" w:rsidRPr="00B80A60">
        <w:rPr>
          <w:rFonts w:ascii="Times New Roman" w:hAnsi="Times New Roman" w:cs="Times New Roman"/>
          <w:sz w:val="28"/>
          <w:szCs w:val="28"/>
          <w:lang w:val="tg-Cyrl-TJ" w:eastAsia="x-none"/>
        </w:rPr>
        <w:t>аъмини исти</w:t>
      </w:r>
      <w:r w:rsidR="00B80A60">
        <w:rPr>
          <w:rFonts w:ascii="Times New Roman" w:hAnsi="Times New Roman" w:cs="Times New Roman"/>
          <w:sz w:val="28"/>
          <w:szCs w:val="28"/>
          <w:lang w:val="tg-Cyrl-TJ" w:eastAsia="x-none"/>
        </w:rPr>
        <w:t>қ</w:t>
      </w:r>
      <w:r w:rsidR="00B80A60" w:rsidRPr="00B80A60">
        <w:rPr>
          <w:rFonts w:ascii="Times New Roman" w:hAnsi="Times New Roman" w:cs="Times New Roman"/>
          <w:sz w:val="28"/>
          <w:szCs w:val="28"/>
          <w:lang w:val="tg-Cyrl-TJ" w:eastAsia="x-none"/>
        </w:rPr>
        <w:t>лолияти энергетик</w:t>
      </w:r>
      <w:r w:rsidR="00B80A60">
        <w:rPr>
          <w:rFonts w:ascii="Times New Roman" w:hAnsi="Times New Roman" w:cs="Times New Roman"/>
          <w:sz w:val="28"/>
          <w:szCs w:val="28"/>
          <w:lang w:val="tg-Cyrl-TJ" w:eastAsia="x-none"/>
        </w:rPr>
        <w:t>ӣ</w:t>
      </w:r>
      <w:r w:rsidR="00B80A60" w:rsidRPr="00B80A60">
        <w:rPr>
          <w:rFonts w:ascii="Times New Roman" w:hAnsi="Times New Roman" w:cs="Times New Roman"/>
          <w:sz w:val="28"/>
          <w:szCs w:val="28"/>
          <w:lang w:val="tg-Cyrl-TJ" w:eastAsia="x-none"/>
        </w:rPr>
        <w:t xml:space="preserve"> ва истифодаи самарабахши неруи бар</w:t>
      </w:r>
      <w:r w:rsidR="00B80A60">
        <w:rPr>
          <w:rFonts w:ascii="Times New Roman" w:hAnsi="Times New Roman" w:cs="Times New Roman"/>
          <w:sz w:val="28"/>
          <w:szCs w:val="28"/>
          <w:lang w:val="tg-Cyrl-TJ" w:eastAsia="x-none"/>
        </w:rPr>
        <w:t>қ</w:t>
      </w:r>
      <w:r w:rsidR="00B80A60" w:rsidRPr="00B80A60">
        <w:rPr>
          <w:rFonts w:ascii="Times New Roman" w:hAnsi="Times New Roman" w:cs="Times New Roman"/>
          <w:sz w:val="28"/>
          <w:szCs w:val="28"/>
          <w:lang w:eastAsia="x-none"/>
        </w:rPr>
        <w:t>;</w:t>
      </w:r>
    </w:p>
    <w:p w14:paraId="46D25A2D" w14:textId="5E368AE3" w:rsidR="00B80A60" w:rsidRPr="00B80A60" w:rsidRDefault="005B5087" w:rsidP="001D7280">
      <w:pPr>
        <w:numPr>
          <w:ilvl w:val="0"/>
          <w:numId w:val="1"/>
        </w:numPr>
        <w:spacing w:after="0" w:line="360" w:lineRule="auto"/>
        <w:ind w:left="851"/>
        <w:jc w:val="both"/>
        <w:rPr>
          <w:rFonts w:ascii="Times New Roman" w:hAnsi="Times New Roman" w:cs="Times New Roman"/>
          <w:sz w:val="28"/>
          <w:szCs w:val="28"/>
          <w:lang w:eastAsia="x-none"/>
        </w:rPr>
      </w:pPr>
      <w:r>
        <w:rPr>
          <w:rFonts w:ascii="Times New Roman" w:hAnsi="Times New Roman" w:cs="Times New Roman"/>
          <w:sz w:val="28"/>
          <w:szCs w:val="28"/>
          <w:lang w:val="tg-Cyrl-TJ" w:eastAsia="x-none"/>
        </w:rPr>
        <w:lastRenderedPageBreak/>
        <w:t>Р</w:t>
      </w:r>
      <w:r w:rsidR="00B80A60" w:rsidRPr="00B80A60">
        <w:rPr>
          <w:rFonts w:ascii="Times New Roman" w:hAnsi="Times New Roman" w:cs="Times New Roman"/>
          <w:sz w:val="28"/>
          <w:szCs w:val="28"/>
          <w:lang w:val="tg-Cyrl-TJ" w:eastAsia="x-none"/>
        </w:rPr>
        <w:t>а</w:t>
      </w:r>
      <w:r w:rsidR="00B80A60">
        <w:rPr>
          <w:rFonts w:ascii="Times New Roman" w:hAnsi="Times New Roman" w:cs="Times New Roman"/>
          <w:sz w:val="28"/>
          <w:szCs w:val="28"/>
          <w:lang w:val="tg-Cyrl-TJ" w:eastAsia="x-none"/>
        </w:rPr>
        <w:t>ҳ</w:t>
      </w:r>
      <w:r w:rsidR="00B80A60" w:rsidRPr="00B80A60">
        <w:rPr>
          <w:rFonts w:ascii="Times New Roman" w:hAnsi="Times New Roman" w:cs="Times New Roman"/>
          <w:sz w:val="28"/>
          <w:szCs w:val="28"/>
          <w:lang w:val="tg-Cyrl-TJ" w:eastAsia="x-none"/>
        </w:rPr>
        <w:t>о</w:t>
      </w:r>
      <w:r w:rsidR="00B80A60">
        <w:rPr>
          <w:rFonts w:ascii="Times New Roman" w:hAnsi="Times New Roman" w:cs="Times New Roman"/>
          <w:sz w:val="28"/>
          <w:szCs w:val="28"/>
          <w:lang w:val="tg-Cyrl-TJ" w:eastAsia="x-none"/>
        </w:rPr>
        <w:t>ӣ</w:t>
      </w:r>
      <w:r w:rsidR="00B80A60" w:rsidRPr="00B80A60">
        <w:rPr>
          <w:rFonts w:ascii="Times New Roman" w:hAnsi="Times New Roman" w:cs="Times New Roman"/>
          <w:sz w:val="28"/>
          <w:szCs w:val="28"/>
          <w:lang w:val="tg-Cyrl-TJ" w:eastAsia="x-none"/>
        </w:rPr>
        <w:t xml:space="preserve"> аз бунбасти коммуникатсион</w:t>
      </w:r>
      <w:r w:rsidR="00B80A60">
        <w:rPr>
          <w:rFonts w:ascii="Times New Roman" w:hAnsi="Times New Roman" w:cs="Times New Roman"/>
          <w:sz w:val="28"/>
          <w:szCs w:val="28"/>
          <w:lang w:val="tg-Cyrl-TJ" w:eastAsia="x-none"/>
        </w:rPr>
        <w:t>ӣ</w:t>
      </w:r>
      <w:r w:rsidR="00B80A60" w:rsidRPr="00B80A60">
        <w:rPr>
          <w:rFonts w:ascii="Times New Roman" w:hAnsi="Times New Roman" w:cs="Times New Roman"/>
          <w:sz w:val="28"/>
          <w:szCs w:val="28"/>
          <w:lang w:val="tg-Cyrl-TJ" w:eastAsia="x-none"/>
        </w:rPr>
        <w:t>, ва табдил ба кишвари транзит</w:t>
      </w:r>
      <w:r w:rsidR="00B80A60">
        <w:rPr>
          <w:rFonts w:ascii="Times New Roman" w:hAnsi="Times New Roman" w:cs="Times New Roman"/>
          <w:sz w:val="28"/>
          <w:szCs w:val="28"/>
          <w:lang w:val="tg-Cyrl-TJ" w:eastAsia="x-none"/>
        </w:rPr>
        <w:t>ӣ</w:t>
      </w:r>
      <w:r w:rsidR="00B80A60" w:rsidRPr="00B80A60">
        <w:rPr>
          <w:rFonts w:ascii="Times New Roman" w:hAnsi="Times New Roman" w:cs="Times New Roman"/>
          <w:sz w:val="28"/>
          <w:szCs w:val="28"/>
          <w:lang w:eastAsia="x-none"/>
        </w:rPr>
        <w:t>;</w:t>
      </w:r>
    </w:p>
    <w:p w14:paraId="0EDA3908" w14:textId="4BCB69B9" w:rsidR="00B80A60" w:rsidRPr="00B80A60" w:rsidRDefault="005B5087" w:rsidP="001D7280">
      <w:pPr>
        <w:numPr>
          <w:ilvl w:val="0"/>
          <w:numId w:val="1"/>
        </w:numPr>
        <w:spacing w:after="0" w:line="360" w:lineRule="auto"/>
        <w:ind w:left="851"/>
        <w:jc w:val="both"/>
        <w:rPr>
          <w:rFonts w:ascii="Times New Roman" w:hAnsi="Times New Roman" w:cs="Times New Roman"/>
          <w:sz w:val="28"/>
          <w:szCs w:val="28"/>
          <w:lang w:eastAsia="x-none"/>
        </w:rPr>
      </w:pPr>
      <w:r>
        <w:rPr>
          <w:rFonts w:ascii="Times New Roman" w:hAnsi="Times New Roman" w:cs="Times New Roman"/>
          <w:sz w:val="28"/>
          <w:szCs w:val="28"/>
          <w:lang w:val="tg-Cyrl-TJ" w:eastAsia="x-none"/>
        </w:rPr>
        <w:t>Т</w:t>
      </w:r>
      <w:r w:rsidR="00B80A60" w:rsidRPr="00B80A60">
        <w:rPr>
          <w:rFonts w:ascii="Times New Roman" w:hAnsi="Times New Roman" w:cs="Times New Roman"/>
          <w:sz w:val="28"/>
          <w:szCs w:val="28"/>
          <w:lang w:val="tg-Cyrl-TJ" w:eastAsia="x-none"/>
        </w:rPr>
        <w:t>аъмини амнияти озу</w:t>
      </w:r>
      <w:r w:rsidR="00B80A60">
        <w:rPr>
          <w:rFonts w:ascii="Times New Roman" w:hAnsi="Times New Roman" w:cs="Times New Roman"/>
          <w:sz w:val="28"/>
          <w:szCs w:val="28"/>
          <w:lang w:val="tg-Cyrl-TJ" w:eastAsia="x-none"/>
        </w:rPr>
        <w:t>қ</w:t>
      </w:r>
      <w:r w:rsidR="00B80A60" w:rsidRPr="00B80A60">
        <w:rPr>
          <w:rFonts w:ascii="Times New Roman" w:hAnsi="Times New Roman" w:cs="Times New Roman"/>
          <w:sz w:val="28"/>
          <w:szCs w:val="28"/>
          <w:lang w:val="tg-Cyrl-TJ" w:eastAsia="x-none"/>
        </w:rPr>
        <w:t>авор</w:t>
      </w:r>
      <w:r w:rsidR="00B80A60">
        <w:rPr>
          <w:rFonts w:ascii="Times New Roman" w:hAnsi="Times New Roman" w:cs="Times New Roman"/>
          <w:sz w:val="28"/>
          <w:szCs w:val="28"/>
          <w:lang w:val="tg-Cyrl-TJ" w:eastAsia="x-none"/>
        </w:rPr>
        <w:t>ӣ</w:t>
      </w:r>
      <w:r w:rsidR="00B80A60" w:rsidRPr="00B80A60">
        <w:rPr>
          <w:rFonts w:ascii="Times New Roman" w:hAnsi="Times New Roman" w:cs="Times New Roman"/>
          <w:sz w:val="28"/>
          <w:szCs w:val="28"/>
          <w:lang w:val="tg-Cyrl-TJ" w:eastAsia="x-none"/>
        </w:rPr>
        <w:t xml:space="preserve"> ва дастрасии а</w:t>
      </w:r>
      <w:r w:rsidR="00B80A60">
        <w:rPr>
          <w:rFonts w:ascii="Times New Roman" w:hAnsi="Times New Roman" w:cs="Times New Roman"/>
          <w:sz w:val="28"/>
          <w:szCs w:val="28"/>
          <w:lang w:val="tg-Cyrl-TJ" w:eastAsia="x-none"/>
        </w:rPr>
        <w:t>ҳ</w:t>
      </w:r>
      <w:r w:rsidR="00B80A60" w:rsidRPr="00B80A60">
        <w:rPr>
          <w:rFonts w:ascii="Times New Roman" w:hAnsi="Times New Roman" w:cs="Times New Roman"/>
          <w:sz w:val="28"/>
          <w:szCs w:val="28"/>
          <w:lang w:val="tg-Cyrl-TJ" w:eastAsia="x-none"/>
        </w:rPr>
        <w:t>ол</w:t>
      </w:r>
      <w:r w:rsidR="00B80A60">
        <w:rPr>
          <w:rFonts w:ascii="Times New Roman" w:hAnsi="Times New Roman" w:cs="Times New Roman"/>
          <w:sz w:val="28"/>
          <w:szCs w:val="28"/>
          <w:lang w:val="tg-Cyrl-TJ" w:eastAsia="x-none"/>
        </w:rPr>
        <w:t>ӣ</w:t>
      </w:r>
      <w:r w:rsidR="00B80A60" w:rsidRPr="00B80A60">
        <w:rPr>
          <w:rFonts w:ascii="Times New Roman" w:hAnsi="Times New Roman" w:cs="Times New Roman"/>
          <w:sz w:val="28"/>
          <w:szCs w:val="28"/>
          <w:lang w:val="tg-Cyrl-TJ" w:eastAsia="x-none"/>
        </w:rPr>
        <w:t xml:space="preserve"> ба </w:t>
      </w:r>
      <w:r>
        <w:rPr>
          <w:rFonts w:ascii="Times New Roman" w:hAnsi="Times New Roman" w:cs="Times New Roman"/>
          <w:sz w:val="28"/>
          <w:szCs w:val="28"/>
          <w:lang w:val="tg-Cyrl-TJ" w:eastAsia="x-none"/>
        </w:rPr>
        <w:t>ғ</w:t>
      </w:r>
      <w:r w:rsidR="00B80A60" w:rsidRPr="00B80A60">
        <w:rPr>
          <w:rFonts w:ascii="Times New Roman" w:hAnsi="Times New Roman" w:cs="Times New Roman"/>
          <w:sz w:val="28"/>
          <w:szCs w:val="28"/>
          <w:lang w:val="tg-Cyrl-TJ" w:eastAsia="x-none"/>
        </w:rPr>
        <w:t>изои хушсифат</w:t>
      </w:r>
      <w:r w:rsidR="00B80A60" w:rsidRPr="00B80A60">
        <w:rPr>
          <w:rFonts w:ascii="Times New Roman" w:hAnsi="Times New Roman" w:cs="Times New Roman"/>
          <w:sz w:val="28"/>
          <w:szCs w:val="28"/>
          <w:lang w:eastAsia="x-none"/>
        </w:rPr>
        <w:t>;</w:t>
      </w:r>
    </w:p>
    <w:p w14:paraId="64CAA2B9" w14:textId="6B5B827A" w:rsidR="00B80A60" w:rsidRPr="00B80A60" w:rsidRDefault="005B5087" w:rsidP="001D7280">
      <w:pPr>
        <w:numPr>
          <w:ilvl w:val="0"/>
          <w:numId w:val="1"/>
        </w:numPr>
        <w:spacing w:after="0" w:line="360" w:lineRule="auto"/>
        <w:ind w:left="851"/>
        <w:jc w:val="both"/>
        <w:rPr>
          <w:rFonts w:ascii="Times New Roman" w:hAnsi="Times New Roman" w:cs="Times New Roman"/>
          <w:sz w:val="28"/>
          <w:szCs w:val="28"/>
          <w:lang w:eastAsia="x-none"/>
        </w:rPr>
      </w:pPr>
      <w:r>
        <w:rPr>
          <w:rFonts w:ascii="Times New Roman" w:hAnsi="Times New Roman" w:cs="Times New Roman"/>
          <w:sz w:val="28"/>
          <w:szCs w:val="28"/>
          <w:lang w:val="tg-Cyrl-TJ" w:eastAsia="x-none"/>
        </w:rPr>
        <w:t xml:space="preserve">Саноатикунонии босуръати кишвар, ки </w:t>
      </w:r>
      <w:r w:rsidRPr="00B80A60">
        <w:rPr>
          <w:rFonts w:ascii="Times New Roman" w:hAnsi="Times New Roman" w:cs="Times New Roman"/>
          <w:sz w:val="28"/>
          <w:szCs w:val="28"/>
          <w:lang w:val="tg-Cyrl-TJ" w:eastAsia="x-none"/>
        </w:rPr>
        <w:t>дар паёми Асосгузори сул</w:t>
      </w:r>
      <w:r w:rsidRPr="005B5087">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 Ва</w:t>
      </w:r>
      <w:r w:rsidRPr="005B5087">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дати милл</w:t>
      </w:r>
      <w:r w:rsidRPr="005B5087">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 Пешвои миллат, Президенти </w:t>
      </w:r>
      <w:r w:rsidRPr="005B5087">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ум</w:t>
      </w:r>
      <w:r w:rsidRPr="005B5087">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урии То</w:t>
      </w:r>
      <w:r w:rsidRPr="005B5087">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икистон, му</w:t>
      </w:r>
      <w:r w:rsidRPr="005B5087">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тарам Эмомал</w:t>
      </w:r>
      <w:r w:rsidRPr="005B5087">
        <w:rPr>
          <w:rFonts w:ascii="Times New Roman" w:hAnsi="Times New Roman" w:cs="Times New Roman"/>
          <w:sz w:val="28"/>
          <w:szCs w:val="28"/>
          <w:lang w:val="tg-Cyrl-TJ" w:eastAsia="x-none"/>
        </w:rPr>
        <w:t>ӣ</w:t>
      </w:r>
      <w:r w:rsidRPr="00B80A60">
        <w:rPr>
          <w:rFonts w:ascii="Times New Roman" w:hAnsi="Times New Roman" w:cs="Times New Roman"/>
          <w:sz w:val="28"/>
          <w:szCs w:val="28"/>
          <w:lang w:val="tg-Cyrl-TJ" w:eastAsia="x-none"/>
        </w:rPr>
        <w:t xml:space="preserve"> Ра</w:t>
      </w:r>
      <w:r w:rsidRPr="005B5087">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мон ба Ма</w:t>
      </w:r>
      <w:r w:rsidRPr="005B5087">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 xml:space="preserve">лиси Олии </w:t>
      </w:r>
      <w:r w:rsidRPr="005B5087">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ум</w:t>
      </w:r>
      <w:r w:rsidRPr="005B5087">
        <w:rPr>
          <w:rFonts w:ascii="Times New Roman" w:hAnsi="Times New Roman" w:cs="Times New Roman"/>
          <w:sz w:val="28"/>
          <w:szCs w:val="28"/>
          <w:lang w:val="tg-Cyrl-TJ" w:eastAsia="x-none"/>
        </w:rPr>
        <w:t>ҳ</w:t>
      </w:r>
      <w:r w:rsidRPr="00B80A60">
        <w:rPr>
          <w:rFonts w:ascii="Times New Roman" w:hAnsi="Times New Roman" w:cs="Times New Roman"/>
          <w:sz w:val="28"/>
          <w:szCs w:val="28"/>
          <w:lang w:val="tg-Cyrl-TJ" w:eastAsia="x-none"/>
        </w:rPr>
        <w:t>урии То</w:t>
      </w:r>
      <w:r w:rsidRPr="005B5087">
        <w:rPr>
          <w:rFonts w:ascii="Times New Roman" w:hAnsi="Times New Roman" w:cs="Times New Roman"/>
          <w:sz w:val="28"/>
          <w:szCs w:val="28"/>
          <w:lang w:val="tg-Cyrl-TJ" w:eastAsia="x-none"/>
        </w:rPr>
        <w:t>ҷ</w:t>
      </w:r>
      <w:r w:rsidRPr="00B80A60">
        <w:rPr>
          <w:rFonts w:ascii="Times New Roman" w:hAnsi="Times New Roman" w:cs="Times New Roman"/>
          <w:sz w:val="28"/>
          <w:szCs w:val="28"/>
          <w:lang w:val="tg-Cyrl-TJ" w:eastAsia="x-none"/>
        </w:rPr>
        <w:t>икистон сол</w:t>
      </w:r>
      <w:r>
        <w:rPr>
          <w:rFonts w:ascii="Times New Roman" w:hAnsi="Times New Roman" w:cs="Times New Roman"/>
          <w:sz w:val="28"/>
          <w:szCs w:val="28"/>
          <w:lang w:val="tg-Cyrl-TJ" w:eastAsia="x-none"/>
        </w:rPr>
        <w:t>и 2018 эълон гардид</w:t>
      </w:r>
      <w:r w:rsidR="00B80A60" w:rsidRPr="00B80A60">
        <w:rPr>
          <w:rFonts w:ascii="Times New Roman" w:hAnsi="Times New Roman" w:cs="Times New Roman"/>
          <w:sz w:val="28"/>
          <w:szCs w:val="28"/>
          <w:lang w:eastAsia="x-none"/>
        </w:rPr>
        <w:t>.</w:t>
      </w:r>
    </w:p>
    <w:p w14:paraId="3D8FAF8A" w14:textId="009ACD21" w:rsidR="00AA36BA" w:rsidRDefault="00735F2C" w:rsidP="000C33C0">
      <w:pPr>
        <w:spacing w:line="360" w:lineRule="auto"/>
        <w:ind w:firstLine="708"/>
        <w:jc w:val="both"/>
        <w:rPr>
          <w:rFonts w:ascii="Times New Roman" w:hAnsi="Times New Roman" w:cs="Times New Roman"/>
          <w:sz w:val="28"/>
          <w:szCs w:val="28"/>
          <w:lang w:val="tg-Cyrl-TJ" w:eastAsia="x-none"/>
        </w:rPr>
      </w:pPr>
      <w:r>
        <w:rPr>
          <w:rFonts w:ascii="Times New Roman" w:hAnsi="Times New Roman" w:cs="Times New Roman"/>
          <w:sz w:val="28"/>
          <w:szCs w:val="28"/>
          <w:lang w:val="tg-Cyrl-TJ" w:eastAsia="x-none"/>
        </w:rPr>
        <w:t>Амалишавии СМР-2030 дар доираи</w:t>
      </w:r>
      <w:r w:rsidRPr="00735F2C">
        <w:rPr>
          <w:rFonts w:ascii="Times New Roman" w:hAnsi="Times New Roman" w:cs="Times New Roman"/>
          <w:sz w:val="28"/>
          <w:szCs w:val="28"/>
          <w:lang w:val="tg-Cyrl-TJ" w:eastAsia="x-none"/>
        </w:rPr>
        <w:t xml:space="preserve"> се сенарияи ало</w:t>
      </w:r>
      <w:r>
        <w:rPr>
          <w:rFonts w:ascii="Times New Roman" w:hAnsi="Times New Roman" w:cs="Times New Roman"/>
          <w:sz w:val="28"/>
          <w:szCs w:val="28"/>
          <w:lang w:val="tg-Cyrl-TJ" w:eastAsia="x-none"/>
        </w:rPr>
        <w:t>ҳ</w:t>
      </w:r>
      <w:r w:rsidRPr="00735F2C">
        <w:rPr>
          <w:rFonts w:ascii="Times New Roman" w:hAnsi="Times New Roman" w:cs="Times New Roman"/>
          <w:sz w:val="28"/>
          <w:szCs w:val="28"/>
          <w:lang w:val="tg-Cyrl-TJ" w:eastAsia="x-none"/>
        </w:rPr>
        <w:t>ида</w:t>
      </w:r>
      <w:r w:rsidR="00603DCB">
        <w:rPr>
          <w:rFonts w:ascii="Times New Roman" w:hAnsi="Times New Roman" w:cs="Times New Roman"/>
          <w:sz w:val="28"/>
          <w:szCs w:val="28"/>
          <w:lang w:val="tg-Cyrl-TJ" w:eastAsia="x-none"/>
        </w:rPr>
        <w:t>, аз ҷумла сенарияи</w:t>
      </w:r>
      <w:r w:rsidRPr="00735F2C">
        <w:rPr>
          <w:rFonts w:ascii="Times New Roman" w:hAnsi="Times New Roman" w:cs="Times New Roman"/>
          <w:sz w:val="28"/>
          <w:szCs w:val="28"/>
          <w:lang w:val="tg-Cyrl-TJ" w:eastAsia="x-none"/>
        </w:rPr>
        <w:t xml:space="preserve"> инертсион</w:t>
      </w:r>
      <w:r>
        <w:rPr>
          <w:rFonts w:ascii="Times New Roman" w:hAnsi="Times New Roman" w:cs="Times New Roman"/>
          <w:sz w:val="28"/>
          <w:szCs w:val="28"/>
          <w:lang w:val="tg-Cyrl-TJ" w:eastAsia="x-none"/>
        </w:rPr>
        <w:t>ӣ</w:t>
      </w:r>
      <w:r w:rsidRPr="00735F2C">
        <w:rPr>
          <w:rFonts w:ascii="Times New Roman" w:hAnsi="Times New Roman" w:cs="Times New Roman"/>
          <w:sz w:val="28"/>
          <w:szCs w:val="28"/>
          <w:lang w:val="tg-Cyrl-TJ" w:eastAsia="x-none"/>
        </w:rPr>
        <w:t>, индустриал</w:t>
      </w:r>
      <w:r>
        <w:rPr>
          <w:rFonts w:ascii="Times New Roman" w:hAnsi="Times New Roman" w:cs="Times New Roman"/>
          <w:sz w:val="28"/>
          <w:szCs w:val="28"/>
          <w:lang w:val="tg-Cyrl-TJ" w:eastAsia="x-none"/>
        </w:rPr>
        <w:t>ӣ</w:t>
      </w:r>
      <w:r w:rsidRPr="00735F2C">
        <w:rPr>
          <w:rFonts w:ascii="Times New Roman" w:hAnsi="Times New Roman" w:cs="Times New Roman"/>
          <w:sz w:val="28"/>
          <w:szCs w:val="28"/>
          <w:lang w:val="tg-Cyrl-TJ" w:eastAsia="x-none"/>
        </w:rPr>
        <w:t xml:space="preserve"> ва индустриалию инноватсион</w:t>
      </w:r>
      <w:r>
        <w:rPr>
          <w:rFonts w:ascii="Times New Roman" w:hAnsi="Times New Roman" w:cs="Times New Roman"/>
          <w:sz w:val="28"/>
          <w:szCs w:val="28"/>
          <w:lang w:val="tg-Cyrl-TJ" w:eastAsia="x-none"/>
        </w:rPr>
        <w:t xml:space="preserve">ӣ </w:t>
      </w:r>
      <w:r w:rsidR="00603DCB" w:rsidRPr="00735F2C">
        <w:rPr>
          <w:rFonts w:ascii="Times New Roman" w:hAnsi="Times New Roman" w:cs="Times New Roman"/>
          <w:sz w:val="28"/>
          <w:szCs w:val="28"/>
          <w:lang w:val="tg-Cyrl-TJ" w:eastAsia="x-none"/>
        </w:rPr>
        <w:t>баррас</w:t>
      </w:r>
      <w:r w:rsidR="00603DCB">
        <w:rPr>
          <w:rFonts w:ascii="Times New Roman" w:hAnsi="Times New Roman" w:cs="Times New Roman"/>
          <w:sz w:val="28"/>
          <w:szCs w:val="28"/>
          <w:lang w:val="tg-Cyrl-TJ" w:eastAsia="x-none"/>
        </w:rPr>
        <w:t>ӣ</w:t>
      </w:r>
      <w:r w:rsidR="00603DCB" w:rsidRPr="00735F2C">
        <w:rPr>
          <w:rFonts w:ascii="Times New Roman" w:hAnsi="Times New Roman" w:cs="Times New Roman"/>
          <w:sz w:val="28"/>
          <w:szCs w:val="28"/>
          <w:lang w:val="tg-Cyrl-TJ" w:eastAsia="x-none"/>
        </w:rPr>
        <w:t xml:space="preserve"> мегардад</w:t>
      </w:r>
      <w:r w:rsidR="00603DCB">
        <w:rPr>
          <w:rFonts w:ascii="Times New Roman" w:hAnsi="Times New Roman" w:cs="Times New Roman"/>
          <w:sz w:val="28"/>
          <w:szCs w:val="28"/>
          <w:lang w:val="tg-Cyrl-TJ" w:eastAsia="x-none"/>
        </w:rPr>
        <w:t>.</w:t>
      </w:r>
      <w:r w:rsidRPr="00735F2C">
        <w:rPr>
          <w:rFonts w:ascii="Times New Roman" w:hAnsi="Times New Roman" w:cs="Times New Roman"/>
          <w:sz w:val="28"/>
          <w:szCs w:val="28"/>
          <w:lang w:val="tg-Cyrl-TJ" w:eastAsia="x-none"/>
        </w:rPr>
        <w:t xml:space="preserve"> </w:t>
      </w:r>
    </w:p>
    <w:p w14:paraId="2A0E5AE8" w14:textId="3FDF5B68" w:rsidR="002D3CE3" w:rsidRPr="00AA36BA" w:rsidRDefault="002D3CE3" w:rsidP="003B6322">
      <w:pPr>
        <w:ind w:firstLine="708"/>
        <w:jc w:val="center"/>
        <w:rPr>
          <w:rFonts w:ascii="Times New Roman" w:hAnsi="Times New Roman" w:cs="Times New Roman"/>
          <w:sz w:val="28"/>
          <w:szCs w:val="28"/>
          <w:lang w:val="tg-Cyrl-TJ" w:eastAsia="x-none"/>
        </w:rPr>
      </w:pPr>
      <w:r w:rsidRPr="00AA36BA">
        <w:rPr>
          <w:rFonts w:ascii="Times New Roman" w:hAnsi="Times New Roman"/>
          <w:caps/>
          <w:sz w:val="28"/>
          <w:szCs w:val="28"/>
          <w:lang w:val="tg-Cyrl-TJ"/>
        </w:rPr>
        <w:t>Таҳкими неруи институтсионалии раванди банақшагирии стратегӣ</w:t>
      </w:r>
    </w:p>
    <w:p w14:paraId="54BE71C2" w14:textId="00940453" w:rsidR="003718FC" w:rsidRPr="00B80A60" w:rsidRDefault="002D3CE3" w:rsidP="00AA36BA">
      <w:pPr>
        <w:tabs>
          <w:tab w:val="left" w:pos="709"/>
        </w:tabs>
        <w:spacing w:after="0" w:line="360" w:lineRule="auto"/>
        <w:jc w:val="both"/>
        <w:rPr>
          <w:rFonts w:ascii="Times New Roman" w:hAnsi="Times New Roman" w:cs="Times New Roman"/>
          <w:bCs/>
          <w:sz w:val="28"/>
          <w:szCs w:val="28"/>
          <w:lang w:val="tg-Cyrl-TJ"/>
        </w:rPr>
      </w:pPr>
      <w:r>
        <w:rPr>
          <w:rFonts w:ascii="Times New Roman" w:hAnsi="Times New Roman" w:cs="Times New Roman"/>
          <w:bCs/>
          <w:sz w:val="28"/>
          <w:szCs w:val="28"/>
          <w:lang w:val="tg-Cyrl-TJ"/>
        </w:rPr>
        <w:tab/>
      </w:r>
      <w:r w:rsidR="003718FC" w:rsidRPr="00E8644C">
        <w:rPr>
          <w:rFonts w:ascii="Times New Roman" w:hAnsi="Times New Roman" w:cs="Times New Roman"/>
          <w:bCs/>
          <w:sz w:val="28"/>
          <w:szCs w:val="28"/>
          <w:lang w:val="tg-Cyrl-TJ"/>
        </w:rPr>
        <w:t xml:space="preserve">Дар </w:t>
      </w:r>
      <w:r w:rsidR="001C653F" w:rsidRPr="00E8644C">
        <w:rPr>
          <w:rFonts w:ascii="Times New Roman" w:hAnsi="Times New Roman" w:cs="Times New Roman"/>
          <w:bCs/>
          <w:sz w:val="28"/>
          <w:szCs w:val="28"/>
          <w:lang w:val="tg-Cyrl-TJ"/>
        </w:rPr>
        <w:t>ҳа</w:t>
      </w:r>
      <w:r w:rsidR="0055675A" w:rsidRPr="00E8644C">
        <w:rPr>
          <w:rFonts w:ascii="Times New Roman" w:hAnsi="Times New Roman" w:cs="Times New Roman"/>
          <w:bCs/>
          <w:sz w:val="28"/>
          <w:szCs w:val="28"/>
          <w:lang w:val="tg-Cyrl-TJ"/>
        </w:rPr>
        <w:t>ш</w:t>
      </w:r>
      <w:r w:rsidR="001C653F" w:rsidRPr="00E8644C">
        <w:rPr>
          <w:rFonts w:ascii="Times New Roman" w:hAnsi="Times New Roman" w:cs="Times New Roman"/>
          <w:bCs/>
          <w:sz w:val="28"/>
          <w:szCs w:val="28"/>
          <w:lang w:val="tg-Cyrl-TJ"/>
        </w:rPr>
        <w:t xml:space="preserve">т </w:t>
      </w:r>
      <w:r w:rsidR="003718FC" w:rsidRPr="00E8644C">
        <w:rPr>
          <w:rFonts w:ascii="Times New Roman" w:hAnsi="Times New Roman" w:cs="Times New Roman"/>
          <w:bCs/>
          <w:sz w:val="28"/>
          <w:szCs w:val="28"/>
          <w:lang w:val="tg-Cyrl-TJ"/>
        </w:rPr>
        <w:t>соли татби</w:t>
      </w:r>
      <w:r w:rsidR="0038588E" w:rsidRPr="00E8644C">
        <w:rPr>
          <w:rFonts w:ascii="Times New Roman" w:hAnsi="Times New Roman" w:cs="Times New Roman"/>
          <w:bCs/>
          <w:sz w:val="28"/>
          <w:szCs w:val="28"/>
          <w:lang w:val="tg-Cyrl-TJ"/>
        </w:rPr>
        <w:t>қ</w:t>
      </w:r>
      <w:r w:rsidR="003718FC" w:rsidRPr="00E8644C">
        <w:rPr>
          <w:rFonts w:ascii="Times New Roman" w:hAnsi="Times New Roman" w:cs="Times New Roman"/>
          <w:bCs/>
          <w:sz w:val="28"/>
          <w:szCs w:val="28"/>
          <w:lang w:val="tg-Cyrl-TJ"/>
        </w:rPr>
        <w:t xml:space="preserve">и </w:t>
      </w:r>
      <w:r w:rsidR="001C653F" w:rsidRPr="00E8644C">
        <w:rPr>
          <w:rFonts w:ascii="Times New Roman" w:eastAsia="Arial" w:hAnsi="Times New Roman" w:cs="Times New Roman"/>
          <w:bCs/>
          <w:sz w:val="28"/>
          <w:szCs w:val="28"/>
          <w:lang w:val="tg-Cyrl-TJ"/>
        </w:rPr>
        <w:t xml:space="preserve">Стратегияи миллии рушди Ҷумҳурии Тоҷикистон барои давраи то соли 2030 </w:t>
      </w:r>
      <w:bookmarkStart w:id="2" w:name="_Hlk146497015"/>
      <w:bookmarkEnd w:id="0"/>
      <w:r w:rsidR="00833F2B" w:rsidRPr="00E8644C">
        <w:rPr>
          <w:rFonts w:ascii="Times New Roman" w:eastAsia="Arial" w:hAnsi="Times New Roman" w:cs="Times New Roman"/>
          <w:bCs/>
          <w:sz w:val="28"/>
          <w:szCs w:val="28"/>
          <w:lang w:val="tg-Cyrl-TJ"/>
        </w:rPr>
        <w:t>(минбаъд С</w:t>
      </w:r>
      <w:r w:rsidR="00442FB8" w:rsidRPr="00E8644C">
        <w:rPr>
          <w:rFonts w:ascii="Times New Roman" w:eastAsia="Arial" w:hAnsi="Times New Roman" w:cs="Times New Roman"/>
          <w:bCs/>
          <w:sz w:val="28"/>
          <w:szCs w:val="28"/>
          <w:lang w:val="tg-Cyrl-TJ"/>
        </w:rPr>
        <w:t>МР-2030</w:t>
      </w:r>
      <w:r w:rsidR="00833F2B" w:rsidRPr="00E8644C">
        <w:rPr>
          <w:rFonts w:ascii="Times New Roman" w:eastAsia="Arial" w:hAnsi="Times New Roman" w:cs="Times New Roman"/>
          <w:bCs/>
          <w:sz w:val="28"/>
          <w:szCs w:val="28"/>
          <w:lang w:val="tg-Cyrl-TJ"/>
        </w:rPr>
        <w:t xml:space="preserve">) </w:t>
      </w:r>
      <w:r w:rsidR="003718FC" w:rsidRPr="00E8644C">
        <w:rPr>
          <w:rFonts w:ascii="Times New Roman" w:hAnsi="Times New Roman" w:cs="Times New Roman"/>
          <w:bCs/>
          <w:sz w:val="28"/>
          <w:szCs w:val="28"/>
          <w:lang w:val="tg-Cyrl-TJ"/>
        </w:rPr>
        <w:t>бо ма</w:t>
      </w:r>
      <w:r w:rsidR="0038588E" w:rsidRPr="00E8644C">
        <w:rPr>
          <w:rFonts w:ascii="Times New Roman" w:hAnsi="Times New Roman" w:cs="Times New Roman"/>
          <w:bCs/>
          <w:sz w:val="28"/>
          <w:szCs w:val="28"/>
          <w:lang w:val="tg-Cyrl-TJ"/>
        </w:rPr>
        <w:t>қ</w:t>
      </w:r>
      <w:r w:rsidR="003718FC" w:rsidRPr="00E8644C">
        <w:rPr>
          <w:rFonts w:ascii="Times New Roman" w:hAnsi="Times New Roman" w:cs="Times New Roman"/>
          <w:bCs/>
          <w:sz w:val="28"/>
          <w:szCs w:val="28"/>
          <w:lang w:val="tg-Cyrl-TJ"/>
        </w:rPr>
        <w:t xml:space="preserve">сади ноил гардидан ба </w:t>
      </w:r>
      <w:r w:rsidR="0038588E" w:rsidRPr="00E8644C">
        <w:rPr>
          <w:rFonts w:ascii="Times New Roman" w:hAnsi="Times New Roman" w:cs="Times New Roman"/>
          <w:bCs/>
          <w:sz w:val="28"/>
          <w:szCs w:val="28"/>
          <w:lang w:val="tg-Cyrl-TJ"/>
        </w:rPr>
        <w:t>ҳ</w:t>
      </w:r>
      <w:r w:rsidR="003718FC" w:rsidRPr="00E8644C">
        <w:rPr>
          <w:rFonts w:ascii="Times New Roman" w:hAnsi="Times New Roman" w:cs="Times New Roman"/>
          <w:bCs/>
          <w:sz w:val="28"/>
          <w:szCs w:val="28"/>
          <w:lang w:val="tg-Cyrl-TJ"/>
        </w:rPr>
        <w:t>адафу афзалият</w:t>
      </w:r>
      <w:r w:rsidR="0038588E" w:rsidRPr="00E8644C">
        <w:rPr>
          <w:rFonts w:ascii="Times New Roman" w:hAnsi="Times New Roman" w:cs="Times New Roman"/>
          <w:bCs/>
          <w:sz w:val="28"/>
          <w:szCs w:val="28"/>
          <w:lang w:val="tg-Cyrl-TJ"/>
        </w:rPr>
        <w:t>ҳ</w:t>
      </w:r>
      <w:r w:rsidR="003718FC" w:rsidRPr="00E8644C">
        <w:rPr>
          <w:rFonts w:ascii="Times New Roman" w:hAnsi="Times New Roman" w:cs="Times New Roman"/>
          <w:bCs/>
          <w:sz w:val="28"/>
          <w:szCs w:val="28"/>
          <w:lang w:val="tg-Cyrl-TJ"/>
        </w:rPr>
        <w:t>ои стратег</w:t>
      </w:r>
      <w:r w:rsidR="0038588E" w:rsidRPr="00E8644C">
        <w:rPr>
          <w:rFonts w:ascii="Times New Roman" w:hAnsi="Times New Roman" w:cs="Times New Roman"/>
          <w:bCs/>
          <w:sz w:val="28"/>
          <w:szCs w:val="28"/>
          <w:lang w:val="tg-Cyrl-TJ"/>
        </w:rPr>
        <w:t>ӣ</w:t>
      </w:r>
      <w:r w:rsidR="003718FC" w:rsidRPr="00E8644C">
        <w:rPr>
          <w:rFonts w:ascii="Times New Roman" w:hAnsi="Times New Roman" w:cs="Times New Roman"/>
          <w:bCs/>
          <w:sz w:val="28"/>
          <w:szCs w:val="28"/>
          <w:lang w:val="tg-Cyrl-TJ"/>
        </w:rPr>
        <w:t xml:space="preserve">, бахусус </w:t>
      </w:r>
      <w:r w:rsidR="003718FC" w:rsidRPr="00E8644C">
        <w:rPr>
          <w:rFonts w:ascii="Times New Roman" w:eastAsia="Times New Roman Tj" w:hAnsi="Times New Roman" w:cs="Times New Roman"/>
          <w:bCs/>
          <w:sz w:val="28"/>
          <w:szCs w:val="28"/>
          <w:lang w:val="tg-Cyrl-TJ"/>
        </w:rPr>
        <w:t>таъмини амнияти энергетик</w:t>
      </w:r>
      <w:r w:rsidR="0038588E" w:rsidRPr="00E8644C">
        <w:rPr>
          <w:rFonts w:ascii="Times New Roman" w:eastAsia="Times New Roman Tj" w:hAnsi="Times New Roman" w:cs="Times New Roman"/>
          <w:bCs/>
          <w:sz w:val="28"/>
          <w:szCs w:val="28"/>
          <w:lang w:val="tg-Cyrl-TJ"/>
        </w:rPr>
        <w:t>ӣ</w:t>
      </w:r>
      <w:r w:rsidR="003718FC" w:rsidRPr="00E8644C">
        <w:rPr>
          <w:rFonts w:ascii="Times New Roman" w:eastAsia="Times New Roman Tj" w:hAnsi="Times New Roman" w:cs="Times New Roman"/>
          <w:bCs/>
          <w:sz w:val="28"/>
          <w:szCs w:val="28"/>
          <w:lang w:val="tg-Cyrl-TJ"/>
        </w:rPr>
        <w:t xml:space="preserve"> ва истифодаи самарабахши неруи бар</w:t>
      </w:r>
      <w:r w:rsidR="0038588E" w:rsidRPr="00E8644C">
        <w:rPr>
          <w:rFonts w:ascii="Times New Roman" w:eastAsia="Times New Roman Tj" w:hAnsi="Times New Roman" w:cs="Times New Roman"/>
          <w:bCs/>
          <w:sz w:val="28"/>
          <w:szCs w:val="28"/>
          <w:lang w:val="tg-Cyrl-TJ"/>
        </w:rPr>
        <w:t>қ</w:t>
      </w:r>
      <w:r w:rsidR="00833F2B" w:rsidRPr="00E8644C">
        <w:rPr>
          <w:rFonts w:ascii="Times New Roman" w:eastAsia="Times New Roman Tj" w:hAnsi="Times New Roman" w:cs="Times New Roman"/>
          <w:bCs/>
          <w:sz w:val="28"/>
          <w:szCs w:val="28"/>
          <w:lang w:val="tg-Cyrl-TJ"/>
        </w:rPr>
        <w:t>,</w:t>
      </w:r>
      <w:r w:rsidR="003718FC" w:rsidRPr="00E8644C">
        <w:rPr>
          <w:rFonts w:ascii="Times New Roman" w:eastAsia="Times New Roman Tj" w:hAnsi="Times New Roman" w:cs="Times New Roman"/>
          <w:bCs/>
          <w:sz w:val="28"/>
          <w:szCs w:val="28"/>
          <w:lang w:val="tg-Cyrl-TJ"/>
        </w:rPr>
        <w:t xml:space="preserve"> ра</w:t>
      </w:r>
      <w:r w:rsidR="0038588E" w:rsidRPr="00E8644C">
        <w:rPr>
          <w:rFonts w:ascii="Times New Roman" w:eastAsia="Times New Roman Tj" w:hAnsi="Times New Roman" w:cs="Times New Roman"/>
          <w:bCs/>
          <w:sz w:val="28"/>
          <w:szCs w:val="28"/>
          <w:lang w:val="tg-Cyrl-TJ"/>
        </w:rPr>
        <w:t>ҳ</w:t>
      </w:r>
      <w:r w:rsidR="003718FC" w:rsidRPr="00E8644C">
        <w:rPr>
          <w:rFonts w:ascii="Times New Roman" w:eastAsia="Times New Roman Tj" w:hAnsi="Times New Roman" w:cs="Times New Roman"/>
          <w:bCs/>
          <w:sz w:val="28"/>
          <w:szCs w:val="28"/>
          <w:lang w:val="tg-Cyrl-TJ"/>
        </w:rPr>
        <w:t>о</w:t>
      </w:r>
      <w:r w:rsidR="0038588E" w:rsidRPr="00E8644C">
        <w:rPr>
          <w:rFonts w:ascii="Times New Roman" w:eastAsia="Times New Roman Tj" w:hAnsi="Times New Roman" w:cs="Times New Roman"/>
          <w:bCs/>
          <w:sz w:val="28"/>
          <w:szCs w:val="28"/>
          <w:lang w:val="tg-Cyrl-TJ"/>
        </w:rPr>
        <w:t>ӣ</w:t>
      </w:r>
      <w:r w:rsidR="00176005" w:rsidRPr="00E8644C">
        <w:rPr>
          <w:rFonts w:ascii="Times New Roman" w:eastAsia="Times New Roman Tj" w:hAnsi="Times New Roman" w:cs="Times New Roman"/>
          <w:bCs/>
          <w:sz w:val="28"/>
          <w:szCs w:val="28"/>
          <w:lang w:val="tg-Cyrl-TJ"/>
        </w:rPr>
        <w:t xml:space="preserve"> аз бун</w:t>
      </w:r>
      <w:r w:rsidR="003718FC" w:rsidRPr="00E8644C">
        <w:rPr>
          <w:rFonts w:ascii="Times New Roman" w:eastAsia="Times New Roman Tj" w:hAnsi="Times New Roman" w:cs="Times New Roman"/>
          <w:bCs/>
          <w:sz w:val="28"/>
          <w:szCs w:val="28"/>
          <w:lang w:val="tg-Cyrl-TJ"/>
        </w:rPr>
        <w:t>басти коммуникатсион</w:t>
      </w:r>
      <w:r w:rsidR="0038588E" w:rsidRPr="00E8644C">
        <w:rPr>
          <w:rFonts w:ascii="Times New Roman" w:eastAsia="Times New Roman Tj" w:hAnsi="Times New Roman" w:cs="Times New Roman"/>
          <w:bCs/>
          <w:sz w:val="28"/>
          <w:szCs w:val="28"/>
          <w:lang w:val="tg-Cyrl-TJ"/>
        </w:rPr>
        <w:t>ӣ</w:t>
      </w:r>
      <w:r w:rsidR="003718FC" w:rsidRPr="00E8644C">
        <w:rPr>
          <w:rFonts w:ascii="Times New Roman" w:eastAsia="Times New Roman Tj" w:hAnsi="Times New Roman" w:cs="Times New Roman"/>
          <w:bCs/>
          <w:sz w:val="28"/>
          <w:szCs w:val="28"/>
          <w:lang w:val="tg-Cyrl-TJ"/>
        </w:rPr>
        <w:t xml:space="preserve"> ва табдил </w:t>
      </w:r>
      <w:r w:rsidR="00176005" w:rsidRPr="00E8644C">
        <w:rPr>
          <w:rFonts w:ascii="Times New Roman" w:eastAsia="Times New Roman Tj" w:hAnsi="Times New Roman" w:cs="Times New Roman"/>
          <w:bCs/>
          <w:sz w:val="28"/>
          <w:szCs w:val="28"/>
          <w:lang w:val="tg-Cyrl-TJ"/>
        </w:rPr>
        <w:t xml:space="preserve">додан </w:t>
      </w:r>
      <w:r w:rsidR="003718FC" w:rsidRPr="00E8644C">
        <w:rPr>
          <w:rFonts w:ascii="Times New Roman" w:eastAsia="Times New Roman Tj" w:hAnsi="Times New Roman" w:cs="Times New Roman"/>
          <w:bCs/>
          <w:sz w:val="28"/>
          <w:szCs w:val="28"/>
          <w:lang w:val="tg-Cyrl-TJ"/>
        </w:rPr>
        <w:t>ба кишвари транзит</w:t>
      </w:r>
      <w:r w:rsidR="0038588E" w:rsidRPr="00E8644C">
        <w:rPr>
          <w:rFonts w:ascii="Times New Roman" w:eastAsia="Times New Roman Tj" w:hAnsi="Times New Roman" w:cs="Times New Roman"/>
          <w:bCs/>
          <w:sz w:val="28"/>
          <w:szCs w:val="28"/>
          <w:lang w:val="tg-Cyrl-TJ"/>
        </w:rPr>
        <w:t>ӣ</w:t>
      </w:r>
      <w:r w:rsidR="00833F2B" w:rsidRPr="00E8644C">
        <w:rPr>
          <w:rFonts w:ascii="Times New Roman" w:eastAsia="Times New Roman Tj" w:hAnsi="Times New Roman" w:cs="Times New Roman"/>
          <w:bCs/>
          <w:sz w:val="28"/>
          <w:szCs w:val="28"/>
          <w:lang w:val="tg-Cyrl-TJ"/>
        </w:rPr>
        <w:t>,</w:t>
      </w:r>
      <w:r w:rsidR="003718FC" w:rsidRPr="00E8644C">
        <w:rPr>
          <w:rFonts w:ascii="Times New Roman" w:eastAsia="Times New Roman Tj" w:hAnsi="Times New Roman" w:cs="Times New Roman"/>
          <w:bCs/>
          <w:sz w:val="28"/>
          <w:szCs w:val="28"/>
          <w:lang w:val="tg-Cyrl-TJ"/>
        </w:rPr>
        <w:t xml:space="preserve"> таъмини амнияти озу</w:t>
      </w:r>
      <w:r w:rsidR="0038588E" w:rsidRPr="00E8644C">
        <w:rPr>
          <w:rFonts w:ascii="Times New Roman" w:eastAsia="Times New Roman Tj" w:hAnsi="Times New Roman" w:cs="Times New Roman"/>
          <w:bCs/>
          <w:sz w:val="28"/>
          <w:szCs w:val="28"/>
          <w:lang w:val="tg-Cyrl-TJ"/>
        </w:rPr>
        <w:t>қ</w:t>
      </w:r>
      <w:r w:rsidR="003718FC" w:rsidRPr="00E8644C">
        <w:rPr>
          <w:rFonts w:ascii="Times New Roman" w:eastAsia="Times New Roman Tj" w:hAnsi="Times New Roman" w:cs="Times New Roman"/>
          <w:bCs/>
          <w:sz w:val="28"/>
          <w:szCs w:val="28"/>
          <w:lang w:val="tg-Cyrl-TJ"/>
        </w:rPr>
        <w:t>авор</w:t>
      </w:r>
      <w:r w:rsidR="0038588E" w:rsidRPr="00E8644C">
        <w:rPr>
          <w:rFonts w:ascii="Times New Roman" w:eastAsia="Times New Roman Tj" w:hAnsi="Times New Roman" w:cs="Times New Roman"/>
          <w:bCs/>
          <w:sz w:val="28"/>
          <w:szCs w:val="28"/>
          <w:lang w:val="tg-Cyrl-TJ"/>
        </w:rPr>
        <w:t>ӣ</w:t>
      </w:r>
      <w:r w:rsidR="003718FC" w:rsidRPr="00E8644C">
        <w:rPr>
          <w:rFonts w:ascii="Times New Roman" w:eastAsia="Times New Roman Tj" w:hAnsi="Times New Roman" w:cs="Times New Roman"/>
          <w:bCs/>
          <w:sz w:val="28"/>
          <w:szCs w:val="28"/>
          <w:lang w:val="tg-Cyrl-TJ"/>
        </w:rPr>
        <w:t xml:space="preserve"> ва дастрасии а</w:t>
      </w:r>
      <w:r w:rsidR="0038588E" w:rsidRPr="00E8644C">
        <w:rPr>
          <w:rFonts w:ascii="Times New Roman" w:eastAsia="Times New Roman Tj" w:hAnsi="Times New Roman" w:cs="Times New Roman"/>
          <w:bCs/>
          <w:sz w:val="28"/>
          <w:szCs w:val="28"/>
          <w:lang w:val="tg-Cyrl-TJ"/>
        </w:rPr>
        <w:t>ҳ</w:t>
      </w:r>
      <w:r w:rsidR="003718FC" w:rsidRPr="00E8644C">
        <w:rPr>
          <w:rFonts w:ascii="Times New Roman" w:eastAsia="Times New Roman Tj" w:hAnsi="Times New Roman" w:cs="Times New Roman"/>
          <w:bCs/>
          <w:sz w:val="28"/>
          <w:szCs w:val="28"/>
          <w:lang w:val="tg-Cyrl-TJ"/>
        </w:rPr>
        <w:t>ол</w:t>
      </w:r>
      <w:r w:rsidR="0038588E" w:rsidRPr="00E8644C">
        <w:rPr>
          <w:rFonts w:ascii="Times New Roman" w:eastAsia="Times New Roman Tj" w:hAnsi="Times New Roman" w:cs="Times New Roman"/>
          <w:bCs/>
          <w:sz w:val="28"/>
          <w:szCs w:val="28"/>
          <w:lang w:val="tg-Cyrl-TJ"/>
        </w:rPr>
        <w:t>ӣ</w:t>
      </w:r>
      <w:r w:rsidR="003718FC" w:rsidRPr="00E8644C">
        <w:rPr>
          <w:rFonts w:ascii="Times New Roman" w:eastAsia="Times New Roman Tj" w:hAnsi="Times New Roman" w:cs="Times New Roman"/>
          <w:bCs/>
          <w:sz w:val="28"/>
          <w:szCs w:val="28"/>
          <w:lang w:val="tg-Cyrl-TJ"/>
        </w:rPr>
        <w:t xml:space="preserve"> ба </w:t>
      </w:r>
      <w:r w:rsidR="0038588E" w:rsidRPr="00E8644C">
        <w:rPr>
          <w:rFonts w:ascii="Times New Roman" w:eastAsia="Times New Roman Tj" w:hAnsi="Times New Roman" w:cs="Times New Roman"/>
          <w:bCs/>
          <w:sz w:val="28"/>
          <w:szCs w:val="28"/>
          <w:lang w:val="tg-Cyrl-TJ"/>
        </w:rPr>
        <w:t>ғ</w:t>
      </w:r>
      <w:r w:rsidR="003718FC" w:rsidRPr="00E8644C">
        <w:rPr>
          <w:rFonts w:ascii="Times New Roman" w:eastAsia="Times New Roman Tj" w:hAnsi="Times New Roman" w:cs="Times New Roman"/>
          <w:bCs/>
          <w:sz w:val="28"/>
          <w:szCs w:val="28"/>
          <w:lang w:val="tg-Cyrl-TJ"/>
        </w:rPr>
        <w:t>изои хушсифат</w:t>
      </w:r>
      <w:r w:rsidR="00833F2B" w:rsidRPr="00E8644C">
        <w:rPr>
          <w:rFonts w:ascii="Times New Roman" w:eastAsia="Times New Roman Tj" w:hAnsi="Times New Roman" w:cs="Times New Roman"/>
          <w:bCs/>
          <w:sz w:val="28"/>
          <w:szCs w:val="28"/>
          <w:lang w:val="tg-Cyrl-TJ"/>
        </w:rPr>
        <w:t>,</w:t>
      </w:r>
      <w:r w:rsidR="003718FC" w:rsidRPr="00E8644C">
        <w:rPr>
          <w:rFonts w:ascii="Times New Roman" w:eastAsia="Times New Roman Tj" w:hAnsi="Times New Roman" w:cs="Times New Roman"/>
          <w:bCs/>
          <w:sz w:val="28"/>
          <w:szCs w:val="28"/>
          <w:lang w:val="tg-Cyrl-TJ"/>
        </w:rPr>
        <w:t xml:space="preserve"> саноатикунонии босуръати кишвар </w:t>
      </w:r>
      <w:r w:rsidR="00833F2B" w:rsidRPr="00E8644C">
        <w:rPr>
          <w:rFonts w:ascii="Times New Roman" w:eastAsia="Times New Roman Tj" w:hAnsi="Times New Roman" w:cs="Times New Roman"/>
          <w:bCs/>
          <w:sz w:val="28"/>
          <w:szCs w:val="28"/>
          <w:lang w:val="tg-Cyrl-TJ"/>
        </w:rPr>
        <w:t xml:space="preserve">ва таъмини шуғли пурмаҳсул </w:t>
      </w:r>
      <w:r w:rsidR="003718FC" w:rsidRPr="00E8644C">
        <w:rPr>
          <w:rFonts w:ascii="Times New Roman" w:hAnsi="Times New Roman" w:cs="Times New Roman"/>
          <w:bCs/>
          <w:sz w:val="28"/>
          <w:szCs w:val="28"/>
          <w:lang w:val="tg-Cyrl-TJ"/>
        </w:rPr>
        <w:t>кор</w:t>
      </w:r>
      <w:r w:rsidR="0038588E" w:rsidRPr="00E8644C">
        <w:rPr>
          <w:rFonts w:ascii="Times New Roman" w:hAnsi="Times New Roman" w:cs="Times New Roman"/>
          <w:bCs/>
          <w:sz w:val="28"/>
          <w:szCs w:val="28"/>
          <w:lang w:val="tg-Cyrl-TJ"/>
        </w:rPr>
        <w:t>ҳ</w:t>
      </w:r>
      <w:r w:rsidR="003718FC" w:rsidRPr="00E8644C">
        <w:rPr>
          <w:rFonts w:ascii="Times New Roman" w:hAnsi="Times New Roman" w:cs="Times New Roman"/>
          <w:bCs/>
          <w:sz w:val="28"/>
          <w:szCs w:val="28"/>
          <w:lang w:val="tg-Cyrl-TJ"/>
        </w:rPr>
        <w:t>ои назаррас амал</w:t>
      </w:r>
      <w:r w:rsidR="0038588E" w:rsidRPr="00E8644C">
        <w:rPr>
          <w:rFonts w:ascii="Times New Roman" w:hAnsi="Times New Roman" w:cs="Times New Roman"/>
          <w:bCs/>
          <w:sz w:val="28"/>
          <w:szCs w:val="28"/>
          <w:lang w:val="tg-Cyrl-TJ"/>
        </w:rPr>
        <w:t>ӣ</w:t>
      </w:r>
      <w:r w:rsidR="003718FC" w:rsidRPr="00E8644C">
        <w:rPr>
          <w:rFonts w:ascii="Times New Roman" w:hAnsi="Times New Roman" w:cs="Times New Roman"/>
          <w:bCs/>
          <w:sz w:val="28"/>
          <w:szCs w:val="28"/>
          <w:lang w:val="tg-Cyrl-TJ"/>
        </w:rPr>
        <w:t xml:space="preserve"> гардиданд.</w:t>
      </w:r>
    </w:p>
    <w:bookmarkEnd w:id="2"/>
    <w:p w14:paraId="4EA8F44C" w14:textId="0746EACC" w:rsidR="002E67B8" w:rsidRPr="00B80A60" w:rsidRDefault="00E8644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Pr>
          <w:rFonts w:ascii="Times New Roman" w:hAnsi="Times New Roman" w:cs="Times New Roman"/>
          <w:bCs/>
          <w:sz w:val="28"/>
          <w:szCs w:val="28"/>
          <w:lang w:val="tg-Cyrl-TJ"/>
        </w:rPr>
        <w:t xml:space="preserve">Ҳамзамон </w:t>
      </w:r>
      <w:r w:rsidR="008D0EB5" w:rsidRPr="00B80A60">
        <w:rPr>
          <w:rFonts w:ascii="Times New Roman" w:hAnsi="Times New Roman" w:cs="Times New Roman"/>
          <w:bCs/>
          <w:sz w:val="28"/>
          <w:szCs w:val="28"/>
          <w:lang w:val="tg-Cyrl-TJ"/>
        </w:rPr>
        <w:t>низоми ма</w:t>
      </w:r>
      <w:r w:rsidR="0038588E" w:rsidRPr="00B80A60">
        <w:rPr>
          <w:rFonts w:ascii="Times New Roman" w:hAnsi="Times New Roman" w:cs="Times New Roman"/>
          <w:bCs/>
          <w:sz w:val="28"/>
          <w:szCs w:val="28"/>
          <w:lang w:val="tg-Cyrl-TJ"/>
        </w:rPr>
        <w:t>ҷ</w:t>
      </w:r>
      <w:r w:rsidR="008D0EB5" w:rsidRPr="00B80A60">
        <w:rPr>
          <w:rFonts w:ascii="Times New Roman" w:hAnsi="Times New Roman" w:cs="Times New Roman"/>
          <w:bCs/>
          <w:sz w:val="28"/>
          <w:szCs w:val="28"/>
          <w:lang w:val="tg-Cyrl-TJ"/>
        </w:rPr>
        <w:t>м</w:t>
      </w:r>
      <w:r w:rsidR="0038588E" w:rsidRPr="00B80A60">
        <w:rPr>
          <w:rFonts w:ascii="Times New Roman" w:hAnsi="Times New Roman" w:cs="Times New Roman"/>
          <w:bCs/>
          <w:sz w:val="28"/>
          <w:szCs w:val="28"/>
          <w:lang w:val="tg-Cyrl-TJ"/>
        </w:rPr>
        <w:t>ӯ</w:t>
      </w:r>
      <w:r w:rsidR="008D0EB5" w:rsidRPr="00B80A60">
        <w:rPr>
          <w:rFonts w:ascii="Times New Roman" w:hAnsi="Times New Roman" w:cs="Times New Roman"/>
          <w:bCs/>
          <w:sz w:val="28"/>
          <w:szCs w:val="28"/>
          <w:lang w:val="tg-Cyrl-TJ"/>
        </w:rPr>
        <w:t>ии бана</w:t>
      </w:r>
      <w:r w:rsidR="0038588E" w:rsidRPr="00B80A60">
        <w:rPr>
          <w:rFonts w:ascii="Times New Roman" w:hAnsi="Times New Roman" w:cs="Times New Roman"/>
          <w:bCs/>
          <w:sz w:val="28"/>
          <w:szCs w:val="28"/>
          <w:lang w:val="tg-Cyrl-TJ"/>
        </w:rPr>
        <w:t>қ</w:t>
      </w:r>
      <w:r w:rsidR="008D0EB5" w:rsidRPr="00B80A60">
        <w:rPr>
          <w:rFonts w:ascii="Times New Roman" w:hAnsi="Times New Roman" w:cs="Times New Roman"/>
          <w:bCs/>
          <w:sz w:val="28"/>
          <w:szCs w:val="28"/>
          <w:lang w:val="tg-Cyrl-TJ"/>
        </w:rPr>
        <w:t>шагирии стратег</w:t>
      </w:r>
      <w:r w:rsidR="0038588E" w:rsidRPr="00B80A60">
        <w:rPr>
          <w:rFonts w:ascii="Times New Roman" w:hAnsi="Times New Roman" w:cs="Times New Roman"/>
          <w:bCs/>
          <w:sz w:val="28"/>
          <w:szCs w:val="28"/>
          <w:lang w:val="tg-Cyrl-TJ"/>
        </w:rPr>
        <w:t>ӣ</w:t>
      </w:r>
      <w:r w:rsidR="008D0EB5" w:rsidRPr="00B80A60">
        <w:rPr>
          <w:rFonts w:ascii="Times New Roman" w:hAnsi="Times New Roman" w:cs="Times New Roman"/>
          <w:bCs/>
          <w:sz w:val="28"/>
          <w:szCs w:val="28"/>
          <w:lang w:val="tg-Cyrl-TJ"/>
        </w:rPr>
        <w:t xml:space="preserve"> фаъол гардида, </w:t>
      </w:r>
      <w:r w:rsidR="00176005" w:rsidRPr="00B80A60">
        <w:rPr>
          <w:rFonts w:ascii="Times New Roman" w:hAnsi="Times New Roman" w:cs="Times New Roman"/>
          <w:bCs/>
          <w:sz w:val="28"/>
          <w:szCs w:val="28"/>
          <w:lang w:val="tg-Cyrl-TJ"/>
        </w:rPr>
        <w:t>тамоми</w:t>
      </w:r>
      <w:r w:rsidR="008D0EB5" w:rsidRPr="00B80A60">
        <w:rPr>
          <w:rFonts w:ascii="Times New Roman" w:hAnsi="Times New Roman" w:cs="Times New Roman"/>
          <w:bCs/>
          <w:sz w:val="28"/>
          <w:szCs w:val="28"/>
          <w:lang w:val="tg-Cyrl-TJ"/>
        </w:rPr>
        <w:t xml:space="preserve"> со</w:t>
      </w:r>
      <w:r w:rsidR="0038588E" w:rsidRPr="00B80A60">
        <w:rPr>
          <w:rFonts w:ascii="Times New Roman" w:hAnsi="Times New Roman" w:cs="Times New Roman"/>
          <w:bCs/>
          <w:sz w:val="28"/>
          <w:szCs w:val="28"/>
          <w:lang w:val="tg-Cyrl-TJ"/>
        </w:rPr>
        <w:t>ҳ</w:t>
      </w:r>
      <w:r w:rsidR="008D0EB5" w:rsidRPr="00B80A60">
        <w:rPr>
          <w:rFonts w:ascii="Times New Roman" w:hAnsi="Times New Roman" w:cs="Times New Roman"/>
          <w:bCs/>
          <w:sz w:val="28"/>
          <w:szCs w:val="28"/>
          <w:lang w:val="tg-Cyrl-TJ"/>
        </w:rPr>
        <w:t>а</w:t>
      </w:r>
      <w:r w:rsidR="0038588E" w:rsidRPr="00B80A60">
        <w:rPr>
          <w:rFonts w:ascii="Times New Roman" w:hAnsi="Times New Roman" w:cs="Times New Roman"/>
          <w:bCs/>
          <w:sz w:val="28"/>
          <w:szCs w:val="28"/>
          <w:lang w:val="tg-Cyrl-TJ"/>
        </w:rPr>
        <w:t>ҳ</w:t>
      </w:r>
      <w:r w:rsidR="008D0EB5" w:rsidRPr="00B80A60">
        <w:rPr>
          <w:rFonts w:ascii="Times New Roman" w:hAnsi="Times New Roman" w:cs="Times New Roman"/>
          <w:bCs/>
          <w:sz w:val="28"/>
          <w:szCs w:val="28"/>
          <w:lang w:val="tg-Cyrl-TJ"/>
        </w:rPr>
        <w:t>о ва минта</w:t>
      </w:r>
      <w:r w:rsidR="0038588E" w:rsidRPr="00B80A60">
        <w:rPr>
          <w:rFonts w:ascii="Times New Roman" w:hAnsi="Times New Roman" w:cs="Times New Roman"/>
          <w:bCs/>
          <w:sz w:val="28"/>
          <w:szCs w:val="28"/>
          <w:lang w:val="tg-Cyrl-TJ"/>
        </w:rPr>
        <w:t>қ</w:t>
      </w:r>
      <w:r w:rsidR="008D0EB5" w:rsidRPr="00B80A60">
        <w:rPr>
          <w:rFonts w:ascii="Times New Roman" w:hAnsi="Times New Roman" w:cs="Times New Roman"/>
          <w:bCs/>
          <w:sz w:val="28"/>
          <w:szCs w:val="28"/>
          <w:lang w:val="tg-Cyrl-TJ"/>
        </w:rPr>
        <w:t>а</w:t>
      </w:r>
      <w:r w:rsidR="0038588E" w:rsidRPr="00B80A60">
        <w:rPr>
          <w:rFonts w:ascii="Times New Roman" w:hAnsi="Times New Roman" w:cs="Times New Roman"/>
          <w:bCs/>
          <w:sz w:val="28"/>
          <w:szCs w:val="28"/>
          <w:lang w:val="tg-Cyrl-TJ"/>
        </w:rPr>
        <w:t>ҳ</w:t>
      </w:r>
      <w:r w:rsidR="008D0EB5" w:rsidRPr="00B80A60">
        <w:rPr>
          <w:rFonts w:ascii="Times New Roman" w:hAnsi="Times New Roman" w:cs="Times New Roman"/>
          <w:bCs/>
          <w:sz w:val="28"/>
          <w:szCs w:val="28"/>
          <w:lang w:val="tg-Cyrl-TJ"/>
        </w:rPr>
        <w:t xml:space="preserve">ои </w:t>
      </w:r>
      <w:r w:rsidR="00176005" w:rsidRPr="00B80A60">
        <w:rPr>
          <w:rFonts w:ascii="Times New Roman" w:hAnsi="Times New Roman" w:cs="Times New Roman"/>
          <w:bCs/>
          <w:sz w:val="28"/>
          <w:szCs w:val="28"/>
          <w:lang w:val="tg-Cyrl-TJ"/>
        </w:rPr>
        <w:t>кишвар</w:t>
      </w:r>
      <w:r w:rsidR="008D0EB5" w:rsidRPr="00B80A60">
        <w:rPr>
          <w:rFonts w:ascii="Times New Roman" w:hAnsi="Times New Roman" w:cs="Times New Roman"/>
          <w:bCs/>
          <w:sz w:val="28"/>
          <w:szCs w:val="28"/>
          <w:lang w:val="tg-Cyrl-TJ"/>
        </w:rPr>
        <w:t xml:space="preserve"> бо барнома</w:t>
      </w:r>
      <w:r w:rsidR="0038588E" w:rsidRPr="00B80A60">
        <w:rPr>
          <w:rFonts w:ascii="Times New Roman" w:hAnsi="Times New Roman" w:cs="Times New Roman"/>
          <w:bCs/>
          <w:sz w:val="28"/>
          <w:szCs w:val="28"/>
          <w:lang w:val="tg-Cyrl-TJ"/>
        </w:rPr>
        <w:t>ҳ</w:t>
      </w:r>
      <w:r w:rsidR="008D0EB5" w:rsidRPr="00B80A60">
        <w:rPr>
          <w:rFonts w:ascii="Times New Roman" w:hAnsi="Times New Roman" w:cs="Times New Roman"/>
          <w:bCs/>
          <w:sz w:val="28"/>
          <w:szCs w:val="28"/>
          <w:lang w:val="tg-Cyrl-TJ"/>
        </w:rPr>
        <w:t xml:space="preserve">ои рушди </w:t>
      </w:r>
      <w:r w:rsidR="001857A9" w:rsidRPr="001857A9">
        <w:rPr>
          <w:rFonts w:ascii="Times New Roman" w:hAnsi="Times New Roman" w:cs="Times New Roman"/>
          <w:bCs/>
          <w:color w:val="FF0000"/>
          <w:sz w:val="28"/>
          <w:szCs w:val="28"/>
          <w:lang w:val="tg-Cyrl-TJ"/>
        </w:rPr>
        <w:t xml:space="preserve">иҷтимоию  </w:t>
      </w:r>
      <w:r w:rsidR="008D0EB5" w:rsidRPr="001857A9">
        <w:rPr>
          <w:rFonts w:ascii="Times New Roman" w:hAnsi="Times New Roman" w:cs="Times New Roman"/>
          <w:bCs/>
          <w:color w:val="FF0000"/>
          <w:sz w:val="28"/>
          <w:szCs w:val="28"/>
          <w:lang w:val="tg-Cyrl-TJ"/>
        </w:rPr>
        <w:t>и</w:t>
      </w:r>
      <w:r w:rsidR="0038588E" w:rsidRPr="001857A9">
        <w:rPr>
          <w:rFonts w:ascii="Times New Roman" w:hAnsi="Times New Roman" w:cs="Times New Roman"/>
          <w:bCs/>
          <w:color w:val="FF0000"/>
          <w:sz w:val="28"/>
          <w:szCs w:val="28"/>
          <w:lang w:val="tg-Cyrl-TJ"/>
        </w:rPr>
        <w:t>қ</w:t>
      </w:r>
      <w:r w:rsidR="008D0EB5" w:rsidRPr="001857A9">
        <w:rPr>
          <w:rFonts w:ascii="Times New Roman" w:hAnsi="Times New Roman" w:cs="Times New Roman"/>
          <w:bCs/>
          <w:color w:val="FF0000"/>
          <w:sz w:val="28"/>
          <w:szCs w:val="28"/>
          <w:lang w:val="tg-Cyrl-TJ"/>
        </w:rPr>
        <w:t>тисод</w:t>
      </w:r>
      <w:r w:rsidR="001857A9" w:rsidRPr="001857A9">
        <w:rPr>
          <w:rFonts w:ascii="Times New Roman" w:hAnsi="Times New Roman" w:cs="Times New Roman"/>
          <w:bCs/>
          <w:color w:val="FF0000"/>
          <w:sz w:val="28"/>
          <w:szCs w:val="28"/>
          <w:lang w:val="tg-Cyrl-TJ"/>
        </w:rPr>
        <w:t>ӣ</w:t>
      </w:r>
      <w:r w:rsidR="008D0EB5" w:rsidRPr="001857A9">
        <w:rPr>
          <w:rFonts w:ascii="Times New Roman" w:hAnsi="Times New Roman" w:cs="Times New Roman"/>
          <w:bCs/>
          <w:color w:val="FF0000"/>
          <w:sz w:val="28"/>
          <w:szCs w:val="28"/>
          <w:lang w:val="tg-Cyrl-TJ"/>
        </w:rPr>
        <w:t xml:space="preserve"> </w:t>
      </w:r>
      <w:r w:rsidR="008D0EB5" w:rsidRPr="00B80A60">
        <w:rPr>
          <w:rFonts w:ascii="Times New Roman" w:hAnsi="Times New Roman" w:cs="Times New Roman"/>
          <w:bCs/>
          <w:sz w:val="28"/>
          <w:szCs w:val="28"/>
          <w:lang w:val="tg-Cyrl-TJ"/>
        </w:rPr>
        <w:t xml:space="preserve">фаро гирифта шуданд. </w:t>
      </w:r>
    </w:p>
    <w:p w14:paraId="5E42851B" w14:textId="72AFB9B8" w:rsidR="002E67B8" w:rsidRPr="00B80A60" w:rsidRDefault="00E8644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Pr>
          <w:rFonts w:ascii="Times New Roman" w:hAnsi="Times New Roman" w:cs="Times New Roman"/>
          <w:bCs/>
          <w:sz w:val="28"/>
          <w:szCs w:val="28"/>
          <w:lang w:val="tg-Cyrl-TJ"/>
        </w:rPr>
        <w:t>Инчунин</w:t>
      </w:r>
      <w:r w:rsidR="008D0EB5" w:rsidRPr="00B80A60">
        <w:rPr>
          <w:rFonts w:ascii="Times New Roman" w:hAnsi="Times New Roman" w:cs="Times New Roman"/>
          <w:bCs/>
          <w:sz w:val="28"/>
          <w:szCs w:val="28"/>
          <w:lang w:val="tg-Cyrl-TJ"/>
        </w:rPr>
        <w:t xml:space="preserve"> дар </w:t>
      </w:r>
      <w:r w:rsidR="00833F2B" w:rsidRPr="00B80A60">
        <w:rPr>
          <w:rFonts w:ascii="Times New Roman" w:hAnsi="Times New Roman" w:cs="Times New Roman"/>
          <w:bCs/>
          <w:sz w:val="28"/>
          <w:szCs w:val="28"/>
          <w:lang w:val="tg-Cyrl-TJ"/>
        </w:rPr>
        <w:t xml:space="preserve">ин </w:t>
      </w:r>
      <w:r w:rsidR="008D0EB5" w:rsidRPr="00B80A60">
        <w:rPr>
          <w:rFonts w:ascii="Times New Roman" w:hAnsi="Times New Roman" w:cs="Times New Roman"/>
          <w:bCs/>
          <w:sz w:val="28"/>
          <w:szCs w:val="28"/>
          <w:lang w:val="tg-Cyrl-TJ"/>
        </w:rPr>
        <w:t>давра</w:t>
      </w:r>
      <w:r w:rsidR="00833F2B" w:rsidRPr="00B80A60">
        <w:rPr>
          <w:rFonts w:ascii="Times New Roman" w:hAnsi="Times New Roman" w:cs="Times New Roman"/>
          <w:bCs/>
          <w:sz w:val="28"/>
          <w:szCs w:val="28"/>
          <w:lang w:val="tg-Cyrl-TJ"/>
        </w:rPr>
        <w:t xml:space="preserve"> </w:t>
      </w:r>
      <w:r>
        <w:rPr>
          <w:rFonts w:ascii="Times New Roman" w:hAnsi="Times New Roman" w:cs="Times New Roman"/>
          <w:bCs/>
          <w:sz w:val="28"/>
          <w:szCs w:val="28"/>
          <w:lang w:val="tg-Cyrl-TJ"/>
        </w:rPr>
        <w:t>ҳуҷҷатҳои банақшагирии стратегии сатҳи миллӣ, соҳавӣ ва маҳаллӣ</w:t>
      </w:r>
      <w:r w:rsidR="008D0EB5" w:rsidRPr="00B80A60">
        <w:rPr>
          <w:rFonts w:ascii="Times New Roman" w:hAnsi="Times New Roman" w:cs="Times New Roman"/>
          <w:bCs/>
          <w:sz w:val="28"/>
          <w:szCs w:val="28"/>
          <w:lang w:val="tg-Cyrl-TJ"/>
        </w:rPr>
        <w:t xml:space="preserve"> </w:t>
      </w:r>
      <w:r w:rsidR="0038588E" w:rsidRPr="00B80A60">
        <w:rPr>
          <w:rFonts w:ascii="Times New Roman" w:hAnsi="Times New Roman" w:cs="Times New Roman"/>
          <w:bCs/>
          <w:sz w:val="28"/>
          <w:szCs w:val="28"/>
          <w:lang w:val="tg-Cyrl-TJ"/>
        </w:rPr>
        <w:t>қ</w:t>
      </w:r>
      <w:r w:rsidR="008D0EB5" w:rsidRPr="00B80A60">
        <w:rPr>
          <w:rFonts w:ascii="Times New Roman" w:hAnsi="Times New Roman" w:cs="Times New Roman"/>
          <w:bCs/>
          <w:sz w:val="28"/>
          <w:szCs w:val="28"/>
          <w:lang w:val="tg-Cyrl-TJ"/>
        </w:rPr>
        <w:t>абул гардида</w:t>
      </w:r>
      <w:r>
        <w:rPr>
          <w:rFonts w:ascii="Times New Roman" w:hAnsi="Times New Roman" w:cs="Times New Roman"/>
          <w:bCs/>
          <w:sz w:val="28"/>
          <w:szCs w:val="28"/>
          <w:lang w:val="tg-Cyrl-TJ"/>
        </w:rPr>
        <w:t>нд</w:t>
      </w:r>
      <w:r w:rsidR="008D0EB5" w:rsidRPr="00B80A60">
        <w:rPr>
          <w:rFonts w:ascii="Times New Roman" w:hAnsi="Times New Roman" w:cs="Times New Roman"/>
          <w:bCs/>
          <w:sz w:val="28"/>
          <w:szCs w:val="28"/>
          <w:lang w:val="tg-Cyrl-TJ"/>
        </w:rPr>
        <w:t>,</w:t>
      </w:r>
      <w:r>
        <w:rPr>
          <w:rFonts w:ascii="Times New Roman" w:hAnsi="Times New Roman" w:cs="Times New Roman"/>
          <w:bCs/>
          <w:sz w:val="28"/>
          <w:szCs w:val="28"/>
          <w:lang w:val="tg-Cyrl-TJ"/>
        </w:rPr>
        <w:t xml:space="preserve"> ки ин</w:t>
      </w:r>
      <w:r w:rsidR="008D0EB5" w:rsidRPr="00B80A60">
        <w:rPr>
          <w:rFonts w:ascii="Times New Roman" w:hAnsi="Times New Roman" w:cs="Times New Roman"/>
          <w:bCs/>
          <w:sz w:val="28"/>
          <w:szCs w:val="28"/>
          <w:lang w:val="tg-Cyrl-TJ"/>
        </w:rPr>
        <w:t xml:space="preserve"> дар таъмини рушди </w:t>
      </w:r>
      <w:r>
        <w:rPr>
          <w:rFonts w:ascii="Times New Roman" w:hAnsi="Times New Roman" w:cs="Times New Roman"/>
          <w:bCs/>
          <w:sz w:val="28"/>
          <w:szCs w:val="28"/>
          <w:lang w:val="tg-Cyrl-TJ"/>
        </w:rPr>
        <w:t>босуботи</w:t>
      </w:r>
      <w:r w:rsidR="008D0EB5" w:rsidRPr="00B80A60">
        <w:rPr>
          <w:rFonts w:ascii="Times New Roman" w:hAnsi="Times New Roman" w:cs="Times New Roman"/>
          <w:bCs/>
          <w:sz w:val="28"/>
          <w:szCs w:val="28"/>
          <w:lang w:val="tg-Cyrl-TJ"/>
        </w:rPr>
        <w:t xml:space="preserve"> и</w:t>
      </w:r>
      <w:r w:rsidR="0038588E" w:rsidRPr="00B80A60">
        <w:rPr>
          <w:rFonts w:ascii="Times New Roman" w:hAnsi="Times New Roman" w:cs="Times New Roman"/>
          <w:bCs/>
          <w:sz w:val="28"/>
          <w:szCs w:val="28"/>
          <w:lang w:val="tg-Cyrl-TJ"/>
        </w:rPr>
        <w:t>қ</w:t>
      </w:r>
      <w:r w:rsidR="008D0EB5" w:rsidRPr="00B80A60">
        <w:rPr>
          <w:rFonts w:ascii="Times New Roman" w:hAnsi="Times New Roman" w:cs="Times New Roman"/>
          <w:bCs/>
          <w:sz w:val="28"/>
          <w:szCs w:val="28"/>
          <w:lang w:val="tg-Cyrl-TJ"/>
        </w:rPr>
        <w:t>тисоди милл</w:t>
      </w:r>
      <w:r w:rsidR="0038588E" w:rsidRPr="00B80A60">
        <w:rPr>
          <w:rFonts w:ascii="Times New Roman" w:hAnsi="Times New Roman" w:cs="Times New Roman"/>
          <w:bCs/>
          <w:sz w:val="28"/>
          <w:szCs w:val="28"/>
          <w:lang w:val="tg-Cyrl-TJ"/>
        </w:rPr>
        <w:t>ӣ</w:t>
      </w:r>
      <w:r w:rsidR="008D0EB5" w:rsidRPr="00B80A60">
        <w:rPr>
          <w:rFonts w:ascii="Times New Roman" w:hAnsi="Times New Roman" w:cs="Times New Roman"/>
          <w:bCs/>
          <w:sz w:val="28"/>
          <w:szCs w:val="28"/>
          <w:lang w:val="tg-Cyrl-TJ"/>
        </w:rPr>
        <w:t xml:space="preserve"> </w:t>
      </w:r>
      <w:r>
        <w:rPr>
          <w:rFonts w:ascii="Times New Roman" w:hAnsi="Times New Roman" w:cs="Times New Roman"/>
          <w:bCs/>
          <w:sz w:val="28"/>
          <w:szCs w:val="28"/>
          <w:lang w:val="tg-Cyrl-TJ"/>
        </w:rPr>
        <w:t xml:space="preserve">ва ҳамоҳангсозии раванди банақшагирии стратегӣ </w:t>
      </w:r>
      <w:r w:rsidR="00925DF6" w:rsidRPr="00B80A60">
        <w:rPr>
          <w:rFonts w:ascii="Times New Roman" w:hAnsi="Times New Roman" w:cs="Times New Roman"/>
          <w:bCs/>
          <w:sz w:val="28"/>
          <w:szCs w:val="28"/>
          <w:lang w:val="tg-Cyrl-TJ"/>
        </w:rPr>
        <w:t>заминаи</w:t>
      </w:r>
      <w:r w:rsidR="008D0EB5" w:rsidRPr="00B80A60">
        <w:rPr>
          <w:rFonts w:ascii="Times New Roman" w:hAnsi="Times New Roman" w:cs="Times New Roman"/>
          <w:bCs/>
          <w:sz w:val="28"/>
          <w:szCs w:val="28"/>
          <w:lang w:val="tg-Cyrl-TJ"/>
        </w:rPr>
        <w:t xml:space="preserve"> </w:t>
      </w:r>
      <w:r>
        <w:rPr>
          <w:rFonts w:ascii="Times New Roman" w:hAnsi="Times New Roman" w:cs="Times New Roman"/>
          <w:bCs/>
          <w:sz w:val="28"/>
          <w:szCs w:val="28"/>
          <w:lang w:val="tg-Cyrl-TJ"/>
        </w:rPr>
        <w:t>устувор гузошт</w:t>
      </w:r>
      <w:r w:rsidR="008D0EB5" w:rsidRPr="00B80A60">
        <w:rPr>
          <w:rFonts w:ascii="Times New Roman" w:hAnsi="Times New Roman" w:cs="Times New Roman"/>
          <w:bCs/>
          <w:sz w:val="28"/>
          <w:szCs w:val="28"/>
          <w:lang w:val="tg-Cyrl-TJ"/>
        </w:rPr>
        <w:t xml:space="preserve">. </w:t>
      </w:r>
    </w:p>
    <w:p w14:paraId="354A1EAF" w14:textId="7E4B3F0D" w:rsidR="002E67B8" w:rsidRDefault="00E8644C"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Pr>
          <w:rFonts w:ascii="Times New Roman" w:hAnsi="Times New Roman" w:cs="Times New Roman"/>
          <w:sz w:val="28"/>
          <w:szCs w:val="28"/>
          <w:lang w:val="tg-Cyrl-TJ"/>
        </w:rPr>
        <w:t>Б</w:t>
      </w:r>
      <w:r w:rsidR="002E67B8" w:rsidRPr="00B80A60">
        <w:rPr>
          <w:rFonts w:ascii="Times New Roman" w:hAnsi="Times New Roman" w:cs="Times New Roman"/>
          <w:sz w:val="28"/>
          <w:szCs w:val="28"/>
          <w:lang w:val="tg-Cyrl-TJ"/>
        </w:rPr>
        <w:t xml:space="preserve">арои ба низоми ягона даровардани раванди таҳия ва арзёбии ҳуҷҷатҳои банақшагирии стратегӣ Қонуни Ҷумҳурии Тоҷикистон “Дар бораи банақшагирии стратегӣ ва дурнамосозии давлатӣ” бо </w:t>
      </w:r>
      <w:r w:rsidR="001857A9">
        <w:rPr>
          <w:rFonts w:ascii="Times New Roman" w:hAnsi="Times New Roman" w:cs="Times New Roman"/>
          <w:sz w:val="28"/>
          <w:szCs w:val="28"/>
          <w:lang w:val="tg-Cyrl-TJ"/>
        </w:rPr>
        <w:t>қ</w:t>
      </w:r>
      <w:r w:rsidR="002E67B8" w:rsidRPr="00B80A60">
        <w:rPr>
          <w:rFonts w:ascii="Times New Roman" w:hAnsi="Times New Roman" w:cs="Times New Roman"/>
          <w:sz w:val="28"/>
          <w:szCs w:val="28"/>
          <w:lang w:val="tg-Cyrl-TJ"/>
        </w:rPr>
        <w:t xml:space="preserve">арори Маҷлиси </w:t>
      </w:r>
      <w:r w:rsidR="001857A9">
        <w:rPr>
          <w:rFonts w:ascii="Times New Roman" w:hAnsi="Times New Roman" w:cs="Times New Roman"/>
          <w:sz w:val="28"/>
          <w:szCs w:val="28"/>
          <w:lang w:val="tg-Cyrl-TJ"/>
        </w:rPr>
        <w:t>М</w:t>
      </w:r>
      <w:r w:rsidR="002E67B8" w:rsidRPr="00B80A60">
        <w:rPr>
          <w:rFonts w:ascii="Times New Roman" w:hAnsi="Times New Roman" w:cs="Times New Roman"/>
          <w:sz w:val="28"/>
          <w:szCs w:val="28"/>
          <w:lang w:val="tg-Cyrl-TJ"/>
        </w:rPr>
        <w:t>ил</w:t>
      </w:r>
      <w:r w:rsidR="00A11B9E" w:rsidRPr="00B80A60">
        <w:rPr>
          <w:rFonts w:ascii="Times New Roman" w:hAnsi="Times New Roman" w:cs="Times New Roman"/>
          <w:sz w:val="28"/>
          <w:szCs w:val="28"/>
          <w:lang w:val="tg-Cyrl-TJ"/>
        </w:rPr>
        <w:t>л</w:t>
      </w:r>
      <w:r w:rsidR="002E67B8" w:rsidRPr="00B80A60">
        <w:rPr>
          <w:rFonts w:ascii="Times New Roman" w:hAnsi="Times New Roman" w:cs="Times New Roman"/>
          <w:sz w:val="28"/>
          <w:szCs w:val="28"/>
          <w:lang w:val="tg-Cyrl-TJ"/>
        </w:rPr>
        <w:t>ии Маҷлиси Олии Ҷумҳурии Тоҷикистон аз 15 июли соли 2022, №</w:t>
      </w:r>
      <w:r w:rsidR="002E67B8" w:rsidRPr="001857A9">
        <w:rPr>
          <w:rFonts w:ascii="Times New Roman" w:hAnsi="Times New Roman" w:cs="Times New Roman"/>
          <w:color w:val="FF0000"/>
          <w:sz w:val="28"/>
          <w:szCs w:val="28"/>
          <w:lang w:val="tg-Cyrl-TJ"/>
        </w:rPr>
        <w:t xml:space="preserve">301 </w:t>
      </w:r>
      <w:r w:rsidR="001857A9" w:rsidRPr="001857A9">
        <w:rPr>
          <w:rFonts w:ascii="Times New Roman" w:hAnsi="Times New Roman" w:cs="Times New Roman"/>
          <w:color w:val="FF0000"/>
          <w:sz w:val="28"/>
          <w:szCs w:val="28"/>
          <w:lang w:val="tg-Cyrl-TJ"/>
        </w:rPr>
        <w:t>тасдиқ</w:t>
      </w:r>
      <w:r w:rsidR="002E67B8" w:rsidRPr="001857A9">
        <w:rPr>
          <w:rFonts w:ascii="Times New Roman" w:hAnsi="Times New Roman" w:cs="Times New Roman"/>
          <w:color w:val="FF0000"/>
          <w:sz w:val="28"/>
          <w:szCs w:val="28"/>
          <w:lang w:val="tg-Cyrl-TJ"/>
        </w:rPr>
        <w:t xml:space="preserve"> </w:t>
      </w:r>
      <w:r w:rsidR="002E67B8" w:rsidRPr="00B80A60">
        <w:rPr>
          <w:rFonts w:ascii="Times New Roman" w:hAnsi="Times New Roman" w:cs="Times New Roman"/>
          <w:sz w:val="28"/>
          <w:szCs w:val="28"/>
          <w:lang w:val="tg-Cyrl-TJ"/>
        </w:rPr>
        <w:t>гардид</w:t>
      </w:r>
      <w:r w:rsidR="00396538">
        <w:rPr>
          <w:rFonts w:ascii="Times New Roman" w:hAnsi="Times New Roman" w:cs="Times New Roman"/>
          <w:sz w:val="28"/>
          <w:szCs w:val="28"/>
          <w:lang w:val="tg-Cyrl-TJ"/>
        </w:rPr>
        <w:t xml:space="preserve">, ки ниҳодинасозӣ (институтсионализатсия)-и </w:t>
      </w:r>
      <w:r w:rsidR="002E67B8" w:rsidRPr="00B80A60">
        <w:rPr>
          <w:rFonts w:ascii="Times New Roman" w:hAnsi="Times New Roman" w:cs="Times New Roman"/>
          <w:sz w:val="28"/>
          <w:szCs w:val="28"/>
          <w:lang w:val="tg-Cyrl-TJ"/>
        </w:rPr>
        <w:t xml:space="preserve">раванди банақшагирии </w:t>
      </w:r>
      <w:r w:rsidR="002E67B8" w:rsidRPr="00B80A60">
        <w:rPr>
          <w:rFonts w:ascii="Times New Roman" w:hAnsi="Times New Roman" w:cs="Times New Roman"/>
          <w:sz w:val="28"/>
          <w:szCs w:val="28"/>
          <w:lang w:val="tg-Cyrl-TJ"/>
        </w:rPr>
        <w:lastRenderedPageBreak/>
        <w:t>стратегиро дар ҳама сатҳҳо таъмин</w:t>
      </w:r>
      <w:r w:rsidR="00396538">
        <w:rPr>
          <w:rFonts w:ascii="Times New Roman" w:hAnsi="Times New Roman" w:cs="Times New Roman"/>
          <w:sz w:val="28"/>
          <w:szCs w:val="28"/>
          <w:lang w:val="tg-Cyrl-TJ"/>
        </w:rPr>
        <w:t xml:space="preserve"> намуда, барои иҷрои сифатноки ҳадафҳои гузошташуда заминаи  ҳуқуқӣ фароҳам месозад</w:t>
      </w:r>
      <w:r w:rsidR="002E67B8" w:rsidRPr="00B80A60">
        <w:rPr>
          <w:rFonts w:ascii="Times New Roman" w:hAnsi="Times New Roman" w:cs="Times New Roman"/>
          <w:sz w:val="28"/>
          <w:szCs w:val="28"/>
          <w:lang w:val="tg-Cyrl-TJ"/>
        </w:rPr>
        <w:t>.</w:t>
      </w:r>
    </w:p>
    <w:p w14:paraId="111A92DA" w14:textId="0D6978D4" w:rsidR="00AA36BA" w:rsidRDefault="0039653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Pr>
          <w:rFonts w:ascii="Times New Roman" w:hAnsi="Times New Roman" w:cs="Times New Roman"/>
          <w:sz w:val="28"/>
          <w:szCs w:val="28"/>
          <w:lang w:val="tg-Cyrl-TJ"/>
        </w:rPr>
        <w:t>Барои зери назорати доимӣ қарор додани раванди таҳия, татбиқ ва арзёбии ҳуҷҷатҳои банақшагирии стратегӣ дар назди Вазорати рушди иқтисод ва савдо ҳамчун котиботи Шӯрои миллии рушди назди Президенти Ҷумҳурии Тоҷикистон гур</w:t>
      </w:r>
      <w:r w:rsidR="001857A9">
        <w:rPr>
          <w:rFonts w:ascii="Times New Roman" w:hAnsi="Times New Roman" w:cs="Times New Roman"/>
          <w:sz w:val="28"/>
          <w:szCs w:val="28"/>
          <w:lang w:val="tg-Cyrl-TJ"/>
        </w:rPr>
        <w:t>ӯ</w:t>
      </w:r>
      <w:r>
        <w:rPr>
          <w:rFonts w:ascii="Times New Roman" w:hAnsi="Times New Roman" w:cs="Times New Roman"/>
          <w:sz w:val="28"/>
          <w:szCs w:val="28"/>
          <w:lang w:val="tg-Cyrl-TJ"/>
        </w:rPr>
        <w:t xml:space="preserve">ҳҳои кории байниидоравӣ таъсис дода шудаанд, ки раванди банақшагирии стратегӣ ва ҳолати иҷрои ҳуҷҷатҳои банақшагирии стратегиро мавриди баррасӣ қарор дода, вобаста ба </w:t>
      </w:r>
      <w:r w:rsidR="003B6322">
        <w:rPr>
          <w:rFonts w:ascii="Times New Roman" w:hAnsi="Times New Roman" w:cs="Times New Roman"/>
          <w:sz w:val="28"/>
          <w:szCs w:val="28"/>
          <w:lang w:val="tg-Cyrl-TJ"/>
        </w:rPr>
        <w:t>он</w:t>
      </w:r>
      <w:r>
        <w:rPr>
          <w:rFonts w:ascii="Times New Roman" w:hAnsi="Times New Roman" w:cs="Times New Roman"/>
          <w:sz w:val="28"/>
          <w:szCs w:val="28"/>
          <w:lang w:val="tg-Cyrl-TJ"/>
        </w:rPr>
        <w:t xml:space="preserve"> ба Ҳукумати кишвар ва Вазорати рушди иқтисод ва савдо гузоришҳои дахлдор ирсол менамоянд. </w:t>
      </w:r>
    </w:p>
    <w:p w14:paraId="5853D32A" w14:textId="235FB42F" w:rsidR="009C1446" w:rsidRPr="00AA36BA" w:rsidRDefault="009C1446" w:rsidP="00AA36BA">
      <w:pPr>
        <w:pBdr>
          <w:bottom w:val="single" w:sz="4" w:space="30" w:color="FFFFFF"/>
        </w:pBdr>
        <w:spacing w:after="0" w:line="360" w:lineRule="auto"/>
        <w:ind w:firstLine="708"/>
        <w:jc w:val="center"/>
        <w:rPr>
          <w:rFonts w:ascii="Times New Roman" w:hAnsi="Times New Roman" w:cs="Times New Roman"/>
          <w:caps/>
          <w:sz w:val="28"/>
          <w:szCs w:val="28"/>
          <w:lang w:val="tg-Cyrl-TJ"/>
        </w:rPr>
      </w:pPr>
      <w:r w:rsidRPr="00AA36BA">
        <w:rPr>
          <w:rFonts w:ascii="Times New Roman" w:hAnsi="Times New Roman" w:cs="Times New Roman"/>
          <w:caps/>
          <w:sz w:val="28"/>
          <w:szCs w:val="28"/>
          <w:lang w:val="tg-Cyrl-TJ"/>
        </w:rPr>
        <w:t>таъмини рушди устувори макроиқтисодӣ ва соҳаҳои ҷудогонаи иқтисоди миллӣ</w:t>
      </w:r>
    </w:p>
    <w:p w14:paraId="0A7EFBC5" w14:textId="258EE8B3" w:rsidR="002E67B8" w:rsidRPr="00B80A60" w:rsidRDefault="008D0EB5" w:rsidP="00AA36BA">
      <w:pPr>
        <w:pBdr>
          <w:bottom w:val="single" w:sz="4" w:space="30" w:color="FFFFFF"/>
        </w:pBdr>
        <w:spacing w:after="0" w:line="360" w:lineRule="auto"/>
        <w:ind w:firstLine="708"/>
        <w:jc w:val="both"/>
        <w:rPr>
          <w:rFonts w:ascii="Times New Roman" w:hAnsi="Times New Roman" w:cs="Times New Roman"/>
          <w:bCs/>
          <w:sz w:val="28"/>
          <w:szCs w:val="28"/>
          <w:lang w:val="az-Cyrl-AZ"/>
        </w:rPr>
      </w:pPr>
      <w:r w:rsidRPr="00B80A60">
        <w:rPr>
          <w:rFonts w:ascii="Times New Roman" w:hAnsi="Times New Roman" w:cs="Times New Roman"/>
          <w:bCs/>
          <w:sz w:val="28"/>
          <w:szCs w:val="28"/>
          <w:lang w:val="tg-Cyrl-TJ"/>
        </w:rPr>
        <w:t>Дар нати</w:t>
      </w:r>
      <w:r w:rsidR="0038588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аи  ро</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андозии тадбир</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созандаву бунёдкоронаи  Асосгузори сул</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у ва</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дати милл</w:t>
      </w:r>
      <w:r w:rsidR="0038588E"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 Пешвои миллат, Президенти </w:t>
      </w:r>
      <w:r w:rsidR="0038588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ум</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урии То</w:t>
      </w:r>
      <w:r w:rsidR="0038588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икистон му</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тарам Эмомал</w:t>
      </w:r>
      <w:r w:rsidR="0038588E"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Ра</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мон  ва  </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адафу афзалият</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Барномаи миёнаму</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лати рушди кишвар </w:t>
      </w:r>
      <w:r w:rsidR="0038588E" w:rsidRPr="00B80A60">
        <w:rPr>
          <w:rFonts w:ascii="Times New Roman" w:hAnsi="Times New Roman" w:cs="Times New Roman"/>
          <w:b/>
          <w:sz w:val="28"/>
          <w:szCs w:val="28"/>
          <w:lang w:val="tg-Cyrl-TJ"/>
        </w:rPr>
        <w:t>ҳ</w:t>
      </w:r>
      <w:r w:rsidRPr="00B80A60">
        <w:rPr>
          <w:rFonts w:ascii="Times New Roman" w:hAnsi="Times New Roman" w:cs="Times New Roman"/>
          <w:b/>
          <w:sz w:val="28"/>
          <w:szCs w:val="28"/>
          <w:lang w:val="tg-Cyrl-TJ"/>
        </w:rPr>
        <w:t>а</w:t>
      </w:r>
      <w:r w:rsidR="0038588E" w:rsidRPr="00B80A60">
        <w:rPr>
          <w:rFonts w:ascii="Times New Roman" w:hAnsi="Times New Roman" w:cs="Times New Roman"/>
          <w:b/>
          <w:sz w:val="28"/>
          <w:szCs w:val="28"/>
          <w:lang w:val="tg-Cyrl-TJ"/>
        </w:rPr>
        <w:t>ҷ</w:t>
      </w:r>
      <w:r w:rsidRPr="00B80A60">
        <w:rPr>
          <w:rFonts w:ascii="Times New Roman" w:hAnsi="Times New Roman" w:cs="Times New Roman"/>
          <w:b/>
          <w:sz w:val="28"/>
          <w:szCs w:val="28"/>
          <w:lang w:val="tg-Cyrl-TJ"/>
        </w:rPr>
        <w:t>ми номиналии ма</w:t>
      </w:r>
      <w:r w:rsidR="0038588E" w:rsidRPr="00B80A60">
        <w:rPr>
          <w:rFonts w:ascii="Times New Roman" w:hAnsi="Times New Roman" w:cs="Times New Roman"/>
          <w:b/>
          <w:sz w:val="28"/>
          <w:szCs w:val="28"/>
          <w:lang w:val="tg-Cyrl-TJ"/>
        </w:rPr>
        <w:t>ҷ</w:t>
      </w:r>
      <w:r w:rsidRPr="00B80A60">
        <w:rPr>
          <w:rFonts w:ascii="Times New Roman" w:hAnsi="Times New Roman" w:cs="Times New Roman"/>
          <w:b/>
          <w:sz w:val="28"/>
          <w:szCs w:val="28"/>
          <w:lang w:val="tg-Cyrl-TJ"/>
        </w:rPr>
        <w:t>м</w:t>
      </w:r>
      <w:r w:rsidR="0038588E" w:rsidRPr="00B80A60">
        <w:rPr>
          <w:rFonts w:ascii="Times New Roman" w:hAnsi="Times New Roman" w:cs="Times New Roman"/>
          <w:b/>
          <w:sz w:val="28"/>
          <w:szCs w:val="28"/>
          <w:lang w:val="tg-Cyrl-TJ"/>
        </w:rPr>
        <w:t>ӯ</w:t>
      </w:r>
      <w:r w:rsidRPr="00B80A60">
        <w:rPr>
          <w:rFonts w:ascii="Times New Roman" w:hAnsi="Times New Roman" w:cs="Times New Roman"/>
          <w:b/>
          <w:sz w:val="28"/>
          <w:szCs w:val="28"/>
          <w:lang w:val="tg-Cyrl-TJ"/>
        </w:rPr>
        <w:t>и ма</w:t>
      </w:r>
      <w:r w:rsidR="0038588E" w:rsidRPr="00B80A60">
        <w:rPr>
          <w:rFonts w:ascii="Times New Roman" w:hAnsi="Times New Roman" w:cs="Times New Roman"/>
          <w:b/>
          <w:sz w:val="28"/>
          <w:szCs w:val="28"/>
          <w:lang w:val="tg-Cyrl-TJ"/>
        </w:rPr>
        <w:t>ҳ</w:t>
      </w:r>
      <w:r w:rsidRPr="00B80A60">
        <w:rPr>
          <w:rFonts w:ascii="Times New Roman" w:hAnsi="Times New Roman" w:cs="Times New Roman"/>
          <w:b/>
          <w:sz w:val="28"/>
          <w:szCs w:val="28"/>
          <w:lang w:val="tg-Cyrl-TJ"/>
        </w:rPr>
        <w:t>сулоти дохил</w:t>
      </w:r>
      <w:r w:rsidR="0038588E" w:rsidRPr="00B80A60">
        <w:rPr>
          <w:rFonts w:ascii="Times New Roman" w:hAnsi="Times New Roman" w:cs="Times New Roman"/>
          <w:b/>
          <w:sz w:val="28"/>
          <w:szCs w:val="28"/>
          <w:lang w:val="tg-Cyrl-TJ"/>
        </w:rPr>
        <w:t>ӣ</w:t>
      </w:r>
      <w:r w:rsidR="00925DF6" w:rsidRPr="00B80A60">
        <w:rPr>
          <w:rFonts w:ascii="Times New Roman" w:hAnsi="Times New Roman" w:cs="Times New Roman"/>
          <w:bCs/>
          <w:sz w:val="28"/>
          <w:szCs w:val="28"/>
          <w:lang w:val="tg-Cyrl-TJ"/>
        </w:rPr>
        <w:t xml:space="preserve"> дар соли 20</w:t>
      </w:r>
      <w:r w:rsidR="00A02C41" w:rsidRPr="00B80A60">
        <w:rPr>
          <w:rFonts w:ascii="Times New Roman" w:hAnsi="Times New Roman" w:cs="Times New Roman"/>
          <w:bCs/>
          <w:sz w:val="28"/>
          <w:szCs w:val="28"/>
          <w:lang w:val="tg-Cyrl-TJ"/>
        </w:rPr>
        <w:t>2</w:t>
      </w:r>
      <w:r w:rsidR="00E7154B" w:rsidRPr="00B80A60">
        <w:rPr>
          <w:rFonts w:ascii="Times New Roman" w:hAnsi="Times New Roman" w:cs="Times New Roman"/>
          <w:bCs/>
          <w:sz w:val="28"/>
          <w:szCs w:val="28"/>
          <w:lang w:val="tg-Cyrl-TJ"/>
        </w:rPr>
        <w:t>3</w:t>
      </w:r>
      <w:r w:rsidR="00A02C41" w:rsidRPr="00B80A60">
        <w:rPr>
          <w:rFonts w:ascii="Times New Roman" w:hAnsi="Times New Roman" w:cs="Times New Roman"/>
          <w:bCs/>
          <w:sz w:val="28"/>
          <w:szCs w:val="28"/>
          <w:lang w:val="tg-Cyrl-TJ"/>
        </w:rPr>
        <w:t>-юм</w:t>
      </w:r>
      <w:r w:rsidR="00925DF6" w:rsidRPr="00B80A60">
        <w:rPr>
          <w:rFonts w:ascii="Times New Roman" w:hAnsi="Times New Roman" w:cs="Times New Roman"/>
          <w:bCs/>
          <w:sz w:val="28"/>
          <w:szCs w:val="28"/>
          <w:lang w:val="tg-Cyrl-TJ"/>
        </w:rPr>
        <w:t xml:space="preserve"> </w:t>
      </w:r>
      <w:r w:rsidR="00A02C41" w:rsidRPr="00B80A60">
        <w:rPr>
          <w:rFonts w:ascii="Times New Roman" w:hAnsi="Times New Roman" w:cs="Times New Roman"/>
          <w:bCs/>
          <w:sz w:val="28"/>
          <w:szCs w:val="28"/>
          <w:lang w:val="tg-Cyrl-TJ"/>
        </w:rPr>
        <w:t>1</w:t>
      </w:r>
      <w:r w:rsidR="00E7154B" w:rsidRPr="00B80A60">
        <w:rPr>
          <w:rFonts w:ascii="Times New Roman" w:hAnsi="Times New Roman" w:cs="Times New Roman"/>
          <w:bCs/>
          <w:sz w:val="28"/>
          <w:szCs w:val="28"/>
          <w:lang w:val="tg-Cyrl-TJ"/>
        </w:rPr>
        <w:t>31</w:t>
      </w:r>
      <w:r w:rsidRPr="00B80A60">
        <w:rPr>
          <w:rFonts w:ascii="Times New Roman" w:hAnsi="Times New Roman" w:cs="Times New Roman"/>
          <w:bCs/>
          <w:sz w:val="28"/>
          <w:szCs w:val="28"/>
          <w:lang w:val="tg-Cyrl-TJ"/>
        </w:rPr>
        <w:t xml:space="preserve"> </w:t>
      </w:r>
      <w:r w:rsidR="00AA5F14">
        <w:rPr>
          <w:rFonts w:ascii="Times New Roman" w:hAnsi="Times New Roman" w:cs="Times New Roman"/>
          <w:bCs/>
          <w:sz w:val="28"/>
          <w:szCs w:val="28"/>
          <w:lang w:val="tg-Cyrl-TJ"/>
        </w:rPr>
        <w:t>миллиард</w:t>
      </w:r>
      <w:r w:rsidRPr="00B80A60">
        <w:rPr>
          <w:rFonts w:ascii="Times New Roman" w:hAnsi="Times New Roman" w:cs="Times New Roman"/>
          <w:bCs/>
          <w:sz w:val="28"/>
          <w:szCs w:val="28"/>
          <w:lang w:val="tg-Cyrl-TJ"/>
        </w:rPr>
        <w:t xml:space="preserve"> сомон</w:t>
      </w:r>
      <w:r w:rsidR="0038588E"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ва суръати рушди во</w:t>
      </w:r>
      <w:r w:rsidR="0038588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 xml:space="preserve">еии он </w:t>
      </w:r>
      <w:r w:rsidR="00A02C41" w:rsidRPr="00B80A60">
        <w:rPr>
          <w:rFonts w:ascii="Times New Roman" w:hAnsi="Times New Roman" w:cs="Times New Roman"/>
          <w:bCs/>
          <w:sz w:val="28"/>
          <w:szCs w:val="28"/>
          <w:lang w:val="tg-Cyrl-TJ"/>
        </w:rPr>
        <w:t>8</w:t>
      </w:r>
      <w:r w:rsidR="00E7154B"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фоизро ташкил дод, ки нисбат ба соли базав</w:t>
      </w:r>
      <w:r w:rsidR="0038588E" w:rsidRPr="00B80A60">
        <w:rPr>
          <w:rFonts w:ascii="Times New Roman" w:hAnsi="Times New Roman" w:cs="Times New Roman"/>
          <w:bCs/>
          <w:sz w:val="28"/>
          <w:szCs w:val="28"/>
          <w:lang w:val="tg-Cyrl-TJ"/>
        </w:rPr>
        <w:t>ӣ</w:t>
      </w:r>
      <w:r w:rsidR="00925DF6" w:rsidRPr="00B80A60">
        <w:rPr>
          <w:rFonts w:ascii="Times New Roman" w:hAnsi="Times New Roman" w:cs="Times New Roman"/>
          <w:bCs/>
          <w:sz w:val="28"/>
          <w:szCs w:val="28"/>
          <w:lang w:val="tg-Cyrl-TJ"/>
        </w:rPr>
        <w:t xml:space="preserve"> (2015) </w:t>
      </w:r>
      <w:r w:rsidR="00E7154B" w:rsidRPr="00B80A60">
        <w:rPr>
          <w:rFonts w:ascii="Times New Roman" w:hAnsi="Times New Roman" w:cs="Times New Roman"/>
          <w:bCs/>
          <w:sz w:val="28"/>
          <w:szCs w:val="28"/>
          <w:lang w:val="tg-Cyrl-TJ"/>
        </w:rPr>
        <w:t xml:space="preserve">80 </w:t>
      </w:r>
      <w:r w:rsidR="00AA5F14">
        <w:rPr>
          <w:rFonts w:ascii="Times New Roman" w:hAnsi="Times New Roman" w:cs="Times New Roman"/>
          <w:bCs/>
          <w:sz w:val="28"/>
          <w:szCs w:val="28"/>
          <w:lang w:val="tg-Cyrl-TJ"/>
        </w:rPr>
        <w:t>миллиард</w:t>
      </w:r>
      <w:r w:rsidRPr="00B80A60">
        <w:rPr>
          <w:rFonts w:ascii="Times New Roman" w:hAnsi="Times New Roman" w:cs="Times New Roman"/>
          <w:bCs/>
          <w:sz w:val="28"/>
          <w:szCs w:val="28"/>
          <w:lang w:val="tg-Cyrl-TJ"/>
        </w:rPr>
        <w:t xml:space="preserve"> сомон</w:t>
      </w:r>
      <w:r w:rsidR="0038588E"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ё </w:t>
      </w:r>
      <w:r w:rsidR="00A02C41" w:rsidRPr="00B80A60">
        <w:rPr>
          <w:rFonts w:ascii="Times New Roman" w:hAnsi="Times New Roman" w:cs="Times New Roman"/>
          <w:bCs/>
          <w:sz w:val="28"/>
          <w:szCs w:val="28"/>
          <w:lang w:val="tg-Cyrl-TJ"/>
        </w:rPr>
        <w:t>2</w:t>
      </w:r>
      <w:r w:rsidR="003C0E0D" w:rsidRPr="00B80A60">
        <w:rPr>
          <w:rFonts w:ascii="Times New Roman" w:hAnsi="Times New Roman" w:cs="Times New Roman"/>
          <w:bCs/>
          <w:sz w:val="28"/>
          <w:szCs w:val="28"/>
          <w:lang w:val="tg-Cyrl-TJ"/>
        </w:rPr>
        <w:t>,</w:t>
      </w:r>
      <w:r w:rsidR="00E7154B" w:rsidRPr="00B80A60">
        <w:rPr>
          <w:rFonts w:ascii="Times New Roman" w:hAnsi="Times New Roman" w:cs="Times New Roman"/>
          <w:bCs/>
          <w:sz w:val="28"/>
          <w:szCs w:val="28"/>
          <w:lang w:val="tg-Cyrl-TJ"/>
        </w:rPr>
        <w:t>6</w:t>
      </w:r>
      <w:r w:rsidRPr="00B80A60">
        <w:rPr>
          <w:rFonts w:ascii="Times New Roman" w:hAnsi="Times New Roman" w:cs="Times New Roman"/>
          <w:bCs/>
          <w:sz w:val="28"/>
          <w:szCs w:val="28"/>
          <w:lang w:val="tg-Cyrl-TJ"/>
        </w:rPr>
        <w:t xml:space="preserve"> маротиба зиёд мебошад</w:t>
      </w:r>
      <w:r w:rsidRPr="00B80A60">
        <w:rPr>
          <w:rFonts w:ascii="Times New Roman" w:hAnsi="Times New Roman" w:cs="Times New Roman"/>
          <w:bCs/>
          <w:sz w:val="28"/>
          <w:szCs w:val="28"/>
          <w:lang w:val="az-Cyrl-AZ"/>
        </w:rPr>
        <w:t xml:space="preserve">. </w:t>
      </w:r>
    </w:p>
    <w:p w14:paraId="436426BB" w14:textId="3D715ABE" w:rsidR="00E13E9E" w:rsidRPr="00B80A60" w:rsidRDefault="00E13E9E" w:rsidP="00AA36BA">
      <w:pPr>
        <w:pBdr>
          <w:bottom w:val="single" w:sz="4" w:space="30" w:color="FFFFFF"/>
        </w:pBdr>
        <w:spacing w:after="0" w:line="360" w:lineRule="auto"/>
        <w:jc w:val="both"/>
        <w:rPr>
          <w:rFonts w:ascii="Times New Roman" w:hAnsi="Times New Roman" w:cs="Times New Roman"/>
          <w:bCs/>
          <w:sz w:val="28"/>
          <w:szCs w:val="28"/>
          <w:lang w:val="az-Cyrl-AZ"/>
        </w:rPr>
      </w:pPr>
      <w:r w:rsidRPr="00B80A60">
        <w:rPr>
          <w:rFonts w:ascii="Times New Roman" w:hAnsi="Times New Roman" w:cs="Times New Roman"/>
          <w:bCs/>
          <w:noProof/>
          <w:sz w:val="28"/>
          <w:szCs w:val="28"/>
        </w:rPr>
        <w:drawing>
          <wp:inline distT="0" distB="0" distL="0" distR="0" wp14:anchorId="40B2EEFC" wp14:editId="279DE388">
            <wp:extent cx="5804453" cy="3200400"/>
            <wp:effectExtent l="0" t="0" r="6350" b="0"/>
            <wp:docPr id="31212372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7AAAA6" w14:textId="76C6DDD0" w:rsidR="000009CA" w:rsidRPr="00B80A60" w:rsidRDefault="00E52AFE" w:rsidP="00AA36BA">
      <w:pPr>
        <w:pBdr>
          <w:bottom w:val="single" w:sz="4" w:space="30" w:color="FFFFFF"/>
        </w:pBdr>
        <w:spacing w:after="0" w:line="360" w:lineRule="auto"/>
        <w:ind w:firstLine="708"/>
        <w:jc w:val="both"/>
        <w:rPr>
          <w:rFonts w:ascii="Times New Roman" w:hAnsi="Times New Roman" w:cs="Times New Roman"/>
          <w:bCs/>
          <w:sz w:val="28"/>
          <w:szCs w:val="28"/>
          <w:lang w:val="az-Cyrl-AZ"/>
        </w:rPr>
      </w:pPr>
      <w:r>
        <w:rPr>
          <w:rFonts w:ascii="Times New Roman" w:hAnsi="Times New Roman" w:cs="Times New Roman"/>
          <w:b/>
          <w:sz w:val="28"/>
          <w:szCs w:val="28"/>
          <w:lang w:val="az-Cyrl-AZ"/>
        </w:rPr>
        <w:lastRenderedPageBreak/>
        <w:t>Ҳ</w:t>
      </w:r>
      <w:r w:rsidR="00925DF6" w:rsidRPr="00B80A60">
        <w:rPr>
          <w:rFonts w:ascii="Times New Roman" w:hAnsi="Times New Roman" w:cs="Times New Roman"/>
          <w:b/>
          <w:sz w:val="28"/>
          <w:szCs w:val="28"/>
          <w:lang w:val="az-Cyrl-AZ"/>
        </w:rPr>
        <w:t>аҷми</w:t>
      </w:r>
      <w:r w:rsidR="008D0EB5" w:rsidRPr="00B80A60">
        <w:rPr>
          <w:rFonts w:ascii="Times New Roman" w:hAnsi="Times New Roman" w:cs="Times New Roman"/>
          <w:b/>
          <w:sz w:val="28"/>
          <w:szCs w:val="28"/>
          <w:lang w:val="az-Cyrl-AZ"/>
        </w:rPr>
        <w:t xml:space="preserve"> ма</w:t>
      </w:r>
      <w:r w:rsidR="0038588E" w:rsidRPr="00B80A60">
        <w:rPr>
          <w:rFonts w:ascii="Times New Roman" w:hAnsi="Times New Roman" w:cs="Times New Roman"/>
          <w:b/>
          <w:sz w:val="28"/>
          <w:szCs w:val="28"/>
          <w:lang w:val="az-Cyrl-AZ"/>
        </w:rPr>
        <w:t>ҷ</w:t>
      </w:r>
      <w:r w:rsidR="008D0EB5" w:rsidRPr="00B80A60">
        <w:rPr>
          <w:rFonts w:ascii="Times New Roman" w:hAnsi="Times New Roman" w:cs="Times New Roman"/>
          <w:b/>
          <w:sz w:val="28"/>
          <w:szCs w:val="28"/>
          <w:lang w:val="az-Cyrl-AZ"/>
        </w:rPr>
        <w:t>м</w:t>
      </w:r>
      <w:r>
        <w:rPr>
          <w:rFonts w:ascii="Times New Roman" w:hAnsi="Times New Roman" w:cs="Times New Roman"/>
          <w:b/>
          <w:sz w:val="28"/>
          <w:szCs w:val="28"/>
          <w:lang w:val="az-Cyrl-AZ"/>
        </w:rPr>
        <w:t>у</w:t>
      </w:r>
      <w:r w:rsidR="008D0EB5" w:rsidRPr="00B80A60">
        <w:rPr>
          <w:rFonts w:ascii="Times New Roman" w:hAnsi="Times New Roman" w:cs="Times New Roman"/>
          <w:b/>
          <w:sz w:val="28"/>
          <w:szCs w:val="28"/>
          <w:lang w:val="az-Cyrl-AZ"/>
        </w:rPr>
        <w:t>и маҳсулоти дохил</w:t>
      </w:r>
      <w:r w:rsidR="0038588E" w:rsidRPr="00B80A60">
        <w:rPr>
          <w:rFonts w:ascii="Times New Roman" w:hAnsi="Times New Roman" w:cs="Times New Roman"/>
          <w:b/>
          <w:sz w:val="28"/>
          <w:szCs w:val="28"/>
          <w:lang w:val="az-Cyrl-AZ"/>
        </w:rPr>
        <w:t>ӣ</w:t>
      </w:r>
      <w:r w:rsidR="008D0EB5" w:rsidRPr="00B80A60">
        <w:rPr>
          <w:rFonts w:ascii="Times New Roman" w:hAnsi="Times New Roman" w:cs="Times New Roman"/>
          <w:b/>
          <w:sz w:val="28"/>
          <w:szCs w:val="28"/>
          <w:lang w:val="az-Cyrl-AZ"/>
        </w:rPr>
        <w:t xml:space="preserve"> ба ҳар нафар аҳол</w:t>
      </w:r>
      <w:r w:rsidR="0038588E" w:rsidRPr="00B80A60">
        <w:rPr>
          <w:rFonts w:ascii="Times New Roman" w:hAnsi="Times New Roman" w:cs="Times New Roman"/>
          <w:b/>
          <w:sz w:val="28"/>
          <w:szCs w:val="28"/>
          <w:lang w:val="az-Cyrl-AZ"/>
        </w:rPr>
        <w:t>ӣ</w:t>
      </w:r>
      <w:r w:rsidR="008D0EB5" w:rsidRPr="00B80A60">
        <w:rPr>
          <w:rFonts w:ascii="Times New Roman" w:hAnsi="Times New Roman" w:cs="Times New Roman"/>
          <w:b/>
          <w:sz w:val="28"/>
          <w:szCs w:val="28"/>
          <w:lang w:val="az-Cyrl-AZ"/>
        </w:rPr>
        <w:t xml:space="preserve"> </w:t>
      </w:r>
      <w:r w:rsidR="008D0EB5" w:rsidRPr="00B80A60">
        <w:rPr>
          <w:rFonts w:ascii="Times New Roman" w:hAnsi="Times New Roman" w:cs="Times New Roman"/>
          <w:bCs/>
          <w:sz w:val="28"/>
          <w:szCs w:val="28"/>
          <w:lang w:val="tg-Cyrl-TJ"/>
        </w:rPr>
        <w:t xml:space="preserve"> дар соли 20</w:t>
      </w:r>
      <w:r w:rsidR="00A02C41" w:rsidRPr="00B80A60">
        <w:rPr>
          <w:rFonts w:ascii="Times New Roman" w:hAnsi="Times New Roman" w:cs="Times New Roman"/>
          <w:bCs/>
          <w:sz w:val="28"/>
          <w:szCs w:val="28"/>
          <w:lang w:val="tg-Cyrl-TJ"/>
        </w:rPr>
        <w:t>2</w:t>
      </w:r>
      <w:r w:rsidR="000E6A76" w:rsidRPr="00B80A60">
        <w:rPr>
          <w:rFonts w:ascii="Times New Roman" w:hAnsi="Times New Roman" w:cs="Times New Roman"/>
          <w:bCs/>
          <w:sz w:val="28"/>
          <w:szCs w:val="28"/>
          <w:lang w:val="tg-Cyrl-TJ"/>
        </w:rPr>
        <w:t>3</w:t>
      </w:r>
      <w:r w:rsidR="008D0EB5" w:rsidRPr="00B80A60">
        <w:rPr>
          <w:rFonts w:ascii="Times New Roman" w:hAnsi="Times New Roman" w:cs="Times New Roman"/>
          <w:bCs/>
          <w:sz w:val="28"/>
          <w:szCs w:val="28"/>
          <w:lang w:val="tg-Cyrl-TJ"/>
        </w:rPr>
        <w:t xml:space="preserve">  ба </w:t>
      </w:r>
      <w:r w:rsidR="000E6A76" w:rsidRPr="00B80A60">
        <w:rPr>
          <w:rFonts w:ascii="Times New Roman" w:hAnsi="Times New Roman" w:cs="Times New Roman"/>
          <w:bCs/>
          <w:sz w:val="28"/>
          <w:szCs w:val="28"/>
          <w:lang w:val="tg-Cyrl-TJ"/>
        </w:rPr>
        <w:t>12,9</w:t>
      </w:r>
      <w:r w:rsidR="004772EC" w:rsidRPr="00B80A60">
        <w:rPr>
          <w:rFonts w:ascii="Times New Roman" w:hAnsi="Times New Roman" w:cs="Times New Roman"/>
          <w:bCs/>
          <w:sz w:val="28"/>
          <w:szCs w:val="28"/>
          <w:lang w:val="tg-Cyrl-TJ"/>
        </w:rPr>
        <w:t xml:space="preserve"> </w:t>
      </w:r>
      <w:r w:rsidR="003A5ECE" w:rsidRPr="00B80A60">
        <w:rPr>
          <w:rFonts w:ascii="Times New Roman" w:hAnsi="Times New Roman" w:cs="Times New Roman"/>
          <w:bCs/>
          <w:sz w:val="28"/>
          <w:szCs w:val="28"/>
          <w:lang w:val="az-Cyrl-AZ"/>
        </w:rPr>
        <w:t>ҳ</w:t>
      </w:r>
      <w:r w:rsidR="004772EC" w:rsidRPr="00B80A60">
        <w:rPr>
          <w:rFonts w:ascii="Times New Roman" w:hAnsi="Times New Roman" w:cs="Times New Roman"/>
          <w:bCs/>
          <w:sz w:val="28"/>
          <w:szCs w:val="28"/>
          <w:lang w:val="az-Cyrl-AZ"/>
        </w:rPr>
        <w:t>азор</w:t>
      </w:r>
      <w:r w:rsidR="008D0EB5" w:rsidRPr="00B80A60">
        <w:rPr>
          <w:rFonts w:ascii="Times New Roman" w:hAnsi="Times New Roman" w:cs="Times New Roman"/>
          <w:bCs/>
          <w:sz w:val="28"/>
          <w:szCs w:val="28"/>
          <w:lang w:val="tg-Cyrl-TJ"/>
        </w:rPr>
        <w:t xml:space="preserve"> сомон</w:t>
      </w:r>
      <w:r w:rsidR="0038588E" w:rsidRPr="00B80A60">
        <w:rPr>
          <w:rFonts w:ascii="Times New Roman" w:hAnsi="Times New Roman" w:cs="Times New Roman"/>
          <w:bCs/>
          <w:sz w:val="28"/>
          <w:szCs w:val="28"/>
          <w:lang w:val="tg-Cyrl-TJ"/>
        </w:rPr>
        <w:t>ӣ</w:t>
      </w:r>
      <w:r w:rsidR="008D0EB5" w:rsidRPr="00B80A60">
        <w:rPr>
          <w:rFonts w:ascii="Times New Roman" w:hAnsi="Times New Roman" w:cs="Times New Roman"/>
          <w:bCs/>
          <w:sz w:val="28"/>
          <w:szCs w:val="28"/>
          <w:lang w:val="tg-Cyrl-TJ"/>
        </w:rPr>
        <w:t xml:space="preserve"> баробар гардида, нисбат ба соли 2015 </w:t>
      </w:r>
      <w:r w:rsidR="000E6A76" w:rsidRPr="00B80A60">
        <w:rPr>
          <w:rFonts w:ascii="Times New Roman" w:hAnsi="Times New Roman" w:cs="Times New Roman"/>
          <w:bCs/>
          <w:sz w:val="28"/>
          <w:szCs w:val="28"/>
          <w:lang w:val="tg-Cyrl-TJ"/>
        </w:rPr>
        <w:t>6,8</w:t>
      </w:r>
      <w:r w:rsidR="004772EC" w:rsidRPr="00B80A60">
        <w:rPr>
          <w:rFonts w:ascii="Times New Roman" w:hAnsi="Times New Roman" w:cs="Times New Roman"/>
          <w:bCs/>
          <w:sz w:val="28"/>
          <w:szCs w:val="28"/>
          <w:lang w:val="tg-Cyrl-TJ"/>
        </w:rPr>
        <w:t xml:space="preserve"> </w:t>
      </w:r>
      <w:r w:rsidR="003A5ECE" w:rsidRPr="00B80A60">
        <w:rPr>
          <w:rFonts w:ascii="Times New Roman" w:hAnsi="Times New Roman" w:cs="Times New Roman"/>
          <w:bCs/>
          <w:sz w:val="28"/>
          <w:szCs w:val="28"/>
          <w:lang w:val="tg-Cyrl-TJ"/>
        </w:rPr>
        <w:t>ҳ</w:t>
      </w:r>
      <w:r w:rsidR="004772EC" w:rsidRPr="00B80A60">
        <w:rPr>
          <w:rFonts w:ascii="Times New Roman" w:hAnsi="Times New Roman" w:cs="Times New Roman"/>
          <w:bCs/>
          <w:sz w:val="28"/>
          <w:szCs w:val="28"/>
          <w:lang w:val="tg-Cyrl-TJ"/>
        </w:rPr>
        <w:t xml:space="preserve">азор </w:t>
      </w:r>
      <w:r w:rsidR="008D0EB5" w:rsidRPr="00B80A60">
        <w:rPr>
          <w:rFonts w:ascii="Times New Roman" w:hAnsi="Times New Roman" w:cs="Times New Roman"/>
          <w:bCs/>
          <w:sz w:val="28"/>
          <w:szCs w:val="28"/>
          <w:lang w:val="tg-Cyrl-TJ"/>
        </w:rPr>
        <w:t xml:space="preserve"> сомон</w:t>
      </w:r>
      <w:r w:rsidR="0038588E" w:rsidRPr="00B80A60">
        <w:rPr>
          <w:rFonts w:ascii="Times New Roman" w:hAnsi="Times New Roman" w:cs="Times New Roman"/>
          <w:bCs/>
          <w:sz w:val="28"/>
          <w:szCs w:val="28"/>
          <w:lang w:val="tg-Cyrl-TJ"/>
        </w:rPr>
        <w:t>ӣ</w:t>
      </w:r>
      <w:r w:rsidR="008D0EB5" w:rsidRPr="00B80A60">
        <w:rPr>
          <w:rFonts w:ascii="Times New Roman" w:hAnsi="Times New Roman" w:cs="Times New Roman"/>
          <w:bCs/>
          <w:sz w:val="28"/>
          <w:szCs w:val="28"/>
          <w:lang w:val="tg-Cyrl-TJ"/>
        </w:rPr>
        <w:t xml:space="preserve"> ё </w:t>
      </w:r>
      <w:r w:rsidR="000E6A76" w:rsidRPr="00B80A60">
        <w:rPr>
          <w:rFonts w:ascii="Times New Roman" w:hAnsi="Times New Roman" w:cs="Times New Roman"/>
          <w:bCs/>
          <w:sz w:val="28"/>
          <w:szCs w:val="28"/>
          <w:lang w:val="tg-Cyrl-TJ"/>
        </w:rPr>
        <w:t>2,1</w:t>
      </w:r>
      <w:r w:rsidR="004772EC" w:rsidRPr="00B80A60">
        <w:rPr>
          <w:rFonts w:ascii="Times New Roman" w:hAnsi="Times New Roman" w:cs="Times New Roman"/>
          <w:bCs/>
          <w:sz w:val="28"/>
          <w:szCs w:val="28"/>
          <w:lang w:val="tg-Cyrl-TJ"/>
        </w:rPr>
        <w:t xml:space="preserve"> маротиба</w:t>
      </w:r>
      <w:r w:rsidR="008D0EB5" w:rsidRPr="00B80A60">
        <w:rPr>
          <w:rFonts w:ascii="Times New Roman" w:hAnsi="Times New Roman" w:cs="Times New Roman"/>
          <w:bCs/>
          <w:sz w:val="28"/>
          <w:szCs w:val="28"/>
          <w:lang w:val="tg-Cyrl-TJ"/>
        </w:rPr>
        <w:t xml:space="preserve"> афзоиш ёфт.</w:t>
      </w:r>
    </w:p>
    <w:p w14:paraId="2B15BDB8" w14:textId="509713B3" w:rsidR="000009CA" w:rsidRPr="00B80A60" w:rsidRDefault="000009CA" w:rsidP="00AA36BA">
      <w:pPr>
        <w:pBdr>
          <w:bottom w:val="single" w:sz="4" w:space="30" w:color="FFFFFF"/>
        </w:pBdr>
        <w:spacing w:after="0" w:line="360" w:lineRule="auto"/>
        <w:ind w:firstLine="708"/>
        <w:jc w:val="both"/>
        <w:rPr>
          <w:rFonts w:ascii="Times New Roman" w:hAnsi="Times New Roman" w:cs="Times New Roman"/>
          <w:sz w:val="28"/>
          <w:szCs w:val="28"/>
          <w:lang w:val="az-Cyrl-AZ"/>
        </w:rPr>
      </w:pPr>
      <w:r w:rsidRPr="00B80A60">
        <w:rPr>
          <w:rFonts w:ascii="Times New Roman" w:hAnsi="Times New Roman" w:cs="Times New Roman"/>
          <w:sz w:val="28"/>
          <w:szCs w:val="28"/>
          <w:lang w:val="az-Cyrl-AZ"/>
        </w:rPr>
        <w:t>Дар солҳои 201</w:t>
      </w:r>
      <w:r w:rsidR="00DA46B6" w:rsidRPr="00B80A60">
        <w:rPr>
          <w:rFonts w:ascii="Times New Roman" w:hAnsi="Times New Roman" w:cs="Times New Roman"/>
          <w:sz w:val="28"/>
          <w:szCs w:val="28"/>
          <w:lang w:val="az-Cyrl-AZ"/>
        </w:rPr>
        <w:t>6</w:t>
      </w:r>
      <w:r w:rsidRPr="00B80A60">
        <w:rPr>
          <w:rFonts w:ascii="Times New Roman" w:hAnsi="Times New Roman" w:cs="Times New Roman"/>
          <w:sz w:val="28"/>
          <w:szCs w:val="28"/>
          <w:lang w:val="az-Cyrl-AZ"/>
        </w:rPr>
        <w:t xml:space="preserve">-2023 рушди миёнасолонаи иқтисодиёт дар сатҳи </w:t>
      </w:r>
      <w:r w:rsidR="00DA46B6" w:rsidRPr="00B80A60">
        <w:rPr>
          <w:rFonts w:ascii="Times New Roman" w:hAnsi="Times New Roman" w:cs="Times New Roman"/>
          <w:sz w:val="28"/>
          <w:szCs w:val="28"/>
          <w:lang w:val="az-Cyrl-AZ"/>
        </w:rPr>
        <w:t>7</w:t>
      </w:r>
      <w:r w:rsidR="00DA46B6" w:rsidRPr="00B80A60">
        <w:rPr>
          <w:rFonts w:ascii="Times New Roman" w:hAnsi="Times New Roman" w:cs="Times New Roman"/>
          <w:sz w:val="28"/>
          <w:szCs w:val="28"/>
          <w:lang w:val="tg-Cyrl-TJ"/>
        </w:rPr>
        <w:t>,4</w:t>
      </w:r>
      <w:r w:rsidRPr="00B80A60">
        <w:rPr>
          <w:rFonts w:ascii="Times New Roman" w:hAnsi="Times New Roman" w:cs="Times New Roman"/>
          <w:sz w:val="28"/>
          <w:szCs w:val="28"/>
          <w:lang w:val="az-Cyrl-AZ"/>
        </w:rPr>
        <w:t xml:space="preserve"> фоиз таъмин шуда, ҳаҷми воқеии маҷмӯи маҳсулоти дохилӣ дар ин давра </w:t>
      </w:r>
      <w:r w:rsidR="00DA46B6" w:rsidRPr="00B80A60">
        <w:rPr>
          <w:rFonts w:ascii="Times New Roman" w:hAnsi="Times New Roman" w:cs="Times New Roman"/>
          <w:sz w:val="28"/>
          <w:szCs w:val="28"/>
          <w:lang w:val="az-Cyrl-AZ"/>
        </w:rPr>
        <w:t>2,4</w:t>
      </w:r>
      <w:r w:rsidRPr="00B80A60">
        <w:rPr>
          <w:rFonts w:ascii="Times New Roman" w:hAnsi="Times New Roman" w:cs="Times New Roman"/>
          <w:sz w:val="28"/>
          <w:szCs w:val="28"/>
          <w:lang w:val="az-Cyrl-AZ"/>
        </w:rPr>
        <w:t xml:space="preserve">  маротиба афзуд. </w:t>
      </w:r>
    </w:p>
    <w:p w14:paraId="554DD643" w14:textId="2FBB1A46" w:rsidR="00852EE0" w:rsidRPr="00B80A60" w:rsidRDefault="00852EE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bookmarkStart w:id="3" w:name="_Hlk146498156"/>
      <w:r w:rsidRPr="00B80A60">
        <w:rPr>
          <w:rFonts w:ascii="Times New Roman" w:hAnsi="Times New Roman" w:cs="Times New Roman"/>
          <w:bCs/>
          <w:sz w:val="28"/>
          <w:szCs w:val="28"/>
          <w:lang w:val="tg-Cyrl-TJ"/>
        </w:rPr>
        <w:t xml:space="preserve">Танҳо дар </w:t>
      </w:r>
      <w:r w:rsidR="000E6A76" w:rsidRPr="00B80A60">
        <w:rPr>
          <w:rFonts w:ascii="Times New Roman" w:hAnsi="Times New Roman" w:cs="Times New Roman"/>
          <w:bCs/>
          <w:sz w:val="28"/>
          <w:szCs w:val="28"/>
          <w:lang w:val="tg-Cyrl-TJ"/>
        </w:rPr>
        <w:t>се</w:t>
      </w:r>
      <w:r w:rsidRPr="00B80A60">
        <w:rPr>
          <w:rFonts w:ascii="Times New Roman" w:hAnsi="Times New Roman" w:cs="Times New Roman"/>
          <w:bCs/>
          <w:sz w:val="28"/>
          <w:szCs w:val="28"/>
          <w:lang w:val="tg-Cyrl-TJ"/>
        </w:rPr>
        <w:t xml:space="preserve"> соли охир, яъне солҳои 2021</w:t>
      </w:r>
      <w:r w:rsidR="000E6A76" w:rsidRPr="00B80A60">
        <w:rPr>
          <w:rFonts w:ascii="Times New Roman" w:hAnsi="Times New Roman" w:cs="Times New Roman"/>
          <w:bCs/>
          <w:sz w:val="28"/>
          <w:szCs w:val="28"/>
          <w:lang w:val="tg-Cyrl-TJ"/>
        </w:rPr>
        <w:t>-</w:t>
      </w:r>
      <w:r w:rsidRPr="00B80A60">
        <w:rPr>
          <w:rFonts w:ascii="Times New Roman" w:hAnsi="Times New Roman" w:cs="Times New Roman"/>
          <w:bCs/>
          <w:sz w:val="28"/>
          <w:szCs w:val="28"/>
          <w:lang w:val="tg-Cyrl-TJ"/>
        </w:rPr>
        <w:t>202</w:t>
      </w:r>
      <w:r w:rsidR="000E6A76"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рушди иқтисодӣ</w:t>
      </w:r>
      <w:r w:rsidRPr="00B80A60">
        <w:rPr>
          <w:rFonts w:ascii="Times New Roman" w:hAnsi="Times New Roman" w:cs="Times New Roman"/>
          <w:bCs/>
          <w:sz w:val="28"/>
          <w:szCs w:val="28"/>
          <w:lang w:val="tg-Cyrl-TJ"/>
        </w:rPr>
        <w:t xml:space="preserve"> мутаносибан </w:t>
      </w:r>
      <w:r w:rsidR="000E6A76" w:rsidRPr="00B80A60">
        <w:rPr>
          <w:rFonts w:ascii="Times New Roman" w:hAnsi="Times New Roman" w:cs="Times New Roman"/>
          <w:bCs/>
          <w:sz w:val="28"/>
          <w:szCs w:val="28"/>
          <w:lang w:val="tg-Cyrl-TJ"/>
        </w:rPr>
        <w:t>ба ҳисоби миёна 8,6</w:t>
      </w:r>
      <w:r w:rsidRPr="00B80A60">
        <w:rPr>
          <w:rFonts w:ascii="Times New Roman" w:hAnsi="Times New Roman" w:cs="Times New Roman"/>
          <w:bCs/>
          <w:sz w:val="28"/>
          <w:szCs w:val="28"/>
          <w:lang w:val="tg-Cyrl-TJ"/>
        </w:rPr>
        <w:t xml:space="preserve"> фоиз таъмин гардид, ки пешрафти иқтисоди кишварро аз рӯи сенарияи индустриалӣ нишон медиҳад. </w:t>
      </w:r>
    </w:p>
    <w:p w14:paraId="4FE40C3F" w14:textId="59CF66EC" w:rsidR="007F37C2" w:rsidRPr="00B80A60" w:rsidRDefault="00DA46B6"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Дар соли 2023 </w:t>
      </w:r>
      <w:r w:rsidR="00223C4F">
        <w:rPr>
          <w:rFonts w:ascii="Times New Roman" w:hAnsi="Times New Roman" w:cs="Times New Roman"/>
          <w:b/>
          <w:sz w:val="28"/>
          <w:szCs w:val="28"/>
          <w:lang w:val="tg-Cyrl-TJ"/>
        </w:rPr>
        <w:t>с</w:t>
      </w:r>
      <w:r w:rsidR="00852EE0" w:rsidRPr="00B80A60">
        <w:rPr>
          <w:rFonts w:ascii="Times New Roman" w:hAnsi="Times New Roman" w:cs="Times New Roman"/>
          <w:b/>
          <w:sz w:val="28"/>
          <w:szCs w:val="28"/>
          <w:lang w:val="tg-Cyrl-TJ"/>
        </w:rPr>
        <w:t>уръати рушди иқтисодӣ</w:t>
      </w:r>
      <w:r w:rsidR="00852EE0" w:rsidRPr="00B80A60">
        <w:rPr>
          <w:rFonts w:ascii="Times New Roman" w:hAnsi="Times New Roman" w:cs="Times New Roman"/>
          <w:bCs/>
          <w:sz w:val="28"/>
          <w:szCs w:val="28"/>
          <w:lang w:val="tg-Cyrl-TJ"/>
        </w:rPr>
        <w:t xml:space="preserve"> аз ҳисоби зиёд гардидани ҳаҷми истеҳсоли маҳсулоти </w:t>
      </w:r>
      <w:r w:rsidR="00B179D8" w:rsidRPr="00B80A60">
        <w:rPr>
          <w:rFonts w:ascii="Times New Roman" w:hAnsi="Times New Roman" w:cs="Times New Roman"/>
          <w:bCs/>
          <w:sz w:val="28"/>
          <w:szCs w:val="28"/>
          <w:lang w:val="tg-Cyrl-TJ"/>
        </w:rPr>
        <w:t xml:space="preserve">кишоварзӣ </w:t>
      </w:r>
      <w:r w:rsidR="001324F4" w:rsidRPr="00B80A60">
        <w:rPr>
          <w:rFonts w:ascii="Times New Roman" w:hAnsi="Times New Roman" w:cs="Times New Roman"/>
          <w:bCs/>
          <w:sz w:val="28"/>
          <w:szCs w:val="28"/>
          <w:lang w:val="tg-Cyrl-TJ"/>
        </w:rPr>
        <w:t>9</w:t>
      </w:r>
      <w:r w:rsidR="00B179D8" w:rsidRPr="00B80A60">
        <w:rPr>
          <w:rFonts w:ascii="Times New Roman" w:hAnsi="Times New Roman" w:cs="Times New Roman"/>
          <w:bCs/>
          <w:sz w:val="28"/>
          <w:szCs w:val="28"/>
          <w:lang w:val="tg-Cyrl-TJ"/>
        </w:rPr>
        <w:t xml:space="preserve"> фоиз, </w:t>
      </w:r>
      <w:r w:rsidR="00852EE0" w:rsidRPr="00B80A60">
        <w:rPr>
          <w:rFonts w:ascii="Times New Roman" w:hAnsi="Times New Roman" w:cs="Times New Roman"/>
          <w:bCs/>
          <w:sz w:val="28"/>
          <w:szCs w:val="28"/>
          <w:lang w:val="tg-Cyrl-TJ"/>
        </w:rPr>
        <w:t xml:space="preserve">саноатӣ </w:t>
      </w:r>
      <w:r w:rsidR="0082316F" w:rsidRPr="00B80A60">
        <w:rPr>
          <w:rFonts w:ascii="Times New Roman" w:hAnsi="Times New Roman" w:cs="Times New Roman"/>
          <w:bCs/>
          <w:sz w:val="28"/>
          <w:szCs w:val="28"/>
          <w:lang w:val="tg-Cyrl-TJ"/>
        </w:rPr>
        <w:t>12</w:t>
      </w:r>
      <w:r w:rsidR="00852EE0" w:rsidRPr="00B80A60">
        <w:rPr>
          <w:rFonts w:ascii="Times New Roman" w:hAnsi="Times New Roman" w:cs="Times New Roman"/>
          <w:bCs/>
          <w:sz w:val="28"/>
          <w:szCs w:val="28"/>
          <w:lang w:val="tg-Cyrl-TJ"/>
        </w:rPr>
        <w:t xml:space="preserve"> фоиз, боркашонӣ </w:t>
      </w:r>
      <w:r w:rsidR="001324F4" w:rsidRPr="00B80A60">
        <w:rPr>
          <w:rFonts w:ascii="Times New Roman" w:hAnsi="Times New Roman" w:cs="Times New Roman"/>
          <w:bCs/>
          <w:sz w:val="28"/>
          <w:szCs w:val="28"/>
          <w:lang w:val="tg-Cyrl-TJ"/>
        </w:rPr>
        <w:t>16,6</w:t>
      </w:r>
      <w:r w:rsidR="00852EE0" w:rsidRPr="00B80A60">
        <w:rPr>
          <w:rFonts w:ascii="Times New Roman" w:hAnsi="Times New Roman" w:cs="Times New Roman"/>
          <w:bCs/>
          <w:sz w:val="28"/>
          <w:szCs w:val="28"/>
          <w:lang w:val="tg-Cyrl-TJ"/>
        </w:rPr>
        <w:t xml:space="preserve"> фоиз, хизматрасонии пулакӣ </w:t>
      </w:r>
      <w:r w:rsidR="001324F4" w:rsidRPr="00B80A60">
        <w:rPr>
          <w:rFonts w:ascii="Times New Roman" w:hAnsi="Times New Roman" w:cs="Times New Roman"/>
          <w:bCs/>
          <w:sz w:val="28"/>
          <w:szCs w:val="28"/>
          <w:lang w:val="tg-Cyrl-TJ"/>
        </w:rPr>
        <w:t>14,1</w:t>
      </w:r>
      <w:r w:rsidR="00852EE0" w:rsidRPr="00B80A60">
        <w:rPr>
          <w:rFonts w:ascii="Times New Roman" w:hAnsi="Times New Roman" w:cs="Times New Roman"/>
          <w:bCs/>
          <w:sz w:val="28"/>
          <w:szCs w:val="28"/>
          <w:lang w:val="tg-Cyrl-TJ"/>
        </w:rPr>
        <w:t xml:space="preserve"> фоиз, маблағгузорӣ ба сармояи асосӣ </w:t>
      </w:r>
      <w:r w:rsidR="001324F4" w:rsidRPr="00B80A60">
        <w:rPr>
          <w:rFonts w:ascii="Times New Roman" w:hAnsi="Times New Roman" w:cs="Times New Roman"/>
          <w:bCs/>
          <w:sz w:val="28"/>
          <w:szCs w:val="28"/>
          <w:lang w:val="tg-Cyrl-TJ"/>
        </w:rPr>
        <w:t>22,5</w:t>
      </w:r>
      <w:r w:rsidR="00852EE0" w:rsidRPr="00B80A60">
        <w:rPr>
          <w:rFonts w:ascii="Times New Roman" w:hAnsi="Times New Roman" w:cs="Times New Roman"/>
          <w:bCs/>
          <w:sz w:val="28"/>
          <w:szCs w:val="28"/>
          <w:lang w:val="tg-Cyrl-TJ"/>
        </w:rPr>
        <w:t xml:space="preserve"> фоиз, гардиши савдо </w:t>
      </w:r>
      <w:r w:rsidR="001324F4" w:rsidRPr="00B80A60">
        <w:rPr>
          <w:rFonts w:ascii="Times New Roman" w:hAnsi="Times New Roman" w:cs="Times New Roman"/>
          <w:bCs/>
          <w:sz w:val="28"/>
          <w:szCs w:val="28"/>
          <w:lang w:val="tg-Cyrl-TJ"/>
        </w:rPr>
        <w:t>1</w:t>
      </w:r>
      <w:r w:rsidR="0082316F" w:rsidRPr="00B80A60">
        <w:rPr>
          <w:rFonts w:ascii="Times New Roman" w:hAnsi="Times New Roman" w:cs="Times New Roman"/>
          <w:bCs/>
          <w:sz w:val="28"/>
          <w:szCs w:val="28"/>
          <w:lang w:val="tg-Cyrl-TJ"/>
        </w:rPr>
        <w:t>3</w:t>
      </w:r>
      <w:r w:rsidR="001324F4" w:rsidRPr="00B80A60">
        <w:rPr>
          <w:rFonts w:ascii="Times New Roman" w:hAnsi="Times New Roman" w:cs="Times New Roman"/>
          <w:bCs/>
          <w:sz w:val="28"/>
          <w:szCs w:val="28"/>
          <w:lang w:val="tg-Cyrl-TJ"/>
        </w:rPr>
        <w:t>,4</w:t>
      </w:r>
      <w:r w:rsidR="00852EE0" w:rsidRPr="00B80A60">
        <w:rPr>
          <w:rFonts w:ascii="Times New Roman" w:hAnsi="Times New Roman" w:cs="Times New Roman"/>
          <w:bCs/>
          <w:sz w:val="28"/>
          <w:szCs w:val="28"/>
          <w:lang w:val="tg-Cyrl-TJ"/>
        </w:rPr>
        <w:t xml:space="preserve"> фоиз ва мусофиркашонӣ </w:t>
      </w:r>
      <w:r w:rsidR="001324F4" w:rsidRPr="00B80A60">
        <w:rPr>
          <w:rFonts w:ascii="Times New Roman" w:hAnsi="Times New Roman" w:cs="Times New Roman"/>
          <w:bCs/>
          <w:sz w:val="28"/>
          <w:szCs w:val="28"/>
          <w:lang w:val="tg-Cyrl-TJ"/>
        </w:rPr>
        <w:t>9,8</w:t>
      </w:r>
      <w:r w:rsidR="00852EE0" w:rsidRPr="00B80A60">
        <w:rPr>
          <w:rFonts w:ascii="Times New Roman" w:hAnsi="Times New Roman" w:cs="Times New Roman"/>
          <w:bCs/>
          <w:sz w:val="28"/>
          <w:szCs w:val="28"/>
          <w:lang w:val="tg-Cyrl-TJ"/>
        </w:rPr>
        <w:t xml:space="preserve"> фоиз таъмин гардид. </w:t>
      </w:r>
    </w:p>
    <w:p w14:paraId="5F1E2C32" w14:textId="5359EC54" w:rsidR="007F37C2" w:rsidRPr="00B80A60" w:rsidRDefault="00DA46B6"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bCs/>
          <w:sz w:val="28"/>
          <w:szCs w:val="28"/>
          <w:lang w:val="tg-Cyrl-TJ"/>
        </w:rPr>
        <w:t xml:space="preserve">Дар 8 соли татбиқи </w:t>
      </w:r>
      <w:r w:rsidR="006C14E6">
        <w:rPr>
          <w:rFonts w:ascii="Times New Roman" w:hAnsi="Times New Roman" w:cs="Times New Roman"/>
          <w:bCs/>
          <w:sz w:val="28"/>
          <w:szCs w:val="28"/>
          <w:lang w:val="tg-Cyrl-TJ"/>
        </w:rPr>
        <w:t xml:space="preserve">СМР – 2030 </w:t>
      </w:r>
      <w:r w:rsidR="007F37C2" w:rsidRPr="00B80A60">
        <w:rPr>
          <w:rFonts w:ascii="Times New Roman" w:hAnsi="Times New Roman" w:cs="Times New Roman"/>
          <w:sz w:val="28"/>
          <w:szCs w:val="28"/>
          <w:lang w:val="tg-Cyrl-TJ"/>
        </w:rPr>
        <w:t>ҳаҷми воқеии ММД нисбат ба нақша барзиёд таъмин гардид. Рушди босуботи иқтисодиёти миллӣ дар солҳои 2016-2023 асосан аз ҳисоби афзоиши</w:t>
      </w:r>
      <w:r w:rsidR="00A43FD4" w:rsidRPr="00B80A60">
        <w:rPr>
          <w:rFonts w:ascii="Times New Roman" w:hAnsi="Times New Roman" w:cs="Times New Roman"/>
          <w:sz w:val="28"/>
          <w:szCs w:val="28"/>
          <w:lang w:val="tg-Cyrl-TJ"/>
        </w:rPr>
        <w:t xml:space="preserve"> ҳаҷми истеҳсоли маҳсулоти </w:t>
      </w:r>
      <w:r w:rsidR="007F37C2" w:rsidRPr="00B80A60">
        <w:rPr>
          <w:rFonts w:ascii="Times New Roman" w:hAnsi="Times New Roman" w:cs="Times New Roman"/>
          <w:sz w:val="28"/>
          <w:szCs w:val="28"/>
          <w:lang w:val="tg-Cyrl-TJ"/>
        </w:rPr>
        <w:t xml:space="preserve">саноат 2,8 маротиба, кишоварзӣ 2 маротиба, ҳаҷми умумии гардиши савдои хориҷӣ 1,9 маротиба, мусофиркашонӣ 1,6 маротиба, хизматрасониҳои пулакӣ 1,3 маротиба, боркашонӣ 1,6 маротиба ва маблағгузорӣ ба сармояи асосӣ аз ҳисоби ҳамаи манбаъҳои маблағгузорӣ </w:t>
      </w:r>
      <w:r w:rsidR="00A43FD4" w:rsidRPr="00B80A60">
        <w:rPr>
          <w:rFonts w:ascii="Times New Roman" w:hAnsi="Times New Roman" w:cs="Times New Roman"/>
          <w:sz w:val="28"/>
          <w:szCs w:val="28"/>
          <w:lang w:val="tg-Cyrl-TJ"/>
        </w:rPr>
        <w:t>2</w:t>
      </w:r>
      <w:r w:rsidR="007F37C2" w:rsidRPr="00B80A60">
        <w:rPr>
          <w:rFonts w:ascii="Times New Roman" w:hAnsi="Times New Roman" w:cs="Times New Roman"/>
          <w:sz w:val="28"/>
          <w:szCs w:val="28"/>
          <w:lang w:val="tg-Cyrl-TJ"/>
        </w:rPr>
        <w:t xml:space="preserve"> маротиба таъмин гардид. </w:t>
      </w:r>
    </w:p>
    <w:p w14:paraId="250BC5AA" w14:textId="6969BDFE" w:rsidR="00103C30" w:rsidRPr="00B80A60" w:rsidRDefault="00103C3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Ҳамзамон дар </w:t>
      </w:r>
      <w:r w:rsidR="006C14E6">
        <w:rPr>
          <w:rFonts w:ascii="Times New Roman" w:hAnsi="Times New Roman" w:cs="Times New Roman"/>
          <w:bCs/>
          <w:sz w:val="28"/>
          <w:szCs w:val="28"/>
          <w:lang w:val="tg-Cyrl-TJ"/>
        </w:rPr>
        <w:t>ин давра</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саҳми соҳа</w:t>
      </w:r>
      <w:r w:rsidR="00A11B9E" w:rsidRPr="00B80A60">
        <w:rPr>
          <w:rFonts w:ascii="Times New Roman" w:hAnsi="Times New Roman" w:cs="Times New Roman"/>
          <w:b/>
          <w:sz w:val="28"/>
          <w:szCs w:val="28"/>
          <w:lang w:val="tg-Cyrl-TJ"/>
        </w:rPr>
        <w:t>ҳо</w:t>
      </w:r>
      <w:r w:rsidRPr="00B80A60">
        <w:rPr>
          <w:rFonts w:ascii="Times New Roman" w:hAnsi="Times New Roman" w:cs="Times New Roman"/>
          <w:b/>
          <w:sz w:val="28"/>
          <w:szCs w:val="28"/>
          <w:lang w:val="tg-Cyrl-TJ"/>
        </w:rPr>
        <w:t xml:space="preserve">и саноат дар ММД </w:t>
      </w:r>
      <w:r w:rsidRPr="00B80A60">
        <w:rPr>
          <w:rFonts w:ascii="Times New Roman" w:hAnsi="Times New Roman" w:cs="Times New Roman"/>
          <w:bCs/>
          <w:sz w:val="28"/>
          <w:szCs w:val="28"/>
          <w:lang w:val="tg-Cyrl-TJ"/>
        </w:rPr>
        <w:t xml:space="preserve">аз </w:t>
      </w:r>
      <w:r w:rsidR="00B63860" w:rsidRPr="00B80A60">
        <w:rPr>
          <w:rFonts w:ascii="Times New Roman" w:hAnsi="Times New Roman" w:cs="Times New Roman"/>
          <w:bCs/>
          <w:sz w:val="28"/>
          <w:szCs w:val="28"/>
          <w:lang w:val="tg-Cyrl-TJ"/>
        </w:rPr>
        <w:t>12,8</w:t>
      </w:r>
      <w:r w:rsidRPr="00B80A60">
        <w:rPr>
          <w:rFonts w:ascii="Times New Roman" w:hAnsi="Times New Roman" w:cs="Times New Roman"/>
          <w:bCs/>
          <w:sz w:val="28"/>
          <w:szCs w:val="28"/>
          <w:lang w:val="tg-Cyrl-TJ"/>
        </w:rPr>
        <w:t xml:space="preserve"> фоиз дар соли 2015 то </w:t>
      </w:r>
      <w:r w:rsidR="00B63860" w:rsidRPr="00B80A60">
        <w:rPr>
          <w:rFonts w:ascii="Times New Roman" w:hAnsi="Times New Roman" w:cs="Times New Roman"/>
          <w:bCs/>
          <w:sz w:val="28"/>
          <w:szCs w:val="28"/>
          <w:lang w:val="tg-Cyrl-TJ"/>
        </w:rPr>
        <w:t>16,2</w:t>
      </w:r>
      <w:r w:rsidRPr="00B80A60">
        <w:rPr>
          <w:rFonts w:ascii="Times New Roman" w:hAnsi="Times New Roman" w:cs="Times New Roman"/>
          <w:bCs/>
          <w:sz w:val="28"/>
          <w:szCs w:val="28"/>
          <w:lang w:val="tg-Cyrl-TJ"/>
        </w:rPr>
        <w:t xml:space="preserve"> фоиз дар соли 202</w:t>
      </w:r>
      <w:r w:rsidR="00B63860"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саҳми соҳаи кишоварзӣ</w:t>
      </w:r>
      <w:r w:rsidRPr="00B80A60">
        <w:rPr>
          <w:rFonts w:ascii="Times New Roman" w:hAnsi="Times New Roman" w:cs="Times New Roman"/>
          <w:bCs/>
          <w:sz w:val="28"/>
          <w:szCs w:val="28"/>
          <w:lang w:val="tg-Cyrl-TJ"/>
        </w:rPr>
        <w:t xml:space="preserve"> аз 21,</w:t>
      </w:r>
      <w:r w:rsidR="00B63860" w:rsidRPr="00B80A60">
        <w:rPr>
          <w:rFonts w:ascii="Times New Roman" w:hAnsi="Times New Roman" w:cs="Times New Roman"/>
          <w:bCs/>
          <w:sz w:val="28"/>
          <w:szCs w:val="28"/>
          <w:lang w:val="tg-Cyrl-TJ"/>
        </w:rPr>
        <w:t>9</w:t>
      </w:r>
      <w:r w:rsidRPr="00B80A60">
        <w:rPr>
          <w:rFonts w:ascii="Times New Roman" w:hAnsi="Times New Roman" w:cs="Times New Roman"/>
          <w:bCs/>
          <w:sz w:val="28"/>
          <w:szCs w:val="28"/>
          <w:lang w:val="tg-Cyrl-TJ"/>
        </w:rPr>
        <w:t xml:space="preserve"> то 24,</w:t>
      </w:r>
      <w:r w:rsidR="00B63860"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фоиз ва </w:t>
      </w:r>
      <w:r w:rsidRPr="00B80A60">
        <w:rPr>
          <w:rFonts w:ascii="Times New Roman" w:hAnsi="Times New Roman" w:cs="Times New Roman"/>
          <w:b/>
          <w:sz w:val="28"/>
          <w:szCs w:val="28"/>
          <w:lang w:val="tg-Cyrl-TJ"/>
        </w:rPr>
        <w:t>саҳми соҳаи хизматрасонӣ</w:t>
      </w:r>
      <w:r w:rsidRPr="00B80A60">
        <w:rPr>
          <w:rFonts w:ascii="Times New Roman" w:hAnsi="Times New Roman" w:cs="Times New Roman"/>
          <w:bCs/>
          <w:sz w:val="28"/>
          <w:szCs w:val="28"/>
          <w:lang w:val="tg-Cyrl-TJ"/>
        </w:rPr>
        <w:t xml:space="preserve"> аз </w:t>
      </w:r>
      <w:r w:rsidR="00B63860" w:rsidRPr="00B80A60">
        <w:rPr>
          <w:rFonts w:ascii="Times New Roman" w:hAnsi="Times New Roman" w:cs="Times New Roman"/>
          <w:bCs/>
          <w:sz w:val="28"/>
          <w:szCs w:val="28"/>
          <w:lang w:val="tg-Cyrl-TJ"/>
        </w:rPr>
        <w:t>41,2</w:t>
      </w:r>
      <w:r w:rsidRPr="00B80A60">
        <w:rPr>
          <w:rFonts w:ascii="Times New Roman" w:hAnsi="Times New Roman" w:cs="Times New Roman"/>
          <w:bCs/>
          <w:sz w:val="28"/>
          <w:szCs w:val="28"/>
          <w:lang w:val="tg-Cyrl-TJ"/>
        </w:rPr>
        <w:t xml:space="preserve"> то 41,</w:t>
      </w:r>
      <w:r w:rsidR="00B63860" w:rsidRPr="00B80A60">
        <w:rPr>
          <w:rFonts w:ascii="Times New Roman" w:hAnsi="Times New Roman" w:cs="Times New Roman"/>
          <w:bCs/>
          <w:sz w:val="28"/>
          <w:szCs w:val="28"/>
          <w:lang w:val="tg-Cyrl-TJ"/>
        </w:rPr>
        <w:t>5</w:t>
      </w:r>
      <w:r w:rsidRPr="00B80A60">
        <w:rPr>
          <w:rFonts w:ascii="Times New Roman" w:hAnsi="Times New Roman" w:cs="Times New Roman"/>
          <w:bCs/>
          <w:sz w:val="28"/>
          <w:szCs w:val="28"/>
          <w:lang w:val="tg-Cyrl-TJ"/>
        </w:rPr>
        <w:t xml:space="preserve"> фоиз афзуда, барои саноатикунонии босуръати кишвар заминаи мусоид фароҳам оварда шудааст. </w:t>
      </w:r>
    </w:p>
    <w:bookmarkEnd w:id="3"/>
    <w:p w14:paraId="2605EE9E" w14:textId="3A899AA1" w:rsidR="00C675FA" w:rsidRPr="00B80A60" w:rsidRDefault="000A549F" w:rsidP="00AA36BA">
      <w:pPr>
        <w:pBdr>
          <w:bottom w:val="single" w:sz="4" w:space="30" w:color="FFFFFF"/>
        </w:pBdr>
        <w:spacing w:after="0" w:line="360" w:lineRule="auto"/>
        <w:ind w:right="141"/>
        <w:jc w:val="both"/>
        <w:rPr>
          <w:rFonts w:ascii="Times New Roman" w:hAnsi="Times New Roman" w:cs="Times New Roman"/>
          <w:bCs/>
          <w:sz w:val="28"/>
          <w:szCs w:val="28"/>
          <w:lang w:val="az-Cyrl-AZ"/>
        </w:rPr>
      </w:pPr>
      <w:r w:rsidRPr="00B80A60">
        <w:rPr>
          <w:rFonts w:ascii="Times New Roman" w:hAnsi="Times New Roman" w:cs="Times New Roman"/>
          <w:b/>
          <w:noProof/>
          <w:sz w:val="28"/>
          <w:szCs w:val="28"/>
        </w:rPr>
        <w:lastRenderedPageBreak/>
        <mc:AlternateContent>
          <mc:Choice Requires="wps">
            <w:drawing>
              <wp:anchor distT="0" distB="0" distL="114300" distR="114300" simplePos="0" relativeHeight="251659264" behindDoc="0" locked="0" layoutInCell="1" allowOverlap="1" wp14:anchorId="74328A93" wp14:editId="25246927">
                <wp:simplePos x="0" y="0"/>
                <wp:positionH relativeFrom="column">
                  <wp:posOffset>5210937</wp:posOffset>
                </wp:positionH>
                <wp:positionV relativeFrom="paragraph">
                  <wp:posOffset>287096</wp:posOffset>
                </wp:positionV>
                <wp:extent cx="679958" cy="285217"/>
                <wp:effectExtent l="0" t="0" r="6350" b="635"/>
                <wp:wrapNone/>
                <wp:docPr id="2106629863" name="Надпись 8"/>
                <wp:cNvGraphicFramePr/>
                <a:graphic xmlns:a="http://schemas.openxmlformats.org/drawingml/2006/main">
                  <a:graphicData uri="http://schemas.microsoft.com/office/word/2010/wordprocessingShape">
                    <wps:wsp>
                      <wps:cNvSpPr txBox="1"/>
                      <wps:spPr>
                        <a:xfrm>
                          <a:off x="0" y="0"/>
                          <a:ext cx="679958" cy="285217"/>
                        </a:xfrm>
                        <a:prstGeom prst="rect">
                          <a:avLst/>
                        </a:prstGeom>
                        <a:solidFill>
                          <a:schemeClr val="bg1"/>
                        </a:solidFill>
                        <a:ln w="6350">
                          <a:noFill/>
                        </a:ln>
                      </wps:spPr>
                      <wps:txbx>
                        <w:txbxContent>
                          <w:p w14:paraId="2864547E" w14:textId="0CD11AE0" w:rsidR="000A549F" w:rsidRPr="006C14E6" w:rsidRDefault="000A549F">
                            <w:pPr>
                              <w:rPr>
                                <w:rFonts w:ascii="Times New Roman" w:hAnsi="Times New Roman" w:cs="Times New Roman"/>
                                <w:lang w:val="tg-Cyrl-TJ"/>
                              </w:rPr>
                            </w:pPr>
                            <w:r w:rsidRPr="006C14E6">
                              <w:rPr>
                                <w:rFonts w:ascii="Times New Roman" w:hAnsi="Times New Roman" w:cs="Times New Roman"/>
                                <w:lang w:val="tg-Cyrl-TJ"/>
                              </w:rPr>
                              <w:t>бо фоиз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28A93" id="_x0000_t202" coordsize="21600,21600" o:spt="202" path="m,l,21600r21600,l21600,xe">
                <v:stroke joinstyle="miter"/>
                <v:path gradientshapeok="t" o:connecttype="rect"/>
              </v:shapetype>
              <v:shape id="Надпись 8" o:spid="_x0000_s1026" type="#_x0000_t202" style="position:absolute;left:0;text-align:left;margin-left:410.3pt;margin-top:22.6pt;width:53.5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" fillcolor="white [3212]" stroked="f" strokeweight=".5pt">
                <v:textbox>
                  <w:txbxContent>
                    <w:p w14:paraId="2864547E" w14:textId="0CD11AE0" w:rsidR="000A549F" w:rsidRPr="006C14E6" w:rsidRDefault="000A549F">
                      <w:pPr>
                        <w:rPr>
                          <w:rFonts w:ascii="Times New Roman" w:hAnsi="Times New Roman" w:cs="Times New Roman"/>
                          <w:lang w:val="tg-Cyrl-TJ"/>
                        </w:rPr>
                      </w:pPr>
                      <w:r w:rsidRPr="006C14E6">
                        <w:rPr>
                          <w:rFonts w:ascii="Times New Roman" w:hAnsi="Times New Roman" w:cs="Times New Roman"/>
                          <w:lang w:val="tg-Cyrl-TJ"/>
                        </w:rPr>
                        <w:t>бо фоиз</w:t>
                      </w:r>
                    </w:p>
                  </w:txbxContent>
                </v:textbox>
              </v:shape>
            </w:pict>
          </mc:Fallback>
        </mc:AlternateContent>
      </w:r>
      <w:r w:rsidR="002C739B" w:rsidRPr="00B80A60">
        <w:rPr>
          <w:rFonts w:ascii="Times New Roman" w:hAnsi="Times New Roman" w:cs="Times New Roman"/>
          <w:b/>
          <w:noProof/>
          <w:sz w:val="28"/>
          <w:szCs w:val="28"/>
        </w:rPr>
        <w:drawing>
          <wp:inline distT="0" distB="0" distL="0" distR="0" wp14:anchorId="4DCFA582" wp14:editId="77865351">
            <wp:extent cx="5887872" cy="3200400"/>
            <wp:effectExtent l="0" t="0" r="17780" b="0"/>
            <wp:docPr id="58980767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3A729A" w:rsidRPr="00A10153">
        <w:rPr>
          <w:rFonts w:ascii="Times New Roman" w:hAnsi="Times New Roman" w:cs="Times New Roman"/>
          <w:bCs/>
          <w:sz w:val="24"/>
          <w:szCs w:val="24"/>
          <w:lang w:val="az-Cyrl-AZ"/>
        </w:rPr>
        <w:t xml:space="preserve">Сарчашма: Агентии омори назди Президенти </w:t>
      </w:r>
      <w:r w:rsidR="003A5ECE" w:rsidRPr="00A10153">
        <w:rPr>
          <w:rFonts w:ascii="Times New Roman" w:hAnsi="Times New Roman" w:cs="Times New Roman"/>
          <w:bCs/>
          <w:sz w:val="24"/>
          <w:szCs w:val="24"/>
          <w:lang w:val="az-Cyrl-AZ"/>
        </w:rPr>
        <w:t>Ҷ</w:t>
      </w:r>
      <w:r w:rsidR="003A729A" w:rsidRPr="00A10153">
        <w:rPr>
          <w:rFonts w:ascii="Times New Roman" w:hAnsi="Times New Roman" w:cs="Times New Roman"/>
          <w:bCs/>
          <w:sz w:val="24"/>
          <w:szCs w:val="24"/>
          <w:lang w:val="az-Cyrl-AZ"/>
        </w:rPr>
        <w:t>ум</w:t>
      </w:r>
      <w:r w:rsidR="003A5ECE" w:rsidRPr="00A10153">
        <w:rPr>
          <w:rFonts w:ascii="Times New Roman" w:hAnsi="Times New Roman" w:cs="Times New Roman"/>
          <w:bCs/>
          <w:sz w:val="24"/>
          <w:szCs w:val="24"/>
          <w:lang w:val="az-Cyrl-AZ"/>
        </w:rPr>
        <w:t>ҳ</w:t>
      </w:r>
      <w:r w:rsidR="003A729A" w:rsidRPr="00A10153">
        <w:rPr>
          <w:rFonts w:ascii="Times New Roman" w:hAnsi="Times New Roman" w:cs="Times New Roman"/>
          <w:bCs/>
          <w:sz w:val="24"/>
          <w:szCs w:val="24"/>
          <w:lang w:val="az-Cyrl-AZ"/>
        </w:rPr>
        <w:t>урии То</w:t>
      </w:r>
      <w:r w:rsidR="003A5ECE" w:rsidRPr="00A10153">
        <w:rPr>
          <w:rFonts w:ascii="Times New Roman" w:hAnsi="Times New Roman" w:cs="Times New Roman"/>
          <w:bCs/>
          <w:sz w:val="24"/>
          <w:szCs w:val="24"/>
          <w:lang w:val="az-Cyrl-AZ"/>
        </w:rPr>
        <w:t>ҷ</w:t>
      </w:r>
      <w:r w:rsidR="003A729A" w:rsidRPr="00A10153">
        <w:rPr>
          <w:rFonts w:ascii="Times New Roman" w:hAnsi="Times New Roman" w:cs="Times New Roman"/>
          <w:bCs/>
          <w:sz w:val="24"/>
          <w:szCs w:val="24"/>
          <w:lang w:val="az-Cyrl-AZ"/>
        </w:rPr>
        <w:t>икистон</w:t>
      </w:r>
    </w:p>
    <w:p w14:paraId="709EE8BD" w14:textId="77777777" w:rsidR="000C33C0" w:rsidRPr="00223C4F" w:rsidRDefault="00E13E9E" w:rsidP="000C33C0">
      <w:pPr>
        <w:pBdr>
          <w:bottom w:val="single" w:sz="4" w:space="30" w:color="FFFFFF"/>
        </w:pBdr>
        <w:spacing w:after="0" w:line="360" w:lineRule="auto"/>
        <w:ind w:right="141"/>
        <w:jc w:val="both"/>
        <w:rPr>
          <w:rFonts w:ascii="Times New Roman" w:hAnsi="Times New Roman" w:cs="Times New Roman"/>
          <w:bCs/>
          <w:sz w:val="28"/>
          <w:szCs w:val="28"/>
        </w:rPr>
      </w:pPr>
      <w:r w:rsidRPr="00B80A60">
        <w:rPr>
          <w:rFonts w:ascii="Times New Roman" w:hAnsi="Times New Roman" w:cs="Times New Roman"/>
          <w:bCs/>
          <w:sz w:val="28"/>
          <w:szCs w:val="28"/>
          <w:lang w:val="az-Cyrl-AZ"/>
        </w:rPr>
        <w:tab/>
      </w:r>
    </w:p>
    <w:p w14:paraId="2A22B512" w14:textId="31E6718C" w:rsidR="005A3A33" w:rsidRPr="00B80A60" w:rsidRDefault="00A43FD4" w:rsidP="000C33C0">
      <w:pPr>
        <w:pBdr>
          <w:bottom w:val="single" w:sz="4" w:space="30" w:color="FFFFFF"/>
        </w:pBdr>
        <w:spacing w:after="0" w:line="360" w:lineRule="auto"/>
        <w:ind w:right="141" w:firstLine="708"/>
        <w:jc w:val="both"/>
        <w:rPr>
          <w:rFonts w:ascii="Times New Roman" w:hAnsi="Times New Roman" w:cs="Times New Roman"/>
          <w:sz w:val="28"/>
          <w:szCs w:val="28"/>
          <w:lang w:val="az-Cyrl-AZ"/>
        </w:rPr>
      </w:pPr>
      <w:r w:rsidRPr="00B80A60">
        <w:rPr>
          <w:rFonts w:ascii="Times New Roman" w:hAnsi="Times New Roman" w:cs="Times New Roman"/>
          <w:sz w:val="28"/>
          <w:szCs w:val="28"/>
          <w:lang w:val="az-Cyrl-AZ"/>
        </w:rPr>
        <w:t xml:space="preserve">Ҳаҷми истеҳсоли маҳсулоти саноатӣ аз </w:t>
      </w:r>
      <w:r w:rsidR="00C34043" w:rsidRPr="00B80A60">
        <w:rPr>
          <w:rFonts w:ascii="Times New Roman" w:hAnsi="Times New Roman" w:cs="Times New Roman"/>
          <w:sz w:val="28"/>
          <w:szCs w:val="28"/>
          <w:lang w:val="az-Cyrl-AZ"/>
        </w:rPr>
        <w:t>16,9</w:t>
      </w:r>
      <w:r w:rsidRPr="00B80A60">
        <w:rPr>
          <w:rFonts w:ascii="Times New Roman" w:hAnsi="Times New Roman" w:cs="Times New Roman"/>
          <w:sz w:val="28"/>
          <w:szCs w:val="28"/>
          <w:lang w:val="az-Cyrl-AZ"/>
        </w:rPr>
        <w:t xml:space="preserve"> </w:t>
      </w:r>
      <w:r w:rsidR="00AA5F14">
        <w:rPr>
          <w:rFonts w:ascii="Times New Roman" w:hAnsi="Times New Roman" w:cs="Times New Roman"/>
          <w:sz w:val="28"/>
          <w:szCs w:val="28"/>
          <w:lang w:val="az-Cyrl-AZ"/>
        </w:rPr>
        <w:t>миллиард</w:t>
      </w:r>
      <w:r w:rsidRPr="00B80A60">
        <w:rPr>
          <w:rFonts w:ascii="Times New Roman" w:hAnsi="Times New Roman" w:cs="Times New Roman"/>
          <w:sz w:val="28"/>
          <w:szCs w:val="28"/>
          <w:lang w:val="az-Cyrl-AZ"/>
        </w:rPr>
        <w:t xml:space="preserve"> сомонии соли 2015 то ба </w:t>
      </w:r>
      <w:r w:rsidR="00C34043" w:rsidRPr="00B80A60">
        <w:rPr>
          <w:rFonts w:ascii="Times New Roman" w:hAnsi="Times New Roman" w:cs="Times New Roman"/>
          <w:sz w:val="28"/>
          <w:szCs w:val="28"/>
          <w:lang w:val="az-Cyrl-AZ"/>
        </w:rPr>
        <w:t>46,8</w:t>
      </w:r>
      <w:r w:rsidRPr="00B80A60">
        <w:rPr>
          <w:rFonts w:ascii="Times New Roman" w:hAnsi="Times New Roman" w:cs="Times New Roman"/>
          <w:sz w:val="28"/>
          <w:szCs w:val="28"/>
          <w:lang w:val="az-Cyrl-AZ"/>
        </w:rPr>
        <w:t xml:space="preserve"> </w:t>
      </w:r>
      <w:r w:rsidR="00AA5F14">
        <w:rPr>
          <w:rFonts w:ascii="Times New Roman" w:hAnsi="Times New Roman" w:cs="Times New Roman"/>
          <w:sz w:val="28"/>
          <w:szCs w:val="28"/>
          <w:lang w:val="az-Cyrl-AZ"/>
        </w:rPr>
        <w:t>миллиард</w:t>
      </w:r>
      <w:r w:rsidRPr="00B80A60">
        <w:rPr>
          <w:rFonts w:ascii="Times New Roman" w:hAnsi="Times New Roman" w:cs="Times New Roman"/>
          <w:sz w:val="28"/>
          <w:szCs w:val="28"/>
          <w:lang w:val="az-Cyrl-AZ"/>
        </w:rPr>
        <w:t xml:space="preserve"> сомонӣ дар соли 20</w:t>
      </w:r>
      <w:r w:rsidR="00C34043" w:rsidRPr="00B80A60">
        <w:rPr>
          <w:rFonts w:ascii="Times New Roman" w:hAnsi="Times New Roman" w:cs="Times New Roman"/>
          <w:sz w:val="28"/>
          <w:szCs w:val="28"/>
          <w:lang w:val="az-Cyrl-AZ"/>
        </w:rPr>
        <w:t>23</w:t>
      </w:r>
      <w:r w:rsidRPr="00B80A60">
        <w:rPr>
          <w:rFonts w:ascii="Times New Roman" w:hAnsi="Times New Roman" w:cs="Times New Roman"/>
          <w:sz w:val="28"/>
          <w:szCs w:val="28"/>
          <w:lang w:val="az-Cyrl-AZ"/>
        </w:rPr>
        <w:t xml:space="preserve"> ё </w:t>
      </w:r>
      <w:r w:rsidR="00C34043" w:rsidRPr="00B80A60">
        <w:rPr>
          <w:rFonts w:ascii="Times New Roman" w:hAnsi="Times New Roman" w:cs="Times New Roman"/>
          <w:sz w:val="28"/>
          <w:szCs w:val="28"/>
          <w:lang w:val="az-Cyrl-AZ"/>
        </w:rPr>
        <w:t>2,8</w:t>
      </w:r>
      <w:r w:rsidRPr="00B80A60">
        <w:rPr>
          <w:rFonts w:ascii="Times New Roman" w:hAnsi="Times New Roman" w:cs="Times New Roman"/>
          <w:sz w:val="28"/>
          <w:szCs w:val="28"/>
          <w:lang w:val="az-Cyrl-AZ"/>
        </w:rPr>
        <w:t xml:space="preserve"> маротиба ва 1</w:t>
      </w:r>
      <w:r w:rsidR="00C34043" w:rsidRPr="00B80A60">
        <w:rPr>
          <w:rFonts w:ascii="Times New Roman" w:hAnsi="Times New Roman" w:cs="Times New Roman"/>
          <w:sz w:val="28"/>
          <w:szCs w:val="28"/>
          <w:lang w:val="az-Cyrl-AZ"/>
        </w:rPr>
        <w:t>5</w:t>
      </w:r>
      <w:r w:rsidRPr="00B80A60">
        <w:rPr>
          <w:rFonts w:ascii="Times New Roman" w:hAnsi="Times New Roman" w:cs="Times New Roman"/>
          <w:sz w:val="28"/>
          <w:szCs w:val="28"/>
          <w:lang w:val="az-Cyrl-AZ"/>
        </w:rPr>
        <w:t xml:space="preserve"> фоиз ба ҳисоби воқеӣ афзудааст, ки дар натиҷа ҳиссаи он дар ММД  ба </w:t>
      </w:r>
      <w:r w:rsidR="00C34043" w:rsidRPr="00B80A60">
        <w:rPr>
          <w:rFonts w:ascii="Times New Roman" w:hAnsi="Times New Roman" w:cs="Times New Roman"/>
          <w:sz w:val="28"/>
          <w:szCs w:val="28"/>
          <w:lang w:val="az-Cyrl-AZ"/>
        </w:rPr>
        <w:t>16,2</w:t>
      </w:r>
      <w:r w:rsidRPr="00B80A60">
        <w:rPr>
          <w:rFonts w:ascii="Times New Roman" w:hAnsi="Times New Roman" w:cs="Times New Roman"/>
          <w:sz w:val="28"/>
          <w:szCs w:val="28"/>
          <w:lang w:val="az-Cyrl-AZ"/>
        </w:rPr>
        <w:t xml:space="preserve"> фоиз баробар гардида, нисбат ба соли 2015-ум </w:t>
      </w:r>
      <w:r w:rsidR="005A3A33" w:rsidRPr="00B80A60">
        <w:rPr>
          <w:rFonts w:ascii="Times New Roman" w:hAnsi="Times New Roman" w:cs="Times New Roman"/>
          <w:sz w:val="28"/>
          <w:szCs w:val="28"/>
          <w:lang w:val="az-Cyrl-AZ"/>
        </w:rPr>
        <w:t>3,9</w:t>
      </w:r>
      <w:r w:rsidRPr="00B80A60">
        <w:rPr>
          <w:rFonts w:ascii="Times New Roman" w:hAnsi="Times New Roman" w:cs="Times New Roman"/>
          <w:sz w:val="28"/>
          <w:szCs w:val="28"/>
          <w:lang w:val="az-Cyrl-AZ"/>
        </w:rPr>
        <w:t xml:space="preserve"> банди фоизӣ зиёд шуд.</w:t>
      </w:r>
    </w:p>
    <w:p w14:paraId="759DDB2D" w14:textId="0B0B093F" w:rsidR="005A3A33" w:rsidRPr="00B80A60"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az-Cyrl-AZ"/>
        </w:rPr>
      </w:pPr>
      <w:r w:rsidRPr="00B80A60">
        <w:rPr>
          <w:rFonts w:ascii="Times New Roman" w:hAnsi="Times New Roman" w:cs="Times New Roman"/>
          <w:sz w:val="28"/>
          <w:szCs w:val="28"/>
          <w:lang w:val="az-Cyrl-AZ"/>
        </w:rPr>
        <w:t>Ҳиссаи кишоварзӣ дар ММД дар соли 20</w:t>
      </w:r>
      <w:r w:rsidR="005A3A33" w:rsidRPr="00B80A60">
        <w:rPr>
          <w:rFonts w:ascii="Times New Roman" w:hAnsi="Times New Roman" w:cs="Times New Roman"/>
          <w:sz w:val="28"/>
          <w:szCs w:val="28"/>
          <w:lang w:val="az-Cyrl-AZ"/>
        </w:rPr>
        <w:t>23</w:t>
      </w:r>
      <w:r w:rsidRPr="00B80A60">
        <w:rPr>
          <w:rFonts w:ascii="Times New Roman" w:hAnsi="Times New Roman" w:cs="Times New Roman"/>
          <w:sz w:val="28"/>
          <w:szCs w:val="28"/>
          <w:lang w:val="az-Cyrl-AZ"/>
        </w:rPr>
        <w:t xml:space="preserve"> ба 2</w:t>
      </w:r>
      <w:r w:rsidR="005A3A33" w:rsidRPr="00B80A60">
        <w:rPr>
          <w:rFonts w:ascii="Times New Roman" w:hAnsi="Times New Roman" w:cs="Times New Roman"/>
          <w:sz w:val="28"/>
          <w:szCs w:val="28"/>
          <w:lang w:val="az-Cyrl-AZ"/>
        </w:rPr>
        <w:t>4,3</w:t>
      </w:r>
      <w:r w:rsidRPr="00B80A60">
        <w:rPr>
          <w:rFonts w:ascii="Times New Roman" w:hAnsi="Times New Roman" w:cs="Times New Roman"/>
          <w:sz w:val="28"/>
          <w:szCs w:val="28"/>
          <w:lang w:val="az-Cyrl-AZ"/>
        </w:rPr>
        <w:t xml:space="preserve"> фоиз баробар гардид, ки дар муқоиса ба нишондиҳандаи  пешбинишудаи барнома </w:t>
      </w:r>
      <w:r w:rsidR="005A3A33" w:rsidRPr="00B80A60">
        <w:rPr>
          <w:rFonts w:ascii="Times New Roman" w:hAnsi="Times New Roman" w:cs="Times New Roman"/>
          <w:sz w:val="28"/>
          <w:szCs w:val="28"/>
          <w:lang w:val="az-Cyrl-AZ"/>
        </w:rPr>
        <w:t>3,2</w:t>
      </w:r>
      <w:r w:rsidRPr="00B80A60">
        <w:rPr>
          <w:rFonts w:ascii="Times New Roman" w:hAnsi="Times New Roman" w:cs="Times New Roman"/>
          <w:sz w:val="28"/>
          <w:szCs w:val="28"/>
          <w:lang w:val="az-Cyrl-AZ"/>
        </w:rPr>
        <w:t xml:space="preserve"> банди фоизӣ</w:t>
      </w:r>
      <w:r w:rsidR="005A3A33" w:rsidRPr="00B80A60">
        <w:rPr>
          <w:rFonts w:ascii="Times New Roman" w:hAnsi="Times New Roman" w:cs="Times New Roman"/>
          <w:sz w:val="28"/>
          <w:szCs w:val="28"/>
          <w:lang w:val="az-Cyrl-AZ"/>
        </w:rPr>
        <w:t xml:space="preserve"> зиёд мебошад.</w:t>
      </w:r>
      <w:r w:rsidRPr="00B80A60">
        <w:rPr>
          <w:rFonts w:ascii="Times New Roman" w:hAnsi="Times New Roman" w:cs="Times New Roman"/>
          <w:sz w:val="28"/>
          <w:szCs w:val="28"/>
          <w:lang w:val="az-Cyrl-AZ"/>
        </w:rPr>
        <w:t xml:space="preserve"> </w:t>
      </w:r>
      <w:r w:rsidR="00B17C11" w:rsidRPr="00B80A60">
        <w:rPr>
          <w:rFonts w:ascii="Times New Roman" w:hAnsi="Times New Roman" w:cs="Times New Roman"/>
          <w:sz w:val="28"/>
          <w:szCs w:val="28"/>
          <w:lang w:val="az-Cyrl-AZ"/>
        </w:rPr>
        <w:t xml:space="preserve">Чунин ҳолат </w:t>
      </w:r>
      <w:r w:rsidRPr="00B80A60">
        <w:rPr>
          <w:rFonts w:ascii="Times New Roman" w:hAnsi="Times New Roman" w:cs="Times New Roman"/>
          <w:sz w:val="28"/>
          <w:szCs w:val="28"/>
          <w:lang w:val="az-Cyrl-AZ"/>
        </w:rPr>
        <w:t xml:space="preserve">шаҳодат медиҳад, ки гузаштан аз модели аграрию индустриалӣ ба модели индустриалию аграрӣ </w:t>
      </w:r>
      <w:r w:rsidR="00B17C11" w:rsidRPr="00B80A60">
        <w:rPr>
          <w:rFonts w:ascii="Times New Roman" w:hAnsi="Times New Roman" w:cs="Times New Roman"/>
          <w:sz w:val="28"/>
          <w:szCs w:val="28"/>
          <w:lang w:val="az-Cyrl-AZ"/>
        </w:rPr>
        <w:t xml:space="preserve">ғайриимкон аст ва зарур аст, ки </w:t>
      </w:r>
      <w:r w:rsidRPr="00B80A60">
        <w:rPr>
          <w:rFonts w:ascii="Times New Roman" w:hAnsi="Times New Roman" w:cs="Times New Roman"/>
          <w:sz w:val="28"/>
          <w:szCs w:val="28"/>
          <w:lang w:val="az-Cyrl-AZ"/>
        </w:rPr>
        <w:t xml:space="preserve">коркарди маҳсулоти кишоварзӣ дар корхонаҳои саноатӣ ба роҳ монда </w:t>
      </w:r>
      <w:r w:rsidR="00B17C11" w:rsidRPr="00B80A60">
        <w:rPr>
          <w:rFonts w:ascii="Times New Roman" w:hAnsi="Times New Roman" w:cs="Times New Roman"/>
          <w:sz w:val="28"/>
          <w:szCs w:val="28"/>
          <w:lang w:val="az-Cyrl-AZ"/>
        </w:rPr>
        <w:t>шавад</w:t>
      </w:r>
      <w:r w:rsidRPr="00B80A60">
        <w:rPr>
          <w:rFonts w:ascii="Times New Roman" w:hAnsi="Times New Roman" w:cs="Times New Roman"/>
          <w:sz w:val="28"/>
          <w:szCs w:val="28"/>
          <w:lang w:val="az-Cyrl-AZ"/>
        </w:rPr>
        <w:t>.</w:t>
      </w:r>
    </w:p>
    <w:p w14:paraId="15317773" w14:textId="46AB4389" w:rsidR="005A3A33" w:rsidRPr="00C35803"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C35803">
        <w:rPr>
          <w:rFonts w:ascii="Times New Roman" w:hAnsi="Times New Roman" w:cs="Times New Roman"/>
          <w:sz w:val="28"/>
          <w:szCs w:val="28"/>
        </w:rPr>
        <w:t xml:space="preserve">Дар ин </w:t>
      </w:r>
      <w:proofErr w:type="spellStart"/>
      <w:r w:rsidRPr="00C35803">
        <w:rPr>
          <w:rFonts w:ascii="Times New Roman" w:hAnsi="Times New Roman" w:cs="Times New Roman"/>
          <w:sz w:val="28"/>
          <w:szCs w:val="28"/>
        </w:rPr>
        <w:t>давра</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ҳаҷми</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умумии</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даромади</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буҷети</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давлатӣ</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сол</w:t>
      </w:r>
      <w:proofErr w:type="spellEnd"/>
      <w:r w:rsidRPr="00C35803">
        <w:rPr>
          <w:rFonts w:ascii="Times New Roman" w:hAnsi="Times New Roman" w:cs="Times New Roman"/>
          <w:sz w:val="28"/>
          <w:szCs w:val="28"/>
        </w:rPr>
        <w:t xml:space="preserve"> то </w:t>
      </w:r>
      <w:proofErr w:type="spellStart"/>
      <w:r w:rsidRPr="00C35803">
        <w:rPr>
          <w:rFonts w:ascii="Times New Roman" w:hAnsi="Times New Roman" w:cs="Times New Roman"/>
          <w:sz w:val="28"/>
          <w:szCs w:val="28"/>
        </w:rPr>
        <w:t>сол</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афзоиш</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ёфта</w:t>
      </w:r>
      <w:proofErr w:type="spellEnd"/>
      <w:r w:rsidRPr="00C35803">
        <w:rPr>
          <w:rFonts w:ascii="Times New Roman" w:hAnsi="Times New Roman" w:cs="Times New Roman"/>
          <w:sz w:val="28"/>
          <w:szCs w:val="28"/>
        </w:rPr>
        <w:t xml:space="preserve">, аз 16,6 миллиард </w:t>
      </w:r>
      <w:proofErr w:type="spellStart"/>
      <w:r w:rsidRPr="00C35803">
        <w:rPr>
          <w:rFonts w:ascii="Times New Roman" w:hAnsi="Times New Roman" w:cs="Times New Roman"/>
          <w:sz w:val="28"/>
          <w:szCs w:val="28"/>
        </w:rPr>
        <w:t>сомонии</w:t>
      </w:r>
      <w:proofErr w:type="spellEnd"/>
      <w:r w:rsidRPr="00C35803">
        <w:rPr>
          <w:rFonts w:ascii="Times New Roman" w:hAnsi="Times New Roman" w:cs="Times New Roman"/>
          <w:sz w:val="28"/>
          <w:szCs w:val="28"/>
        </w:rPr>
        <w:t xml:space="preserve"> соли 2015 ба </w:t>
      </w:r>
      <w:r w:rsidR="00DE72E3" w:rsidRPr="00C35803">
        <w:rPr>
          <w:rFonts w:ascii="Times New Roman" w:hAnsi="Times New Roman" w:cs="Times New Roman"/>
          <w:sz w:val="28"/>
          <w:szCs w:val="28"/>
          <w:lang w:val="tg-Cyrl-TJ"/>
        </w:rPr>
        <w:t>43,1</w:t>
      </w:r>
      <w:r w:rsidRPr="00C35803">
        <w:rPr>
          <w:rFonts w:ascii="Times New Roman" w:hAnsi="Times New Roman" w:cs="Times New Roman"/>
          <w:sz w:val="28"/>
          <w:szCs w:val="28"/>
        </w:rPr>
        <w:t xml:space="preserve"> миллиард </w:t>
      </w:r>
      <w:proofErr w:type="spellStart"/>
      <w:r w:rsidRPr="00C35803">
        <w:rPr>
          <w:rFonts w:ascii="Times New Roman" w:hAnsi="Times New Roman" w:cs="Times New Roman"/>
          <w:sz w:val="28"/>
          <w:szCs w:val="28"/>
        </w:rPr>
        <w:t>сомонӣ</w:t>
      </w:r>
      <w:proofErr w:type="spellEnd"/>
      <w:r w:rsidRPr="00C35803">
        <w:rPr>
          <w:rFonts w:ascii="Times New Roman" w:hAnsi="Times New Roman" w:cs="Times New Roman"/>
          <w:sz w:val="28"/>
          <w:szCs w:val="28"/>
        </w:rPr>
        <w:t xml:space="preserve"> дар соли 20</w:t>
      </w:r>
      <w:r w:rsidR="00DE72E3" w:rsidRPr="00C35803">
        <w:rPr>
          <w:rFonts w:ascii="Times New Roman" w:hAnsi="Times New Roman" w:cs="Times New Roman"/>
          <w:sz w:val="28"/>
          <w:szCs w:val="28"/>
          <w:lang w:val="tg-Cyrl-TJ"/>
        </w:rPr>
        <w:t>23</w:t>
      </w:r>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баробар</w:t>
      </w:r>
      <w:proofErr w:type="spellEnd"/>
      <w:r w:rsidRPr="00C35803">
        <w:rPr>
          <w:rFonts w:ascii="Times New Roman" w:hAnsi="Times New Roman" w:cs="Times New Roman"/>
          <w:sz w:val="28"/>
          <w:szCs w:val="28"/>
        </w:rPr>
        <w:t xml:space="preserve"> </w:t>
      </w:r>
      <w:proofErr w:type="spellStart"/>
      <w:r w:rsidRPr="00C35803">
        <w:rPr>
          <w:rFonts w:ascii="Times New Roman" w:hAnsi="Times New Roman" w:cs="Times New Roman"/>
          <w:sz w:val="28"/>
          <w:szCs w:val="28"/>
        </w:rPr>
        <w:t>шуд</w:t>
      </w:r>
      <w:proofErr w:type="spellEnd"/>
      <w:r w:rsidRPr="00C35803">
        <w:rPr>
          <w:rFonts w:ascii="Times New Roman" w:hAnsi="Times New Roman" w:cs="Times New Roman"/>
          <w:sz w:val="28"/>
          <w:szCs w:val="28"/>
        </w:rPr>
        <w:t xml:space="preserve">. </w:t>
      </w:r>
    </w:p>
    <w:p w14:paraId="1842AFE3" w14:textId="12D7DBD2" w:rsidR="005A3A33" w:rsidRPr="00C35803"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C35803">
        <w:rPr>
          <w:rFonts w:ascii="Times New Roman" w:hAnsi="Times New Roman" w:cs="Times New Roman"/>
          <w:b/>
          <w:sz w:val="28"/>
          <w:szCs w:val="28"/>
          <w:lang w:val="tg-Cyrl-TJ"/>
        </w:rPr>
        <w:t>Хароҷоти умумии буҷети давлатӣ нисбат ба ММД дар соли 20</w:t>
      </w:r>
      <w:r w:rsidR="00DE72E3" w:rsidRPr="00C35803">
        <w:rPr>
          <w:rFonts w:ascii="Times New Roman" w:hAnsi="Times New Roman" w:cs="Times New Roman"/>
          <w:b/>
          <w:sz w:val="28"/>
          <w:szCs w:val="28"/>
          <w:lang w:val="tg-Cyrl-TJ"/>
        </w:rPr>
        <w:t>23</w:t>
      </w:r>
      <w:r w:rsidRPr="00C35803">
        <w:rPr>
          <w:rFonts w:ascii="Times New Roman" w:hAnsi="Times New Roman" w:cs="Times New Roman"/>
          <w:b/>
          <w:sz w:val="28"/>
          <w:szCs w:val="28"/>
          <w:lang w:val="tg-Cyrl-TJ"/>
        </w:rPr>
        <w:t xml:space="preserve">-ум </w:t>
      </w:r>
      <w:r w:rsidRPr="00C35803">
        <w:rPr>
          <w:rFonts w:ascii="Times New Roman" w:hAnsi="Times New Roman" w:cs="Times New Roman"/>
          <w:sz w:val="28"/>
          <w:szCs w:val="28"/>
          <w:lang w:val="tg-Cyrl-TJ"/>
        </w:rPr>
        <w:t>3</w:t>
      </w:r>
      <w:r w:rsidR="00DE72E3" w:rsidRPr="00C35803">
        <w:rPr>
          <w:rFonts w:ascii="Times New Roman" w:hAnsi="Times New Roman" w:cs="Times New Roman"/>
          <w:sz w:val="28"/>
          <w:szCs w:val="28"/>
          <w:lang w:val="tg-Cyrl-TJ"/>
        </w:rPr>
        <w:t>1,6</w:t>
      </w:r>
      <w:r w:rsidRPr="00C35803">
        <w:rPr>
          <w:rFonts w:ascii="Times New Roman" w:hAnsi="Times New Roman" w:cs="Times New Roman"/>
          <w:sz w:val="28"/>
          <w:szCs w:val="28"/>
          <w:lang w:val="tg-Cyrl-TJ"/>
        </w:rPr>
        <w:t xml:space="preserve"> фоизро ташкил дод, ки нисбат ба </w:t>
      </w:r>
      <w:r w:rsidR="00DE72E3" w:rsidRPr="00C35803">
        <w:rPr>
          <w:rFonts w:ascii="Times New Roman" w:hAnsi="Times New Roman" w:cs="Times New Roman"/>
          <w:sz w:val="28"/>
          <w:szCs w:val="28"/>
          <w:lang w:val="tg-Cyrl-TJ"/>
        </w:rPr>
        <w:t>нақшаи пешбинигардида 6,8 фоиз камтар мебошад</w:t>
      </w:r>
      <w:r w:rsidRPr="00C35803">
        <w:rPr>
          <w:rFonts w:ascii="Times New Roman" w:hAnsi="Times New Roman" w:cs="Times New Roman"/>
          <w:sz w:val="28"/>
          <w:szCs w:val="28"/>
          <w:lang w:val="tg-Cyrl-TJ"/>
        </w:rPr>
        <w:t xml:space="preserve">. </w:t>
      </w:r>
    </w:p>
    <w:p w14:paraId="1E7585D6" w14:textId="2C14C125" w:rsidR="005A3A33" w:rsidRPr="00B80A60"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lastRenderedPageBreak/>
        <w:t xml:space="preserve">Даромадҳои пулии аҳолӣ </w:t>
      </w:r>
      <w:r w:rsidR="00201E09" w:rsidRPr="00B80A60">
        <w:rPr>
          <w:rFonts w:ascii="Times New Roman" w:hAnsi="Times New Roman" w:cs="Times New Roman"/>
          <w:sz w:val="28"/>
          <w:szCs w:val="28"/>
          <w:lang w:val="tg-Cyrl-TJ"/>
        </w:rPr>
        <w:t>дар давраи татбиқи Стратегия 3,7</w:t>
      </w:r>
      <w:r w:rsidRPr="00B80A60">
        <w:rPr>
          <w:rFonts w:ascii="Times New Roman" w:hAnsi="Times New Roman" w:cs="Times New Roman"/>
          <w:sz w:val="28"/>
          <w:szCs w:val="28"/>
          <w:lang w:val="tg-Cyrl-TJ"/>
        </w:rPr>
        <w:t xml:space="preserve"> ва музди миёнаи меҳнати як корманд </w:t>
      </w:r>
      <w:r w:rsidR="00201E09" w:rsidRPr="00B80A60">
        <w:rPr>
          <w:rFonts w:ascii="Times New Roman" w:hAnsi="Times New Roman" w:cs="Times New Roman"/>
          <w:sz w:val="28"/>
          <w:szCs w:val="28"/>
          <w:lang w:val="tg-Cyrl-TJ"/>
        </w:rPr>
        <w:t>2,1</w:t>
      </w:r>
      <w:r w:rsidRPr="00B80A60">
        <w:rPr>
          <w:rFonts w:ascii="Times New Roman" w:hAnsi="Times New Roman" w:cs="Times New Roman"/>
          <w:sz w:val="28"/>
          <w:szCs w:val="28"/>
          <w:lang w:val="tg-Cyrl-TJ"/>
        </w:rPr>
        <w:t xml:space="preserve"> маротиба зиёд гардид.</w:t>
      </w:r>
    </w:p>
    <w:p w14:paraId="7975CF70" w14:textId="77777777" w:rsidR="007016C3"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 xml:space="preserve">Дар ин давра аҳолии Тоҷикистон аз 8,5 миллион ба </w:t>
      </w:r>
      <w:r w:rsidR="00201E09" w:rsidRPr="00B80A60">
        <w:rPr>
          <w:rFonts w:ascii="Times New Roman" w:hAnsi="Times New Roman" w:cs="Times New Roman"/>
          <w:sz w:val="28"/>
          <w:szCs w:val="28"/>
          <w:lang w:val="tg-Cyrl-TJ"/>
        </w:rPr>
        <w:t>10,2</w:t>
      </w:r>
      <w:r w:rsidRPr="00B80A60">
        <w:rPr>
          <w:rFonts w:ascii="Times New Roman" w:hAnsi="Times New Roman" w:cs="Times New Roman"/>
          <w:sz w:val="28"/>
          <w:szCs w:val="28"/>
          <w:lang w:val="tg-Cyrl-TJ"/>
        </w:rPr>
        <w:t xml:space="preserve"> миллион нафар расида, нисбат ба соли 2015 (базавӣ) </w:t>
      </w:r>
      <w:r w:rsidR="00201E09" w:rsidRPr="00B80A60">
        <w:rPr>
          <w:rFonts w:ascii="Times New Roman" w:hAnsi="Times New Roman" w:cs="Times New Roman"/>
          <w:sz w:val="28"/>
          <w:szCs w:val="28"/>
          <w:lang w:val="tg-Cyrl-TJ"/>
        </w:rPr>
        <w:t xml:space="preserve">1,7 миллион </w:t>
      </w:r>
      <w:r w:rsidRPr="00B80A60">
        <w:rPr>
          <w:rFonts w:ascii="Times New Roman" w:hAnsi="Times New Roman" w:cs="Times New Roman"/>
          <w:sz w:val="28"/>
          <w:szCs w:val="28"/>
          <w:lang w:val="tg-Cyrl-TJ"/>
        </w:rPr>
        <w:t xml:space="preserve">нафар ё беш аз </w:t>
      </w:r>
      <w:r w:rsidR="00201E09" w:rsidRPr="00B80A60">
        <w:rPr>
          <w:rFonts w:ascii="Times New Roman" w:hAnsi="Times New Roman" w:cs="Times New Roman"/>
          <w:sz w:val="28"/>
          <w:szCs w:val="28"/>
          <w:lang w:val="tg-Cyrl-TJ"/>
        </w:rPr>
        <w:t>1,2 маротиба</w:t>
      </w:r>
      <w:r w:rsidRPr="00B80A60">
        <w:rPr>
          <w:rFonts w:ascii="Times New Roman" w:hAnsi="Times New Roman" w:cs="Times New Roman"/>
          <w:sz w:val="28"/>
          <w:szCs w:val="28"/>
          <w:lang w:val="tg-Cyrl-TJ"/>
        </w:rPr>
        <w:t xml:space="preserve"> афзудааст, ки дар сатҳи нақшаи нишондиҳандаи чашмдошти барнома бетағйир мебошад. Дар соли 20</w:t>
      </w:r>
      <w:r w:rsidR="00201E09" w:rsidRPr="00B80A60">
        <w:rPr>
          <w:rFonts w:ascii="Times New Roman" w:hAnsi="Times New Roman" w:cs="Times New Roman"/>
          <w:sz w:val="28"/>
          <w:szCs w:val="28"/>
          <w:lang w:val="tg-Cyrl-TJ"/>
        </w:rPr>
        <w:t>23</w:t>
      </w:r>
      <w:r w:rsidRPr="00B80A60">
        <w:rPr>
          <w:rFonts w:ascii="Times New Roman" w:hAnsi="Times New Roman" w:cs="Times New Roman"/>
          <w:sz w:val="28"/>
          <w:szCs w:val="28"/>
          <w:lang w:val="tg-Cyrl-TJ"/>
        </w:rPr>
        <w:t xml:space="preserve"> дарозумрии миёнаи аҳолӣ то </w:t>
      </w:r>
      <w:r w:rsidR="00201E09" w:rsidRPr="00B80A60">
        <w:rPr>
          <w:rFonts w:ascii="Times New Roman" w:hAnsi="Times New Roman" w:cs="Times New Roman"/>
          <w:sz w:val="28"/>
          <w:szCs w:val="28"/>
          <w:lang w:val="tg-Cyrl-TJ"/>
        </w:rPr>
        <w:t>76,3</w:t>
      </w:r>
      <w:r w:rsidRPr="00B80A60">
        <w:rPr>
          <w:rFonts w:ascii="Times New Roman" w:hAnsi="Times New Roman" w:cs="Times New Roman"/>
          <w:sz w:val="28"/>
          <w:szCs w:val="28"/>
          <w:lang w:val="tg-Cyrl-TJ"/>
        </w:rPr>
        <w:t xml:space="preserve"> сол боло рафт.</w:t>
      </w:r>
    </w:p>
    <w:p w14:paraId="77EA1A31" w14:textId="3E05A41D" w:rsidR="001512BC" w:rsidRPr="007016C3" w:rsidRDefault="001512BC"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B80A60">
        <w:rPr>
          <w:rFonts w:ascii="Times New Roman" w:hAnsi="Times New Roman" w:cs="Times New Roman"/>
          <w:color w:val="333333"/>
          <w:sz w:val="28"/>
          <w:szCs w:val="28"/>
          <w:shd w:val="clear" w:color="auto" w:fill="FFFFFF"/>
          <w:lang w:val="tg-Cyrl-TJ"/>
        </w:rPr>
        <w:t>Таҳлилҳо нишон медиҳанд, ки афзоиши табиии аҳолӣ аз ҳисоби зиёд шудани таваллуд ва паст гардидани фавт дар замони соҳибистиқлолӣ хар сол ба ҳисоби миёна 2,1 фоизро ташкил медиҳад.</w:t>
      </w:r>
    </w:p>
    <w:p w14:paraId="243CA1E4" w14:textId="77777777" w:rsidR="009C1446" w:rsidRDefault="00A43FD4" w:rsidP="00AA36BA">
      <w:pPr>
        <w:pBdr>
          <w:bottom w:val="single" w:sz="4" w:space="30" w:color="FFFFFF"/>
        </w:pBdr>
        <w:spacing w:after="0" w:line="360" w:lineRule="auto"/>
        <w:ind w:right="141" w:firstLine="708"/>
        <w:jc w:val="both"/>
        <w:rPr>
          <w:rFonts w:ascii="Times New Roman" w:eastAsia="Arial" w:hAnsi="Times New Roman" w:cs="Times New Roman"/>
          <w:sz w:val="28"/>
          <w:szCs w:val="28"/>
          <w:lang w:val="tg-Cyrl-TJ"/>
        </w:rPr>
      </w:pPr>
      <w:r w:rsidRPr="00B80A60">
        <w:rPr>
          <w:rFonts w:ascii="Times New Roman" w:hAnsi="Times New Roman" w:cs="Times New Roman"/>
          <w:sz w:val="28"/>
          <w:szCs w:val="28"/>
          <w:lang w:val="tg-Cyrl-TJ"/>
        </w:rPr>
        <w:t>Сатҳи камбизоатӣ аз 31,3 фоизи соли 2015 то 2</w:t>
      </w:r>
      <w:r w:rsidR="001512BC" w:rsidRPr="00B80A60">
        <w:rPr>
          <w:rFonts w:ascii="Times New Roman" w:hAnsi="Times New Roman" w:cs="Times New Roman"/>
          <w:sz w:val="28"/>
          <w:szCs w:val="28"/>
          <w:lang w:val="tg-Cyrl-TJ"/>
        </w:rPr>
        <w:t>1,2</w:t>
      </w:r>
      <w:r w:rsidRPr="00B80A60">
        <w:rPr>
          <w:rFonts w:ascii="Times New Roman" w:hAnsi="Times New Roman" w:cs="Times New Roman"/>
          <w:sz w:val="28"/>
          <w:szCs w:val="28"/>
          <w:lang w:val="tg-Cyrl-TJ"/>
        </w:rPr>
        <w:t xml:space="preserve"> фоиз дар соли 20</w:t>
      </w:r>
      <w:r w:rsidR="001512BC" w:rsidRPr="00B80A60">
        <w:rPr>
          <w:rFonts w:ascii="Times New Roman" w:hAnsi="Times New Roman" w:cs="Times New Roman"/>
          <w:sz w:val="28"/>
          <w:szCs w:val="28"/>
          <w:lang w:val="tg-Cyrl-TJ"/>
        </w:rPr>
        <w:t>23</w:t>
      </w:r>
      <w:r w:rsidRPr="00B80A60">
        <w:rPr>
          <w:rFonts w:ascii="Times New Roman" w:hAnsi="Times New Roman" w:cs="Times New Roman"/>
          <w:sz w:val="28"/>
          <w:szCs w:val="28"/>
          <w:lang w:val="tg-Cyrl-TJ"/>
        </w:rPr>
        <w:t xml:space="preserve"> коҳиш дода шуд. </w:t>
      </w:r>
      <w:r w:rsidRPr="00B80A60">
        <w:rPr>
          <w:rFonts w:ascii="Times New Roman" w:eastAsia="Arial" w:hAnsi="Times New Roman" w:cs="Times New Roman"/>
          <w:sz w:val="28"/>
          <w:szCs w:val="28"/>
          <w:lang w:val="tg-Cyrl-TJ"/>
        </w:rPr>
        <w:t>Бояд қайд намуд, ки Ҷумҳурии Тоҷикистон аз ҷониби Бонки Ҷаҳонӣ ба рӯйхати 10 кишвари дорои суръати баланди коҳишдиҳии сатҳи камбизоатӣ дар 15 соли охир дохил карда шуд.</w:t>
      </w:r>
    </w:p>
    <w:p w14:paraId="40E8C541" w14:textId="77777777" w:rsidR="007016C3" w:rsidRDefault="00A43FD4"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7016C3">
        <w:rPr>
          <w:rFonts w:ascii="Times New Roman" w:hAnsi="Times New Roman" w:cs="Times New Roman"/>
          <w:sz w:val="28"/>
          <w:szCs w:val="28"/>
          <w:lang w:val="tg-Cyrl-TJ"/>
        </w:rPr>
        <w:t>Барои ноилшавӣ ба ҳадафҳо</w:t>
      </w:r>
      <w:r w:rsidR="007016C3" w:rsidRPr="007016C3">
        <w:rPr>
          <w:rFonts w:ascii="Times New Roman" w:hAnsi="Times New Roman" w:cs="Times New Roman"/>
          <w:sz w:val="28"/>
          <w:szCs w:val="28"/>
          <w:lang w:val="tg-Cyrl-TJ"/>
        </w:rPr>
        <w:t>и гузошташуда</w:t>
      </w:r>
      <w:r w:rsidRPr="007016C3">
        <w:rPr>
          <w:rFonts w:ascii="Times New Roman" w:hAnsi="Times New Roman" w:cs="Times New Roman"/>
          <w:sz w:val="28"/>
          <w:szCs w:val="28"/>
          <w:lang w:val="tg-Cyrl-TJ"/>
        </w:rPr>
        <w:t xml:space="preserve"> </w:t>
      </w:r>
      <w:r w:rsidR="007016C3" w:rsidRPr="007016C3">
        <w:rPr>
          <w:rFonts w:ascii="Times New Roman" w:hAnsi="Times New Roman" w:cs="Times New Roman"/>
          <w:sz w:val="28"/>
          <w:szCs w:val="28"/>
          <w:lang w:val="tg-Cyrl-TJ"/>
        </w:rPr>
        <w:t xml:space="preserve">дар шароити мушкилоти мавҷудаи геосиёсӣ, низоъҳои тиҷоратӣ, таҳримҳои иқтисодӣ байни кишварҳо ва тағйирёбии ноустувори нархҳо дар бозорҳои ҷаҳонӣ </w:t>
      </w:r>
      <w:r w:rsidRPr="007016C3">
        <w:rPr>
          <w:rFonts w:ascii="Times New Roman" w:hAnsi="Times New Roman" w:cs="Times New Roman"/>
          <w:sz w:val="28"/>
          <w:szCs w:val="28"/>
          <w:lang w:val="tg-Cyrl-TJ"/>
        </w:rPr>
        <w:t xml:space="preserve">андешидани тадбирҳои зарурӣ дар самти пешгирии таъсири омилҳои манфии беруна, баланд бардоштани рақобатпазирии иқтисоди миллӣ, татбиқи чораҳои ҳавасмандкунии фаъолнокии иқтисодӣ, беҳтар намудани фазои соҳибкориву сармоягузорӣ, таҳкими иқтидорҳои истеҳсолӣ ва бунёди ҷойҳои нави корӣ </w:t>
      </w:r>
      <w:r w:rsidR="007016C3" w:rsidRPr="007016C3">
        <w:rPr>
          <w:rFonts w:ascii="Times New Roman" w:hAnsi="Times New Roman" w:cs="Times New Roman"/>
          <w:sz w:val="28"/>
          <w:szCs w:val="28"/>
          <w:lang w:val="tg-Cyrl-TJ"/>
        </w:rPr>
        <w:t xml:space="preserve">ва таъмини бозорҳои дохилӣ аз маҳсулоти озуқавории ватанӣ </w:t>
      </w:r>
      <w:r w:rsidRPr="007016C3">
        <w:rPr>
          <w:rFonts w:ascii="Times New Roman" w:hAnsi="Times New Roman" w:cs="Times New Roman"/>
          <w:sz w:val="28"/>
          <w:szCs w:val="28"/>
          <w:lang w:val="tg-Cyrl-TJ"/>
        </w:rPr>
        <w:t>муҳим арзёбӣ мегарданд.</w:t>
      </w:r>
      <w:r w:rsidR="009C1446" w:rsidRPr="007016C3">
        <w:rPr>
          <w:rFonts w:ascii="Times New Roman" w:hAnsi="Times New Roman" w:cs="Times New Roman"/>
          <w:sz w:val="28"/>
          <w:szCs w:val="28"/>
          <w:lang w:val="tg-Cyrl-TJ"/>
        </w:rPr>
        <w:t xml:space="preserve"> </w:t>
      </w:r>
    </w:p>
    <w:p w14:paraId="09875688" w14:textId="629FF83B" w:rsidR="007016C3" w:rsidRDefault="007016C3"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Pr>
          <w:rFonts w:ascii="Times New Roman" w:hAnsi="Times New Roman" w:cs="Times New Roman"/>
          <w:bCs/>
          <w:sz w:val="28"/>
          <w:szCs w:val="28"/>
          <w:lang w:val="tg-Cyrl-TJ"/>
        </w:rPr>
        <w:t>Бинобар ин</w:t>
      </w:r>
      <w:r w:rsidR="0059088B" w:rsidRPr="00B80A60">
        <w:rPr>
          <w:rFonts w:ascii="Times New Roman" w:hAnsi="Times New Roman" w:cs="Times New Roman"/>
          <w:bCs/>
          <w:sz w:val="28"/>
          <w:szCs w:val="28"/>
          <w:lang w:val="tg-Cyrl-TJ"/>
        </w:rPr>
        <w:t xml:space="preserve"> дар со</w:t>
      </w:r>
      <w:r w:rsidR="003A5ECE" w:rsidRPr="00B80A60">
        <w:rPr>
          <w:rFonts w:ascii="Times New Roman" w:hAnsi="Times New Roman" w:cs="Times New Roman"/>
          <w:bCs/>
          <w:sz w:val="28"/>
          <w:szCs w:val="28"/>
          <w:lang w:val="tg-Cyrl-TJ"/>
        </w:rPr>
        <w:t>ҳ</w:t>
      </w:r>
      <w:r w:rsidR="0059088B" w:rsidRPr="00B80A60">
        <w:rPr>
          <w:rFonts w:ascii="Times New Roman" w:hAnsi="Times New Roman" w:cs="Times New Roman"/>
          <w:bCs/>
          <w:sz w:val="28"/>
          <w:szCs w:val="28"/>
          <w:lang w:val="tg-Cyrl-TJ"/>
        </w:rPr>
        <w:t>аи кишоварз</w:t>
      </w:r>
      <w:r w:rsidR="0017038C" w:rsidRPr="00B80A60">
        <w:rPr>
          <w:rFonts w:ascii="Times New Roman" w:hAnsi="Times New Roman" w:cs="Times New Roman"/>
          <w:bCs/>
          <w:sz w:val="28"/>
          <w:szCs w:val="28"/>
          <w:lang w:val="tg-Cyrl-TJ"/>
        </w:rPr>
        <w:t>ӣ</w:t>
      </w:r>
      <w:r w:rsidR="0059088B" w:rsidRPr="00B80A60">
        <w:rPr>
          <w:rFonts w:ascii="Times New Roman" w:hAnsi="Times New Roman" w:cs="Times New Roman"/>
          <w:bCs/>
          <w:sz w:val="28"/>
          <w:szCs w:val="28"/>
          <w:lang w:val="tg-Cyrl-TJ"/>
        </w:rPr>
        <w:t xml:space="preserve"> дар самти рушди бахши хусус</w:t>
      </w:r>
      <w:r w:rsidR="0017038C" w:rsidRPr="00B80A60">
        <w:rPr>
          <w:rFonts w:ascii="Times New Roman" w:hAnsi="Times New Roman" w:cs="Times New Roman"/>
          <w:bCs/>
          <w:sz w:val="28"/>
          <w:szCs w:val="28"/>
          <w:lang w:val="tg-Cyrl-TJ"/>
        </w:rPr>
        <w:t>ӣ</w:t>
      </w:r>
      <w:r w:rsidR="0059088B" w:rsidRPr="00B80A60">
        <w:rPr>
          <w:rFonts w:ascii="Times New Roman" w:hAnsi="Times New Roman" w:cs="Times New Roman"/>
          <w:bCs/>
          <w:sz w:val="28"/>
          <w:szCs w:val="28"/>
          <w:lang w:val="tg-Cyrl-TJ"/>
        </w:rPr>
        <w:t>, истифодаи замин, низоми амнияти озу</w:t>
      </w:r>
      <w:r w:rsidR="003A5ECE" w:rsidRPr="00B80A60">
        <w:rPr>
          <w:rFonts w:ascii="Times New Roman" w:hAnsi="Times New Roman" w:cs="Times New Roman"/>
          <w:bCs/>
          <w:sz w:val="28"/>
          <w:szCs w:val="28"/>
          <w:lang w:val="tg-Cyrl-TJ"/>
        </w:rPr>
        <w:t>қ</w:t>
      </w:r>
      <w:r w:rsidR="0059088B" w:rsidRPr="00B80A60">
        <w:rPr>
          <w:rFonts w:ascii="Times New Roman" w:hAnsi="Times New Roman" w:cs="Times New Roman"/>
          <w:bCs/>
          <w:sz w:val="28"/>
          <w:szCs w:val="28"/>
          <w:lang w:val="tg-Cyrl-TJ"/>
        </w:rPr>
        <w:t>авор</w:t>
      </w:r>
      <w:r w:rsidR="0017038C" w:rsidRPr="00B80A60">
        <w:rPr>
          <w:rFonts w:ascii="Times New Roman" w:hAnsi="Times New Roman" w:cs="Times New Roman"/>
          <w:bCs/>
          <w:sz w:val="28"/>
          <w:szCs w:val="28"/>
          <w:lang w:val="tg-Cyrl-TJ"/>
        </w:rPr>
        <w:t>ӣ</w:t>
      </w:r>
      <w:r w:rsidR="0059088B" w:rsidRPr="00B80A60">
        <w:rPr>
          <w:rFonts w:ascii="Times New Roman" w:hAnsi="Times New Roman" w:cs="Times New Roman"/>
          <w:bCs/>
          <w:sz w:val="28"/>
          <w:szCs w:val="28"/>
          <w:lang w:val="tg-Cyrl-TJ"/>
        </w:rPr>
        <w:t>, та</w:t>
      </w:r>
      <w:r w:rsidR="003A5ECE" w:rsidRPr="00B80A60">
        <w:rPr>
          <w:rFonts w:ascii="Times New Roman" w:hAnsi="Times New Roman" w:cs="Times New Roman"/>
          <w:bCs/>
          <w:sz w:val="28"/>
          <w:szCs w:val="28"/>
          <w:lang w:val="tg-Cyrl-TJ"/>
        </w:rPr>
        <w:t>ҳ</w:t>
      </w:r>
      <w:r w:rsidR="0059088B" w:rsidRPr="00B80A60">
        <w:rPr>
          <w:rFonts w:ascii="Times New Roman" w:hAnsi="Times New Roman" w:cs="Times New Roman"/>
          <w:bCs/>
          <w:sz w:val="28"/>
          <w:szCs w:val="28"/>
          <w:lang w:val="tg-Cyrl-TJ"/>
        </w:rPr>
        <w:t xml:space="preserve">ияи заминаи меъёрии </w:t>
      </w:r>
      <w:r w:rsidR="003A5ECE" w:rsidRPr="00B80A60">
        <w:rPr>
          <w:rFonts w:ascii="Times New Roman" w:hAnsi="Times New Roman" w:cs="Times New Roman"/>
          <w:bCs/>
          <w:sz w:val="28"/>
          <w:szCs w:val="28"/>
          <w:lang w:val="tg-Cyrl-TJ"/>
        </w:rPr>
        <w:t>ҳ</w:t>
      </w:r>
      <w:r w:rsidR="0059088B" w:rsidRPr="00B80A60">
        <w:rPr>
          <w:rFonts w:ascii="Times New Roman" w:hAnsi="Times New Roman" w:cs="Times New Roman"/>
          <w:bCs/>
          <w:sz w:val="28"/>
          <w:szCs w:val="28"/>
          <w:lang w:val="tg-Cyrl-TJ"/>
        </w:rPr>
        <w:t>у</w:t>
      </w:r>
      <w:r w:rsidR="003A5ECE" w:rsidRPr="00B80A60">
        <w:rPr>
          <w:rFonts w:ascii="Times New Roman" w:hAnsi="Times New Roman" w:cs="Times New Roman"/>
          <w:bCs/>
          <w:sz w:val="28"/>
          <w:szCs w:val="28"/>
          <w:lang w:val="tg-Cyrl-TJ"/>
        </w:rPr>
        <w:t>қ</w:t>
      </w:r>
      <w:r w:rsidR="0059088B" w:rsidRPr="00B80A60">
        <w:rPr>
          <w:rFonts w:ascii="Times New Roman" w:hAnsi="Times New Roman" w:cs="Times New Roman"/>
          <w:bCs/>
          <w:sz w:val="28"/>
          <w:szCs w:val="28"/>
          <w:lang w:val="tg-Cyrl-TJ"/>
        </w:rPr>
        <w:t>у</w:t>
      </w:r>
      <w:r w:rsidR="003A5ECE" w:rsidRPr="00B80A60">
        <w:rPr>
          <w:rFonts w:ascii="Times New Roman" w:hAnsi="Times New Roman" w:cs="Times New Roman"/>
          <w:bCs/>
          <w:sz w:val="28"/>
          <w:szCs w:val="28"/>
          <w:lang w:val="tg-Cyrl-TJ"/>
        </w:rPr>
        <w:t>қ</w:t>
      </w:r>
      <w:r w:rsidR="0059088B" w:rsidRPr="00B80A60">
        <w:rPr>
          <w:rFonts w:ascii="Times New Roman" w:hAnsi="Times New Roman" w:cs="Times New Roman"/>
          <w:bCs/>
          <w:sz w:val="28"/>
          <w:szCs w:val="28"/>
          <w:lang w:val="tg-Cyrl-TJ"/>
        </w:rPr>
        <w:t>ии мувофи</w:t>
      </w:r>
      <w:r w:rsidR="003A5ECE" w:rsidRPr="00B80A60">
        <w:rPr>
          <w:rFonts w:ascii="Times New Roman" w:hAnsi="Times New Roman" w:cs="Times New Roman"/>
          <w:bCs/>
          <w:sz w:val="28"/>
          <w:szCs w:val="28"/>
          <w:lang w:val="tg-Cyrl-TJ"/>
        </w:rPr>
        <w:t>қ</w:t>
      </w:r>
      <w:r w:rsidR="0059088B" w:rsidRPr="00B80A60">
        <w:rPr>
          <w:rFonts w:ascii="Times New Roman" w:hAnsi="Times New Roman" w:cs="Times New Roman"/>
          <w:bCs/>
          <w:sz w:val="28"/>
          <w:szCs w:val="28"/>
          <w:lang w:val="tg-Cyrl-TJ"/>
        </w:rPr>
        <w:t xml:space="preserve"> ва та</w:t>
      </w:r>
      <w:r w:rsidR="0017038C" w:rsidRPr="00B80A60">
        <w:rPr>
          <w:rFonts w:ascii="Times New Roman" w:hAnsi="Times New Roman" w:cs="Times New Roman"/>
          <w:bCs/>
          <w:sz w:val="28"/>
          <w:szCs w:val="28"/>
          <w:lang w:val="tg-Cyrl-TJ"/>
        </w:rPr>
        <w:t>ғ</w:t>
      </w:r>
      <w:r w:rsidR="0059088B" w:rsidRPr="00B80A60">
        <w:rPr>
          <w:rFonts w:ascii="Times New Roman" w:hAnsi="Times New Roman" w:cs="Times New Roman"/>
          <w:bCs/>
          <w:sz w:val="28"/>
          <w:szCs w:val="28"/>
          <w:lang w:val="tg-Cyrl-TJ"/>
        </w:rPr>
        <w:t>йироти институтсионал</w:t>
      </w:r>
      <w:r w:rsidR="0017038C" w:rsidRPr="00B80A60">
        <w:rPr>
          <w:rFonts w:ascii="Times New Roman" w:hAnsi="Times New Roman" w:cs="Times New Roman"/>
          <w:bCs/>
          <w:sz w:val="28"/>
          <w:szCs w:val="28"/>
          <w:lang w:val="tg-Cyrl-TJ"/>
        </w:rPr>
        <w:t>ӣ</w:t>
      </w:r>
      <w:r w:rsidR="0059088B" w:rsidRPr="00B80A60">
        <w:rPr>
          <w:rFonts w:ascii="Times New Roman" w:hAnsi="Times New Roman" w:cs="Times New Roman"/>
          <w:bCs/>
          <w:sz w:val="28"/>
          <w:szCs w:val="28"/>
          <w:lang w:val="tg-Cyrl-TJ"/>
        </w:rPr>
        <w:t xml:space="preserve"> як </w:t>
      </w:r>
      <w:r w:rsidR="003A5ECE" w:rsidRPr="00B80A60">
        <w:rPr>
          <w:rFonts w:ascii="Times New Roman" w:hAnsi="Times New Roman" w:cs="Times New Roman"/>
          <w:bCs/>
          <w:sz w:val="28"/>
          <w:szCs w:val="28"/>
          <w:lang w:val="tg-Cyrl-TJ"/>
        </w:rPr>
        <w:t>қ</w:t>
      </w:r>
      <w:r w:rsidR="0059088B" w:rsidRPr="00B80A60">
        <w:rPr>
          <w:rFonts w:ascii="Times New Roman" w:hAnsi="Times New Roman" w:cs="Times New Roman"/>
          <w:bCs/>
          <w:sz w:val="28"/>
          <w:szCs w:val="28"/>
          <w:lang w:val="tg-Cyrl-TJ"/>
        </w:rPr>
        <w:t>атор исло</w:t>
      </w:r>
      <w:r w:rsidR="003A5ECE" w:rsidRPr="00B80A60">
        <w:rPr>
          <w:rFonts w:ascii="Times New Roman" w:hAnsi="Times New Roman" w:cs="Times New Roman"/>
          <w:bCs/>
          <w:sz w:val="28"/>
          <w:szCs w:val="28"/>
          <w:lang w:val="tg-Cyrl-TJ"/>
        </w:rPr>
        <w:t>ҳ</w:t>
      </w:r>
      <w:r w:rsidR="0059088B" w:rsidRPr="00B80A60">
        <w:rPr>
          <w:rFonts w:ascii="Times New Roman" w:hAnsi="Times New Roman" w:cs="Times New Roman"/>
          <w:bCs/>
          <w:sz w:val="28"/>
          <w:szCs w:val="28"/>
          <w:lang w:val="tg-Cyrl-TJ"/>
        </w:rPr>
        <w:t>оти назаррас гузаронида шуд</w:t>
      </w:r>
      <w:r w:rsidR="00B21ADD" w:rsidRPr="00B80A60">
        <w:rPr>
          <w:rFonts w:ascii="Times New Roman" w:hAnsi="Times New Roman" w:cs="Times New Roman"/>
          <w:bCs/>
          <w:sz w:val="28"/>
          <w:szCs w:val="28"/>
          <w:lang w:val="tg-Cyrl-TJ"/>
        </w:rPr>
        <w:t xml:space="preserve">а, </w:t>
      </w:r>
      <w:r w:rsidR="0059088B" w:rsidRPr="00B80A60">
        <w:rPr>
          <w:rFonts w:ascii="Times New Roman" w:hAnsi="Times New Roman" w:cs="Times New Roman"/>
          <w:bCs/>
          <w:sz w:val="28"/>
          <w:szCs w:val="28"/>
          <w:lang w:val="tg-Cyrl-TJ"/>
        </w:rPr>
        <w:t xml:space="preserve"> майдон</w:t>
      </w:r>
      <w:r w:rsidR="003A5ECE" w:rsidRPr="00B80A60">
        <w:rPr>
          <w:rFonts w:ascii="Times New Roman" w:hAnsi="Times New Roman" w:cs="Times New Roman"/>
          <w:bCs/>
          <w:sz w:val="28"/>
          <w:szCs w:val="28"/>
          <w:lang w:val="tg-Cyrl-TJ"/>
        </w:rPr>
        <w:t>ҳ</w:t>
      </w:r>
      <w:r w:rsidR="0059088B" w:rsidRPr="00B80A60">
        <w:rPr>
          <w:rFonts w:ascii="Times New Roman" w:hAnsi="Times New Roman" w:cs="Times New Roman"/>
          <w:bCs/>
          <w:sz w:val="28"/>
          <w:szCs w:val="28"/>
          <w:lang w:val="tg-Cyrl-TJ"/>
        </w:rPr>
        <w:t>ои кишти такрор</w:t>
      </w:r>
      <w:r w:rsidR="0017038C" w:rsidRPr="00B80A60">
        <w:rPr>
          <w:rFonts w:ascii="Times New Roman" w:hAnsi="Times New Roman" w:cs="Times New Roman"/>
          <w:bCs/>
          <w:sz w:val="28"/>
          <w:szCs w:val="28"/>
          <w:lang w:val="tg-Cyrl-TJ"/>
        </w:rPr>
        <w:t>ӣ</w:t>
      </w:r>
      <w:r w:rsidR="0059088B" w:rsidRPr="00B80A60">
        <w:rPr>
          <w:rFonts w:ascii="Times New Roman" w:hAnsi="Times New Roman" w:cs="Times New Roman"/>
          <w:bCs/>
          <w:sz w:val="28"/>
          <w:szCs w:val="28"/>
          <w:lang w:val="tg-Cyrl-TJ"/>
        </w:rPr>
        <w:t xml:space="preserve"> аз </w:t>
      </w:r>
      <w:r w:rsidR="0059088B" w:rsidRPr="000B522E">
        <w:rPr>
          <w:rFonts w:ascii="Times New Roman" w:hAnsi="Times New Roman" w:cs="Times New Roman"/>
          <w:bCs/>
          <w:sz w:val="28"/>
          <w:szCs w:val="28"/>
          <w:lang w:val="tg-Cyrl-TJ"/>
        </w:rPr>
        <w:t xml:space="preserve">90 </w:t>
      </w:r>
      <w:r w:rsidR="003A5ECE" w:rsidRPr="000B522E">
        <w:rPr>
          <w:rFonts w:ascii="Times New Roman" w:hAnsi="Times New Roman" w:cs="Times New Roman"/>
          <w:bCs/>
          <w:sz w:val="28"/>
          <w:szCs w:val="28"/>
          <w:lang w:val="tg-Cyrl-TJ"/>
        </w:rPr>
        <w:t>ҳ</w:t>
      </w:r>
      <w:r w:rsidR="0059088B" w:rsidRPr="000B522E">
        <w:rPr>
          <w:rFonts w:ascii="Times New Roman" w:hAnsi="Times New Roman" w:cs="Times New Roman"/>
          <w:bCs/>
          <w:sz w:val="28"/>
          <w:szCs w:val="28"/>
          <w:lang w:val="tg-Cyrl-TJ"/>
        </w:rPr>
        <w:t xml:space="preserve">азор то 213 </w:t>
      </w:r>
      <w:r w:rsidR="003A5ECE" w:rsidRPr="000B522E">
        <w:rPr>
          <w:rFonts w:ascii="Times New Roman" w:hAnsi="Times New Roman" w:cs="Times New Roman"/>
          <w:bCs/>
          <w:sz w:val="28"/>
          <w:szCs w:val="28"/>
          <w:lang w:val="tg-Cyrl-TJ"/>
        </w:rPr>
        <w:t>ҳ</w:t>
      </w:r>
      <w:r w:rsidR="0059088B" w:rsidRPr="000B522E">
        <w:rPr>
          <w:rFonts w:ascii="Times New Roman" w:hAnsi="Times New Roman" w:cs="Times New Roman"/>
          <w:bCs/>
          <w:sz w:val="28"/>
          <w:szCs w:val="28"/>
          <w:lang w:val="tg-Cyrl-TJ"/>
        </w:rPr>
        <w:t>азор гектар</w:t>
      </w:r>
      <w:r w:rsidR="0059088B" w:rsidRPr="00B80A60">
        <w:rPr>
          <w:rFonts w:ascii="Times New Roman" w:hAnsi="Times New Roman" w:cs="Times New Roman"/>
          <w:bCs/>
          <w:sz w:val="28"/>
          <w:szCs w:val="28"/>
          <w:lang w:val="tg-Cyrl-TJ"/>
        </w:rPr>
        <w:t xml:space="preserve"> зиёд карда шуд.</w:t>
      </w:r>
    </w:p>
    <w:p w14:paraId="1AF1B630" w14:textId="77777777" w:rsidR="00824AEC" w:rsidRDefault="00F15E96"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Бо мақсади таъмини рушди устувори со</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аи кишоварз</w:t>
      </w:r>
      <w:r w:rsidR="0017038C" w:rsidRPr="00B80A60">
        <w:rPr>
          <w:rFonts w:ascii="Times New Roman" w:hAnsi="Times New Roman" w:cs="Times New Roman"/>
          <w:bCs/>
          <w:sz w:val="28"/>
          <w:szCs w:val="28"/>
          <w:lang w:val="tg-Cyrl-TJ"/>
        </w:rPr>
        <w:t>ӣ</w:t>
      </w:r>
      <w:r w:rsidR="00833F2B" w:rsidRPr="00B80A60">
        <w:rPr>
          <w:rFonts w:ascii="Times New Roman" w:hAnsi="Times New Roman" w:cs="Times New Roman"/>
          <w:bCs/>
          <w:sz w:val="28"/>
          <w:szCs w:val="28"/>
          <w:lang w:val="tg-Cyrl-TJ"/>
        </w:rPr>
        <w:t xml:space="preserve"> </w:t>
      </w:r>
      <w:r w:rsidR="00B1688E" w:rsidRPr="00B80A60">
        <w:rPr>
          <w:rFonts w:ascii="Times New Roman" w:hAnsi="Times New Roman" w:cs="Times New Roman"/>
          <w:sz w:val="28"/>
          <w:szCs w:val="28"/>
          <w:lang w:val="tg-Cyrl-TJ"/>
        </w:rPr>
        <w:t xml:space="preserve">Консепсияи ташкил ва рушди кластерҳои агросаноатӣ дар Ҷумҳурии Тоҷикистон барои </w:t>
      </w:r>
      <w:r w:rsidR="00B1688E" w:rsidRPr="00B80A60">
        <w:rPr>
          <w:rFonts w:ascii="Times New Roman" w:hAnsi="Times New Roman" w:cs="Times New Roman"/>
          <w:sz w:val="28"/>
          <w:szCs w:val="28"/>
          <w:lang w:val="tg-Cyrl-TJ"/>
        </w:rPr>
        <w:lastRenderedPageBreak/>
        <w:t xml:space="preserve">давраи то соли 2040 ва </w:t>
      </w:r>
      <w:r w:rsidRPr="00B80A60">
        <w:rPr>
          <w:rFonts w:ascii="Times New Roman" w:hAnsi="Times New Roman" w:cs="Times New Roman"/>
          <w:sz w:val="28"/>
          <w:szCs w:val="28"/>
          <w:lang w:val="az-Cyrl-AZ"/>
        </w:rPr>
        <w:t>Барномаи фароҳам овардани шароити мусоид барои ҷорӣ намудани таҷрибаи муносиби кишоварзӣ дар истеҳсоли маҳсулоти кишоварзӣ (Стандарти байналмилалии Global GAP) таҳия ва қабул карда шуд</w:t>
      </w:r>
      <w:r w:rsidR="00B1688E" w:rsidRPr="00B80A60">
        <w:rPr>
          <w:rFonts w:ascii="Times New Roman" w:hAnsi="Times New Roman" w:cs="Times New Roman"/>
          <w:sz w:val="28"/>
          <w:szCs w:val="28"/>
          <w:lang w:val="az-Cyrl-AZ"/>
        </w:rPr>
        <w:t>анд</w:t>
      </w:r>
      <w:r w:rsidRPr="00B80A60">
        <w:rPr>
          <w:rFonts w:ascii="Times New Roman" w:hAnsi="Times New Roman" w:cs="Times New Roman"/>
          <w:sz w:val="28"/>
          <w:szCs w:val="28"/>
          <w:lang w:val="az-Cyrl-AZ"/>
        </w:rPr>
        <w:t>.</w:t>
      </w:r>
      <w:r w:rsidRPr="00B80A60">
        <w:rPr>
          <w:rFonts w:ascii="Times New Roman" w:hAnsi="Times New Roman" w:cs="Times New Roman"/>
          <w:bCs/>
          <w:sz w:val="28"/>
          <w:szCs w:val="28"/>
          <w:lang w:val="tg-Cyrl-TJ"/>
        </w:rPr>
        <w:t xml:space="preserve"> </w:t>
      </w:r>
    </w:p>
    <w:p w14:paraId="4818413A" w14:textId="77777777" w:rsidR="00824AEC" w:rsidRDefault="00F15E96"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B80A60">
        <w:rPr>
          <w:rFonts w:ascii="Times New Roman" w:hAnsi="Times New Roman" w:cs="Times New Roman"/>
          <w:bCs/>
          <w:sz w:val="28"/>
          <w:szCs w:val="28"/>
          <w:lang w:val="tg-Cyrl-TJ"/>
        </w:rPr>
        <w:t>Инчунин Барномаи исло</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оти</w:t>
      </w:r>
      <w:r w:rsidR="00B1688E" w:rsidRPr="00B80A60">
        <w:rPr>
          <w:rFonts w:ascii="Times New Roman" w:hAnsi="Times New Roman" w:cs="Times New Roman"/>
          <w:bCs/>
          <w:sz w:val="28"/>
          <w:szCs w:val="28"/>
          <w:lang w:val="tg-Cyrl-TJ"/>
        </w:rPr>
        <w:t xml:space="preserve"> со</w:t>
      </w:r>
      <w:r w:rsidR="003A5ECE" w:rsidRPr="00B80A60">
        <w:rPr>
          <w:rFonts w:ascii="Times New Roman" w:hAnsi="Times New Roman" w:cs="Times New Roman"/>
          <w:bCs/>
          <w:sz w:val="28"/>
          <w:szCs w:val="28"/>
          <w:lang w:val="tg-Cyrl-TJ"/>
        </w:rPr>
        <w:t>ҳ</w:t>
      </w:r>
      <w:r w:rsidR="00B1688E" w:rsidRPr="00B80A60">
        <w:rPr>
          <w:rFonts w:ascii="Times New Roman" w:hAnsi="Times New Roman" w:cs="Times New Roman"/>
          <w:bCs/>
          <w:sz w:val="28"/>
          <w:szCs w:val="28"/>
          <w:lang w:val="tg-Cyrl-TJ"/>
        </w:rPr>
        <w:t xml:space="preserve">аи </w:t>
      </w:r>
      <w:r w:rsidRPr="00B80A60">
        <w:rPr>
          <w:rFonts w:ascii="Times New Roman" w:hAnsi="Times New Roman" w:cs="Times New Roman"/>
          <w:bCs/>
          <w:sz w:val="28"/>
          <w:szCs w:val="28"/>
          <w:lang w:val="tg-Cyrl-TJ"/>
        </w:rPr>
        <w:t xml:space="preserve">оби </w:t>
      </w:r>
      <w:r w:rsidR="003A5EC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ум</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урии То</w:t>
      </w:r>
      <w:r w:rsidR="003A5EC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 xml:space="preserve">икистон барои </w:t>
      </w:r>
      <w:r w:rsidR="00B1688E" w:rsidRPr="00B80A60">
        <w:rPr>
          <w:rFonts w:ascii="Times New Roman" w:hAnsi="Times New Roman" w:cs="Times New Roman"/>
          <w:bCs/>
          <w:sz w:val="28"/>
          <w:szCs w:val="28"/>
          <w:lang w:val="tg-Cyrl-TJ"/>
        </w:rPr>
        <w:t>сол</w:t>
      </w:r>
      <w:r w:rsidR="003A5ECE" w:rsidRPr="00B80A60">
        <w:rPr>
          <w:rFonts w:ascii="Times New Roman" w:hAnsi="Times New Roman" w:cs="Times New Roman"/>
          <w:bCs/>
          <w:sz w:val="28"/>
          <w:szCs w:val="28"/>
          <w:lang w:val="tg-Cyrl-TJ"/>
        </w:rPr>
        <w:t>ҳ</w:t>
      </w:r>
      <w:r w:rsidR="00B1688E" w:rsidRPr="00B80A60">
        <w:rPr>
          <w:rFonts w:ascii="Times New Roman" w:hAnsi="Times New Roman" w:cs="Times New Roman"/>
          <w:bCs/>
          <w:sz w:val="28"/>
          <w:szCs w:val="28"/>
          <w:lang w:val="tg-Cyrl-TJ"/>
        </w:rPr>
        <w:t xml:space="preserve">ои 2016-2025 </w:t>
      </w:r>
      <w:r w:rsidR="003A5ECE" w:rsidRPr="00B80A60">
        <w:rPr>
          <w:rFonts w:ascii="Times New Roman" w:hAnsi="Times New Roman" w:cs="Times New Roman"/>
          <w:sz w:val="28"/>
          <w:szCs w:val="28"/>
          <w:lang w:val="tg-Cyrl-TJ"/>
        </w:rPr>
        <w:t>қ</w:t>
      </w:r>
      <w:r w:rsidR="00B1688E" w:rsidRPr="00B80A60">
        <w:rPr>
          <w:rFonts w:ascii="Times New Roman" w:hAnsi="Times New Roman" w:cs="Times New Roman"/>
          <w:sz w:val="28"/>
          <w:szCs w:val="28"/>
          <w:lang w:val="tg-Cyrl-TJ"/>
        </w:rPr>
        <w:t>абул карда шуд, ки тибқи он, чорабиниҳо ҷиҳати беҳтар намудани заминаи ҳуқуқӣ ва институтсионалии ҷорӣ намудани идоракунии ҳавзавӣ ва ҳамгироии захираҳои об андешида шуданд.</w:t>
      </w:r>
    </w:p>
    <w:p w14:paraId="33F5F133" w14:textId="77777777" w:rsidR="00824AEC" w:rsidRDefault="00B1688E"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 xml:space="preserve">Кодекси об дар таҳрири нав қабул карда шуд, ки дар он 5 минтақаи ҳавзавӣ, аз ҷумла минтақаи ҳавзаи Сирдарё, минтақаи ҳавзаи Зарафшон, минтақаи ҳавзаи Панҷ, минтақаи ҳавзаи Вахш ва минтақаи ҳавзаи Кофарниҳон муқаррар карда шуданд. </w:t>
      </w:r>
    </w:p>
    <w:p w14:paraId="6CFF5CD7" w14:textId="77777777" w:rsidR="00824AEC" w:rsidRDefault="00B1688E" w:rsidP="00AA36BA">
      <w:pPr>
        <w:pBdr>
          <w:bottom w:val="single" w:sz="4" w:space="30" w:color="FFFFFF"/>
        </w:pBdr>
        <w:spacing w:after="0" w:line="360" w:lineRule="auto"/>
        <w:ind w:right="141"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 xml:space="preserve">Бо мақсади мутобиқшавӣ ба принсипҳои идоракунии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авза</w:t>
      </w:r>
      <w:r w:rsidR="00833F2B" w:rsidRPr="00B80A60">
        <w:rPr>
          <w:rFonts w:ascii="Times New Roman" w:hAnsi="Times New Roman" w:cs="Times New Roman"/>
          <w:sz w:val="28"/>
          <w:szCs w:val="28"/>
          <w:lang w:val="tg-Cyrl-TJ"/>
        </w:rPr>
        <w:t>в</w:t>
      </w:r>
      <w:r w:rsidRPr="00B80A60">
        <w:rPr>
          <w:rFonts w:ascii="Times New Roman" w:hAnsi="Times New Roman" w:cs="Times New Roman"/>
          <w:sz w:val="28"/>
          <w:szCs w:val="28"/>
          <w:lang w:val="tg-Cyrl-TJ"/>
        </w:rPr>
        <w:t>ии захира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об ва шароити бозор, Қонуни Ҷумҳурии Тоҷикистон «Дар бораи таъминоти оби нӯшокӣ ва санитария» қабул карда шуд, дар минтақаҳои гуногуни кишвар 4 гурӯҳи кории ҳавзаи дарё таъсис дода шуданд.</w:t>
      </w:r>
      <w:r w:rsidR="00824AEC">
        <w:rPr>
          <w:rFonts w:ascii="Times New Roman" w:hAnsi="Times New Roman" w:cs="Times New Roman"/>
          <w:sz w:val="28"/>
          <w:szCs w:val="28"/>
          <w:lang w:val="tg-Cyrl-TJ"/>
        </w:rPr>
        <w:t xml:space="preserve"> </w:t>
      </w:r>
    </w:p>
    <w:p w14:paraId="3836B125" w14:textId="77777777" w:rsidR="00824AEC" w:rsidRDefault="00754633"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6C14E6">
        <w:rPr>
          <w:rFonts w:ascii="Times New Roman" w:hAnsi="Times New Roman" w:cs="Times New Roman"/>
          <w:bCs/>
          <w:sz w:val="28"/>
          <w:szCs w:val="28"/>
          <w:lang w:val="tg-Cyrl-TJ"/>
        </w:rPr>
        <w:t xml:space="preserve">Дар ин давра </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 xml:space="preserve">олати мелиоративии 50 </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азор г</w:t>
      </w:r>
      <w:r w:rsidR="001A54CB" w:rsidRPr="006C14E6">
        <w:rPr>
          <w:rFonts w:ascii="Times New Roman" w:hAnsi="Times New Roman" w:cs="Times New Roman"/>
          <w:bCs/>
          <w:sz w:val="28"/>
          <w:szCs w:val="28"/>
          <w:lang w:val="tg-Cyrl-TJ"/>
        </w:rPr>
        <w:t>ектар</w:t>
      </w:r>
      <w:r w:rsidRPr="006C14E6">
        <w:rPr>
          <w:rFonts w:ascii="Times New Roman" w:hAnsi="Times New Roman" w:cs="Times New Roman"/>
          <w:bCs/>
          <w:sz w:val="28"/>
          <w:szCs w:val="28"/>
          <w:lang w:val="tg-Cyrl-TJ"/>
        </w:rPr>
        <w:t xml:space="preserve"> замин</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ои кишт бе</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 xml:space="preserve">тар гардида, 23 </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азор г</w:t>
      </w:r>
      <w:r w:rsidR="001A54CB" w:rsidRPr="006C14E6">
        <w:rPr>
          <w:rFonts w:ascii="Times New Roman" w:hAnsi="Times New Roman" w:cs="Times New Roman"/>
          <w:bCs/>
          <w:sz w:val="28"/>
          <w:szCs w:val="28"/>
          <w:lang w:val="tg-Cyrl-TJ"/>
        </w:rPr>
        <w:t>ектар</w:t>
      </w:r>
      <w:r w:rsidRPr="006C14E6">
        <w:rPr>
          <w:rFonts w:ascii="Times New Roman" w:hAnsi="Times New Roman" w:cs="Times New Roman"/>
          <w:bCs/>
          <w:sz w:val="28"/>
          <w:szCs w:val="28"/>
          <w:lang w:val="tg-Cyrl-TJ"/>
        </w:rPr>
        <w:t xml:space="preserve"> замин</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ои бекорхобида ба гардиши кишоварз</w:t>
      </w:r>
      <w:r w:rsidR="0017038C" w:rsidRPr="006C14E6">
        <w:rPr>
          <w:rFonts w:ascii="Times New Roman" w:hAnsi="Times New Roman" w:cs="Times New Roman"/>
          <w:bCs/>
          <w:sz w:val="28"/>
          <w:szCs w:val="28"/>
          <w:lang w:val="tg-Cyrl-TJ"/>
        </w:rPr>
        <w:t>ӣ</w:t>
      </w:r>
      <w:r w:rsidRPr="006C14E6">
        <w:rPr>
          <w:rFonts w:ascii="Times New Roman" w:hAnsi="Times New Roman" w:cs="Times New Roman"/>
          <w:bCs/>
          <w:sz w:val="28"/>
          <w:szCs w:val="28"/>
          <w:lang w:val="tg-Cyrl-TJ"/>
        </w:rPr>
        <w:t xml:space="preserve"> дароварда шуд.</w:t>
      </w:r>
      <w:r w:rsidR="00824AEC">
        <w:rPr>
          <w:rFonts w:ascii="Times New Roman" w:hAnsi="Times New Roman" w:cs="Times New Roman"/>
          <w:bCs/>
          <w:sz w:val="28"/>
          <w:szCs w:val="28"/>
          <w:lang w:val="tg-Cyrl-TJ"/>
        </w:rPr>
        <w:t xml:space="preserve"> </w:t>
      </w:r>
    </w:p>
    <w:p w14:paraId="2448433B" w14:textId="77777777" w:rsidR="00824AEC" w:rsidRDefault="00DB7BF0"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6C14E6">
        <w:rPr>
          <w:rFonts w:ascii="Times New Roman" w:hAnsi="Times New Roman" w:cs="Times New Roman"/>
          <w:bCs/>
          <w:sz w:val="28"/>
          <w:szCs w:val="28"/>
          <w:lang w:val="tg-Cyrl-TJ"/>
        </w:rPr>
        <w:t>Айни замон дар со</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 xml:space="preserve">аи ирригатсия ва мелиоратсия як </w:t>
      </w:r>
      <w:r w:rsidR="003A5ECE" w:rsidRPr="006C14E6">
        <w:rPr>
          <w:rFonts w:ascii="Times New Roman" w:hAnsi="Times New Roman" w:cs="Times New Roman"/>
          <w:bCs/>
          <w:sz w:val="28"/>
          <w:szCs w:val="28"/>
          <w:lang w:val="tg-Cyrl-TJ"/>
        </w:rPr>
        <w:t>қ</w:t>
      </w:r>
      <w:r w:rsidRPr="006C14E6">
        <w:rPr>
          <w:rFonts w:ascii="Times New Roman" w:hAnsi="Times New Roman" w:cs="Times New Roman"/>
          <w:bCs/>
          <w:sz w:val="28"/>
          <w:szCs w:val="28"/>
          <w:lang w:val="tg-Cyrl-TJ"/>
        </w:rPr>
        <w:t>атор лои</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а</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ои азими давлатии сармоягузор</w:t>
      </w:r>
      <w:r w:rsidR="0017038C" w:rsidRPr="006C14E6">
        <w:rPr>
          <w:rFonts w:ascii="Times New Roman" w:hAnsi="Times New Roman" w:cs="Times New Roman"/>
          <w:bCs/>
          <w:sz w:val="28"/>
          <w:szCs w:val="28"/>
          <w:lang w:val="tg-Cyrl-TJ"/>
        </w:rPr>
        <w:t>ӣ</w:t>
      </w:r>
      <w:r w:rsidRPr="006C14E6">
        <w:rPr>
          <w:rFonts w:ascii="Times New Roman" w:hAnsi="Times New Roman" w:cs="Times New Roman"/>
          <w:bCs/>
          <w:sz w:val="28"/>
          <w:szCs w:val="28"/>
          <w:lang w:val="tg-Cyrl-TJ"/>
        </w:rPr>
        <w:t xml:space="preserve"> дар самти сохтмон ва та</w:t>
      </w:r>
      <w:r w:rsidR="003A5ECE" w:rsidRPr="006C14E6">
        <w:rPr>
          <w:rFonts w:ascii="Times New Roman" w:hAnsi="Times New Roman" w:cs="Times New Roman"/>
          <w:bCs/>
          <w:sz w:val="28"/>
          <w:szCs w:val="28"/>
          <w:lang w:val="tg-Cyrl-TJ"/>
        </w:rPr>
        <w:t>ҷ</w:t>
      </w:r>
      <w:r w:rsidRPr="006C14E6">
        <w:rPr>
          <w:rFonts w:ascii="Times New Roman" w:hAnsi="Times New Roman" w:cs="Times New Roman"/>
          <w:bCs/>
          <w:sz w:val="28"/>
          <w:szCs w:val="28"/>
          <w:lang w:val="tg-Cyrl-TJ"/>
        </w:rPr>
        <w:t>диди шабака</w:t>
      </w:r>
      <w:r w:rsidR="003A5ECE" w:rsidRPr="006C14E6">
        <w:rPr>
          <w:rFonts w:ascii="Times New Roman" w:hAnsi="Times New Roman" w:cs="Times New Roman"/>
          <w:bCs/>
          <w:sz w:val="28"/>
          <w:szCs w:val="28"/>
          <w:lang w:val="tg-Cyrl-TJ"/>
        </w:rPr>
        <w:t>ҳ</w:t>
      </w:r>
      <w:r w:rsidRPr="006C14E6">
        <w:rPr>
          <w:rFonts w:ascii="Times New Roman" w:hAnsi="Times New Roman" w:cs="Times New Roman"/>
          <w:bCs/>
          <w:sz w:val="28"/>
          <w:szCs w:val="28"/>
          <w:lang w:val="tg-Cyrl-TJ"/>
        </w:rPr>
        <w:t>ои ирригатсион</w:t>
      </w:r>
      <w:r w:rsidR="0017038C" w:rsidRPr="006C14E6">
        <w:rPr>
          <w:rFonts w:ascii="Times New Roman" w:hAnsi="Times New Roman" w:cs="Times New Roman"/>
          <w:bCs/>
          <w:sz w:val="28"/>
          <w:szCs w:val="28"/>
          <w:lang w:val="tg-Cyrl-TJ"/>
        </w:rPr>
        <w:t>ӣ</w:t>
      </w:r>
      <w:r w:rsidR="00F15E96" w:rsidRPr="006C14E6">
        <w:rPr>
          <w:rFonts w:ascii="Times New Roman" w:hAnsi="Times New Roman" w:cs="Times New Roman"/>
          <w:bCs/>
          <w:sz w:val="28"/>
          <w:szCs w:val="28"/>
          <w:lang w:val="tg-Cyrl-TJ"/>
        </w:rPr>
        <w:t xml:space="preserve"> ба мабла</w:t>
      </w:r>
      <w:r w:rsidR="0017038C" w:rsidRPr="006C14E6">
        <w:rPr>
          <w:rFonts w:ascii="Times New Roman" w:hAnsi="Times New Roman" w:cs="Times New Roman"/>
          <w:bCs/>
          <w:sz w:val="28"/>
          <w:szCs w:val="28"/>
          <w:lang w:val="tg-Cyrl-TJ"/>
        </w:rPr>
        <w:t>ғ</w:t>
      </w:r>
      <w:r w:rsidR="00F15E96" w:rsidRPr="006C14E6">
        <w:rPr>
          <w:rFonts w:ascii="Times New Roman" w:hAnsi="Times New Roman" w:cs="Times New Roman"/>
          <w:bCs/>
          <w:sz w:val="28"/>
          <w:szCs w:val="28"/>
          <w:lang w:val="tg-Cyrl-TJ"/>
        </w:rPr>
        <w:t>и 165 м</w:t>
      </w:r>
      <w:r w:rsidR="001A54CB" w:rsidRPr="006C14E6">
        <w:rPr>
          <w:rFonts w:ascii="Times New Roman" w:hAnsi="Times New Roman" w:cs="Times New Roman"/>
          <w:bCs/>
          <w:sz w:val="28"/>
          <w:szCs w:val="28"/>
          <w:lang w:val="tg-Cyrl-TJ"/>
        </w:rPr>
        <w:t>иллион</w:t>
      </w:r>
      <w:r w:rsidR="00F15E96" w:rsidRPr="006C14E6">
        <w:rPr>
          <w:rFonts w:ascii="Times New Roman" w:hAnsi="Times New Roman" w:cs="Times New Roman"/>
          <w:bCs/>
          <w:sz w:val="28"/>
          <w:szCs w:val="28"/>
          <w:lang w:val="tg-Cyrl-TJ"/>
        </w:rPr>
        <w:t xml:space="preserve"> доллари ИМА мавриди амал </w:t>
      </w:r>
      <w:r w:rsidR="003A5ECE" w:rsidRPr="006C14E6">
        <w:rPr>
          <w:rFonts w:ascii="Times New Roman" w:hAnsi="Times New Roman" w:cs="Times New Roman"/>
          <w:bCs/>
          <w:sz w:val="28"/>
          <w:szCs w:val="28"/>
          <w:lang w:val="tg-Cyrl-TJ"/>
        </w:rPr>
        <w:t>қ</w:t>
      </w:r>
      <w:r w:rsidR="00F15E96" w:rsidRPr="006C14E6">
        <w:rPr>
          <w:rFonts w:ascii="Times New Roman" w:hAnsi="Times New Roman" w:cs="Times New Roman"/>
          <w:bCs/>
          <w:sz w:val="28"/>
          <w:szCs w:val="28"/>
          <w:lang w:val="tg-Cyrl-TJ"/>
        </w:rPr>
        <w:t>арор доранд.</w:t>
      </w:r>
    </w:p>
    <w:p w14:paraId="57BF47EA" w14:textId="77777777" w:rsidR="00824AEC" w:rsidRDefault="00B179D8"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B80A60">
        <w:rPr>
          <w:rFonts w:ascii="Times New Roman" w:hAnsi="Times New Roman" w:cs="Times New Roman"/>
          <w:b/>
          <w:sz w:val="28"/>
          <w:szCs w:val="28"/>
          <w:lang w:val="tg-Cyrl-TJ"/>
        </w:rPr>
        <w:t xml:space="preserve">Ҳиссаи кишоварзӣ дар ММД </w:t>
      </w:r>
      <w:r w:rsidRPr="00B80A60">
        <w:rPr>
          <w:rFonts w:ascii="Times New Roman" w:hAnsi="Times New Roman" w:cs="Times New Roman"/>
          <w:bCs/>
          <w:sz w:val="28"/>
          <w:szCs w:val="28"/>
          <w:lang w:val="tg-Cyrl-TJ"/>
        </w:rPr>
        <w:t>дар соли 202</w:t>
      </w:r>
      <w:r w:rsidR="00B76C87"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ба 2</w:t>
      </w:r>
      <w:r w:rsidR="0035770C" w:rsidRPr="00B80A60">
        <w:rPr>
          <w:rFonts w:ascii="Times New Roman" w:hAnsi="Times New Roman" w:cs="Times New Roman"/>
          <w:bCs/>
          <w:sz w:val="28"/>
          <w:szCs w:val="28"/>
          <w:lang w:val="tg-Cyrl-TJ"/>
        </w:rPr>
        <w:t>4</w:t>
      </w:r>
      <w:r w:rsidRPr="00B80A60">
        <w:rPr>
          <w:rFonts w:ascii="Times New Roman" w:hAnsi="Times New Roman" w:cs="Times New Roman"/>
          <w:bCs/>
          <w:sz w:val="28"/>
          <w:szCs w:val="28"/>
          <w:lang w:val="tg-Cyrl-TJ"/>
        </w:rPr>
        <w:t>,</w:t>
      </w:r>
      <w:r w:rsidR="00B76C87"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фоиз баробар гардид, ки дар муқоиса ба соли 2020 </w:t>
      </w:r>
      <w:r w:rsidR="00365A70" w:rsidRPr="00B80A60">
        <w:rPr>
          <w:rFonts w:ascii="Times New Roman" w:hAnsi="Times New Roman" w:cs="Times New Roman"/>
          <w:bCs/>
          <w:sz w:val="28"/>
          <w:szCs w:val="28"/>
          <w:lang w:val="tg-Cyrl-TJ"/>
        </w:rPr>
        <w:t>1,7</w:t>
      </w:r>
      <w:r w:rsidRPr="00B80A60">
        <w:rPr>
          <w:rFonts w:ascii="Times New Roman" w:hAnsi="Times New Roman" w:cs="Times New Roman"/>
          <w:bCs/>
          <w:sz w:val="28"/>
          <w:szCs w:val="28"/>
          <w:lang w:val="tg-Cyrl-TJ"/>
        </w:rPr>
        <w:t xml:space="preserve"> банди фоизӣ ва нисбат ба соли 2015 </w:t>
      </w:r>
      <w:r w:rsidR="00712EC5" w:rsidRPr="00B80A60">
        <w:rPr>
          <w:rFonts w:ascii="Times New Roman" w:hAnsi="Times New Roman" w:cs="Times New Roman"/>
          <w:bCs/>
          <w:sz w:val="28"/>
          <w:szCs w:val="28"/>
          <w:lang w:val="tg-Cyrl-TJ"/>
        </w:rPr>
        <w:t>2,</w:t>
      </w:r>
      <w:r w:rsidR="00365A70" w:rsidRPr="00B80A60">
        <w:rPr>
          <w:rFonts w:ascii="Times New Roman" w:hAnsi="Times New Roman" w:cs="Times New Roman"/>
          <w:bCs/>
          <w:sz w:val="28"/>
          <w:szCs w:val="28"/>
          <w:lang w:val="tg-Cyrl-TJ"/>
        </w:rPr>
        <w:t>4</w:t>
      </w:r>
      <w:r w:rsidRPr="00B80A60">
        <w:rPr>
          <w:rFonts w:ascii="Times New Roman" w:hAnsi="Times New Roman" w:cs="Times New Roman"/>
          <w:bCs/>
          <w:sz w:val="28"/>
          <w:szCs w:val="28"/>
          <w:lang w:val="tg-Cyrl-TJ"/>
        </w:rPr>
        <w:t xml:space="preserve"> банди фоизӣ зиёд мебошад. </w:t>
      </w:r>
    </w:p>
    <w:p w14:paraId="6A304F17" w14:textId="77777777" w:rsidR="00824AEC" w:rsidRDefault="00B179D8" w:rsidP="00AA36BA">
      <w:pPr>
        <w:pBdr>
          <w:bottom w:val="single" w:sz="4" w:space="30" w:color="FFFFFF"/>
        </w:pBdr>
        <w:spacing w:after="0" w:line="360" w:lineRule="auto"/>
        <w:ind w:right="141" w:firstLine="708"/>
        <w:jc w:val="both"/>
        <w:rPr>
          <w:rFonts w:ascii="Times New Roman" w:hAnsi="Times New Roman" w:cs="Times New Roman"/>
          <w:bCs/>
          <w:sz w:val="28"/>
          <w:szCs w:val="28"/>
          <w:lang w:val="az-Cyrl-AZ"/>
        </w:rPr>
      </w:pPr>
      <w:r w:rsidRPr="00B80A60">
        <w:rPr>
          <w:rFonts w:ascii="Times New Roman" w:hAnsi="Times New Roman" w:cs="Times New Roman"/>
          <w:b/>
          <w:sz w:val="28"/>
          <w:szCs w:val="28"/>
          <w:lang w:val="tg-Cyrl-TJ"/>
        </w:rPr>
        <w:t xml:space="preserve">Афзоиши </w:t>
      </w:r>
      <w:r w:rsidRPr="00B80A60">
        <w:rPr>
          <w:rFonts w:ascii="Times New Roman" w:hAnsi="Times New Roman" w:cs="Times New Roman"/>
          <w:b/>
          <w:sz w:val="28"/>
          <w:szCs w:val="28"/>
          <w:lang w:val="az-Cyrl-AZ"/>
        </w:rPr>
        <w:t>маҷмӯи маҳсулоти кишоварзӣ</w:t>
      </w:r>
      <w:r w:rsidRPr="00B80A60">
        <w:rPr>
          <w:rFonts w:ascii="Times New Roman" w:hAnsi="Times New Roman" w:cs="Times New Roman"/>
          <w:bCs/>
          <w:sz w:val="28"/>
          <w:szCs w:val="28"/>
          <w:lang w:val="az-Cyrl-AZ"/>
        </w:rPr>
        <w:t xml:space="preserve"> </w:t>
      </w:r>
      <w:r w:rsidR="00E750A1" w:rsidRPr="00B80A60">
        <w:rPr>
          <w:rFonts w:ascii="Times New Roman" w:hAnsi="Times New Roman" w:cs="Times New Roman"/>
          <w:bCs/>
          <w:sz w:val="28"/>
          <w:szCs w:val="28"/>
          <w:lang w:val="az-Cyrl-AZ"/>
        </w:rPr>
        <w:t>дар соли 202</w:t>
      </w:r>
      <w:r w:rsidR="00365A70" w:rsidRPr="00B80A60">
        <w:rPr>
          <w:rFonts w:ascii="Times New Roman" w:hAnsi="Times New Roman" w:cs="Times New Roman"/>
          <w:bCs/>
          <w:sz w:val="28"/>
          <w:szCs w:val="28"/>
          <w:lang w:val="az-Cyrl-AZ"/>
        </w:rPr>
        <w:t>3</w:t>
      </w:r>
      <w:r w:rsidR="00E750A1" w:rsidRPr="00B80A60">
        <w:rPr>
          <w:rFonts w:ascii="Times New Roman" w:hAnsi="Times New Roman" w:cs="Times New Roman"/>
          <w:bCs/>
          <w:sz w:val="28"/>
          <w:szCs w:val="28"/>
          <w:lang w:val="az-Cyrl-AZ"/>
        </w:rPr>
        <w:t xml:space="preserve"> </w:t>
      </w:r>
      <w:r w:rsidR="00365A70" w:rsidRPr="00B80A60">
        <w:rPr>
          <w:rFonts w:ascii="Times New Roman" w:hAnsi="Times New Roman" w:cs="Times New Roman"/>
          <w:bCs/>
          <w:sz w:val="28"/>
          <w:szCs w:val="28"/>
          <w:lang w:val="az-Cyrl-AZ"/>
        </w:rPr>
        <w:t>109</w:t>
      </w:r>
      <w:r w:rsidRPr="00B80A60">
        <w:rPr>
          <w:rFonts w:ascii="Times New Roman" w:hAnsi="Times New Roman" w:cs="Times New Roman"/>
          <w:bCs/>
          <w:sz w:val="28"/>
          <w:szCs w:val="28"/>
          <w:lang w:val="az-Cyrl-AZ"/>
        </w:rPr>
        <w:t xml:space="preserve"> фоиз таъмин гардида, нисбат ба нақшаи барнома </w:t>
      </w:r>
      <w:r w:rsidR="00365A70" w:rsidRPr="00B80A60">
        <w:rPr>
          <w:rFonts w:ascii="Times New Roman" w:hAnsi="Times New Roman" w:cs="Times New Roman"/>
          <w:bCs/>
          <w:sz w:val="28"/>
          <w:szCs w:val="28"/>
          <w:lang w:val="az-Cyrl-AZ"/>
        </w:rPr>
        <w:t>21</w:t>
      </w:r>
      <w:r w:rsidRPr="00B80A60">
        <w:rPr>
          <w:rFonts w:ascii="Times New Roman" w:hAnsi="Times New Roman" w:cs="Times New Roman"/>
          <w:bCs/>
          <w:sz w:val="28"/>
          <w:szCs w:val="28"/>
          <w:lang w:val="az-Cyrl-AZ"/>
        </w:rPr>
        <w:t xml:space="preserve"> банди фоизӣ </w:t>
      </w:r>
      <w:r w:rsidR="00365A70" w:rsidRPr="00B80A60">
        <w:rPr>
          <w:rFonts w:ascii="Times New Roman" w:hAnsi="Times New Roman" w:cs="Times New Roman"/>
          <w:bCs/>
          <w:sz w:val="28"/>
          <w:szCs w:val="28"/>
          <w:lang w:val="az-Cyrl-AZ"/>
        </w:rPr>
        <w:t>кам</w:t>
      </w:r>
      <w:r w:rsidRPr="00B80A60">
        <w:rPr>
          <w:rFonts w:ascii="Times New Roman" w:hAnsi="Times New Roman" w:cs="Times New Roman"/>
          <w:bCs/>
          <w:sz w:val="28"/>
          <w:szCs w:val="28"/>
          <w:lang w:val="az-Cyrl-AZ"/>
        </w:rPr>
        <w:t xml:space="preserve"> мебошад. </w:t>
      </w:r>
    </w:p>
    <w:p w14:paraId="5C182551" w14:textId="77777777" w:rsidR="00824AEC" w:rsidRDefault="00B1688E" w:rsidP="00AA36BA">
      <w:pPr>
        <w:pBdr>
          <w:bottom w:val="single" w:sz="4" w:space="30" w:color="FFFFFF"/>
        </w:pBdr>
        <w:spacing w:after="0" w:line="360" w:lineRule="auto"/>
        <w:ind w:right="141" w:firstLine="708"/>
        <w:jc w:val="both"/>
        <w:rPr>
          <w:rFonts w:ascii="Times New Roman" w:hAnsi="Times New Roman" w:cs="Times New Roman"/>
          <w:bCs/>
          <w:sz w:val="28"/>
          <w:szCs w:val="28"/>
          <w:lang w:val="az-Cyrl-AZ"/>
        </w:rPr>
      </w:pPr>
      <w:r w:rsidRPr="00B80A60">
        <w:rPr>
          <w:rFonts w:ascii="Times New Roman" w:hAnsi="Times New Roman" w:cs="Times New Roman"/>
          <w:bCs/>
          <w:sz w:val="28"/>
          <w:szCs w:val="28"/>
          <w:lang w:val="az-Cyrl-AZ"/>
        </w:rPr>
        <w:lastRenderedPageBreak/>
        <w:t>Дар соли 202</w:t>
      </w:r>
      <w:r w:rsidR="00365A70" w:rsidRPr="00B80A60">
        <w:rPr>
          <w:rFonts w:ascii="Times New Roman" w:hAnsi="Times New Roman" w:cs="Times New Roman"/>
          <w:bCs/>
          <w:sz w:val="28"/>
          <w:szCs w:val="28"/>
          <w:lang w:val="az-Cyrl-AZ"/>
        </w:rPr>
        <w:t>3</w:t>
      </w:r>
      <w:r w:rsidRPr="00B80A60">
        <w:rPr>
          <w:rFonts w:ascii="Times New Roman" w:hAnsi="Times New Roman" w:cs="Times New Roman"/>
          <w:bCs/>
          <w:sz w:val="28"/>
          <w:szCs w:val="28"/>
          <w:lang w:val="az-Cyrl-AZ"/>
        </w:rPr>
        <w:t xml:space="preserve"> ҳаҷми умумии истеҳсоли маҳсулоти кишоварзӣ ба </w:t>
      </w:r>
      <w:r w:rsidR="00365A70" w:rsidRPr="00B80A60">
        <w:rPr>
          <w:rFonts w:ascii="Times New Roman" w:hAnsi="Times New Roman" w:cs="Times New Roman"/>
          <w:bCs/>
          <w:sz w:val="28"/>
          <w:szCs w:val="28"/>
          <w:lang w:val="az-Cyrl-AZ"/>
        </w:rPr>
        <w:t>63,1</w:t>
      </w:r>
      <w:r w:rsidRPr="00B80A60">
        <w:rPr>
          <w:rFonts w:ascii="Times New Roman" w:hAnsi="Times New Roman" w:cs="Times New Roman"/>
          <w:bCs/>
          <w:sz w:val="28"/>
          <w:szCs w:val="28"/>
          <w:lang w:val="az-Cyrl-AZ"/>
        </w:rPr>
        <w:t xml:space="preserve"> милли</w:t>
      </w:r>
      <w:r w:rsidR="00833F2B" w:rsidRPr="00B80A60">
        <w:rPr>
          <w:rFonts w:ascii="Times New Roman" w:hAnsi="Times New Roman" w:cs="Times New Roman"/>
          <w:bCs/>
          <w:sz w:val="28"/>
          <w:szCs w:val="28"/>
          <w:lang w:val="az-Cyrl-AZ"/>
        </w:rPr>
        <w:t>ард</w:t>
      </w:r>
      <w:r w:rsidRPr="00B80A60">
        <w:rPr>
          <w:rFonts w:ascii="Times New Roman" w:hAnsi="Times New Roman" w:cs="Times New Roman"/>
          <w:bCs/>
          <w:sz w:val="28"/>
          <w:szCs w:val="28"/>
          <w:lang w:val="az-Cyrl-AZ"/>
        </w:rPr>
        <w:t xml:space="preserve"> сомонӣ баробар гардид, ки нисбат ба соли 2</w:t>
      </w:r>
      <w:r w:rsidR="001624C9" w:rsidRPr="00B80A60">
        <w:rPr>
          <w:rFonts w:ascii="Times New Roman" w:hAnsi="Times New Roman" w:cs="Times New Roman"/>
          <w:bCs/>
          <w:sz w:val="28"/>
          <w:szCs w:val="28"/>
          <w:lang w:val="az-Cyrl-AZ"/>
        </w:rPr>
        <w:t>0</w:t>
      </w:r>
      <w:r w:rsidR="00791119" w:rsidRPr="00B80A60">
        <w:rPr>
          <w:rFonts w:ascii="Times New Roman" w:hAnsi="Times New Roman" w:cs="Times New Roman"/>
          <w:bCs/>
          <w:sz w:val="28"/>
          <w:szCs w:val="28"/>
          <w:lang w:val="az-Cyrl-AZ"/>
        </w:rPr>
        <w:t>20</w:t>
      </w:r>
      <w:r w:rsidRPr="00B80A60">
        <w:rPr>
          <w:rFonts w:ascii="Times New Roman" w:hAnsi="Times New Roman" w:cs="Times New Roman"/>
          <w:bCs/>
          <w:sz w:val="28"/>
          <w:szCs w:val="28"/>
          <w:lang w:val="az-Cyrl-AZ"/>
        </w:rPr>
        <w:t xml:space="preserve"> </w:t>
      </w:r>
      <w:r w:rsidR="00A45692" w:rsidRPr="00B80A60">
        <w:rPr>
          <w:rFonts w:ascii="Times New Roman" w:hAnsi="Times New Roman" w:cs="Times New Roman"/>
          <w:bCs/>
          <w:sz w:val="28"/>
          <w:szCs w:val="28"/>
          <w:lang w:val="az-Cyrl-AZ"/>
        </w:rPr>
        <w:t xml:space="preserve">ба андозаи 47,4 фоиз </w:t>
      </w:r>
      <w:r w:rsidRPr="00B80A60">
        <w:rPr>
          <w:rFonts w:ascii="Times New Roman" w:hAnsi="Times New Roman" w:cs="Times New Roman"/>
          <w:bCs/>
          <w:sz w:val="28"/>
          <w:szCs w:val="28"/>
          <w:lang w:val="az-Cyrl-AZ"/>
        </w:rPr>
        <w:t xml:space="preserve">зиёд гардидааст. </w:t>
      </w:r>
    </w:p>
    <w:p w14:paraId="08AA7019" w14:textId="77777777" w:rsidR="00824AEC" w:rsidRDefault="00B1688E" w:rsidP="00AA36BA">
      <w:pPr>
        <w:pBdr>
          <w:bottom w:val="single" w:sz="4" w:space="30" w:color="FFFFFF"/>
        </w:pBdr>
        <w:spacing w:after="0" w:line="360" w:lineRule="auto"/>
        <w:ind w:right="141" w:firstLine="708"/>
        <w:jc w:val="both"/>
        <w:rPr>
          <w:rFonts w:ascii="Times New Roman" w:hAnsi="Times New Roman" w:cs="Times New Roman"/>
          <w:bCs/>
          <w:sz w:val="28"/>
          <w:szCs w:val="28"/>
          <w:lang w:val="az-Cyrl-AZ"/>
        </w:rPr>
      </w:pPr>
      <w:r w:rsidRPr="00B80A60">
        <w:rPr>
          <w:rFonts w:ascii="Times New Roman" w:hAnsi="Times New Roman" w:cs="Times New Roman"/>
          <w:bCs/>
          <w:sz w:val="28"/>
          <w:szCs w:val="28"/>
          <w:lang w:val="az-Cyrl-AZ"/>
        </w:rPr>
        <w:t xml:space="preserve">Дар ин давра </w:t>
      </w:r>
      <w:r w:rsidRPr="00B80A60">
        <w:rPr>
          <w:rFonts w:ascii="Times New Roman" w:hAnsi="Times New Roman" w:cs="Times New Roman"/>
          <w:b/>
          <w:sz w:val="28"/>
          <w:szCs w:val="28"/>
          <w:lang w:val="az-Cyrl-AZ"/>
        </w:rPr>
        <w:t>ҳиссаи растанипарварӣ</w:t>
      </w:r>
      <w:r w:rsidRPr="00B80A60">
        <w:rPr>
          <w:rFonts w:ascii="Times New Roman" w:hAnsi="Times New Roman" w:cs="Times New Roman"/>
          <w:bCs/>
          <w:sz w:val="28"/>
          <w:szCs w:val="28"/>
          <w:lang w:val="az-Cyrl-AZ"/>
        </w:rPr>
        <w:t xml:space="preserve"> 68,8 фоиз ва </w:t>
      </w:r>
      <w:r w:rsidRPr="00B80A60">
        <w:rPr>
          <w:rFonts w:ascii="Times New Roman" w:hAnsi="Times New Roman" w:cs="Times New Roman"/>
          <w:b/>
          <w:sz w:val="28"/>
          <w:szCs w:val="28"/>
          <w:lang w:val="az-Cyrl-AZ"/>
        </w:rPr>
        <w:t>чорвопарварӣ</w:t>
      </w:r>
      <w:r w:rsidRPr="00B80A60">
        <w:rPr>
          <w:rFonts w:ascii="Times New Roman" w:hAnsi="Times New Roman" w:cs="Times New Roman"/>
          <w:bCs/>
          <w:sz w:val="28"/>
          <w:szCs w:val="28"/>
          <w:lang w:val="az-Cyrl-AZ"/>
        </w:rPr>
        <w:t xml:space="preserve"> 31,2 фоизи ҳаҷми умумии маҳсулоти кишоварзиро ташкил медиҳанд. </w:t>
      </w:r>
    </w:p>
    <w:p w14:paraId="4C819029" w14:textId="04ECD9EC" w:rsidR="00824AEC" w:rsidRDefault="00B1688E"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Дар соли 2022 </w:t>
      </w:r>
      <w:r w:rsidRPr="00B80A60">
        <w:rPr>
          <w:rFonts w:ascii="Times New Roman" w:hAnsi="Times New Roman" w:cs="Times New Roman"/>
          <w:b/>
          <w:sz w:val="28"/>
          <w:szCs w:val="28"/>
          <w:lang w:val="tg-Cyrl-TJ"/>
        </w:rPr>
        <w:t xml:space="preserve">сатҳи механизатсияи </w:t>
      </w:r>
      <w:r w:rsidR="00791119" w:rsidRPr="00B80A60">
        <w:rPr>
          <w:rFonts w:ascii="Times New Roman" w:hAnsi="Times New Roman" w:cs="Times New Roman"/>
          <w:b/>
          <w:sz w:val="28"/>
          <w:szCs w:val="28"/>
          <w:lang w:val="tg-Cyrl-TJ"/>
        </w:rPr>
        <w:t>истеҳсолоти</w:t>
      </w:r>
      <w:r w:rsidRPr="00B80A60">
        <w:rPr>
          <w:rFonts w:ascii="Times New Roman" w:hAnsi="Times New Roman" w:cs="Times New Roman"/>
          <w:b/>
          <w:sz w:val="28"/>
          <w:szCs w:val="28"/>
          <w:lang w:val="tg-Cyrl-TJ"/>
        </w:rPr>
        <w:t xml:space="preserve"> киш</w:t>
      </w:r>
      <w:r w:rsidR="0005767E" w:rsidRPr="00B80A60">
        <w:rPr>
          <w:rFonts w:ascii="Times New Roman" w:hAnsi="Times New Roman" w:cs="Times New Roman"/>
          <w:b/>
          <w:sz w:val="28"/>
          <w:szCs w:val="28"/>
          <w:lang w:val="tg-Cyrl-TJ"/>
        </w:rPr>
        <w:t>о</w:t>
      </w:r>
      <w:r w:rsidRPr="00B80A60">
        <w:rPr>
          <w:rFonts w:ascii="Times New Roman" w:hAnsi="Times New Roman" w:cs="Times New Roman"/>
          <w:b/>
          <w:sz w:val="28"/>
          <w:szCs w:val="28"/>
          <w:lang w:val="tg-Cyrl-TJ"/>
        </w:rPr>
        <w:t>варзӣ</w:t>
      </w:r>
      <w:r w:rsidRPr="00B80A60">
        <w:rPr>
          <w:rFonts w:ascii="Times New Roman" w:hAnsi="Times New Roman" w:cs="Times New Roman"/>
          <w:bCs/>
          <w:sz w:val="28"/>
          <w:szCs w:val="28"/>
          <w:lang w:val="tg-Cyrl-TJ"/>
        </w:rPr>
        <w:t xml:space="preserve"> ба </w:t>
      </w:r>
      <w:r w:rsidR="00791119" w:rsidRPr="00B80A60">
        <w:rPr>
          <w:rFonts w:ascii="Times New Roman" w:hAnsi="Times New Roman" w:cs="Times New Roman"/>
          <w:bCs/>
          <w:sz w:val="28"/>
          <w:szCs w:val="28"/>
          <w:lang w:val="tg-Cyrl-TJ"/>
        </w:rPr>
        <w:t>65</w:t>
      </w:r>
      <w:r w:rsidRPr="00B80A60">
        <w:rPr>
          <w:rFonts w:ascii="Times New Roman" w:hAnsi="Times New Roman" w:cs="Times New Roman"/>
          <w:bCs/>
          <w:sz w:val="28"/>
          <w:szCs w:val="28"/>
          <w:lang w:val="tg-Cyrl-TJ"/>
        </w:rPr>
        <w:t xml:space="preserve"> фоиз баробар гардид, ки иҷрои он нисбат ба нақшаи пешбинигардидаи барнома </w:t>
      </w:r>
      <w:r w:rsidR="00791119" w:rsidRPr="00B80A60">
        <w:rPr>
          <w:rFonts w:ascii="Times New Roman" w:hAnsi="Times New Roman" w:cs="Times New Roman"/>
          <w:bCs/>
          <w:sz w:val="28"/>
          <w:szCs w:val="28"/>
          <w:lang w:val="tg-Cyrl-TJ"/>
        </w:rPr>
        <w:t>6</w:t>
      </w:r>
      <w:r w:rsidRPr="00B80A60">
        <w:rPr>
          <w:rFonts w:ascii="Times New Roman" w:hAnsi="Times New Roman" w:cs="Times New Roman"/>
          <w:bCs/>
          <w:sz w:val="28"/>
          <w:szCs w:val="28"/>
          <w:lang w:val="tg-Cyrl-TJ"/>
        </w:rPr>
        <w:t xml:space="preserve"> банди фоизӣ </w:t>
      </w:r>
      <w:r w:rsidR="00791119" w:rsidRPr="00B80A60">
        <w:rPr>
          <w:rFonts w:ascii="Times New Roman" w:hAnsi="Times New Roman" w:cs="Times New Roman"/>
          <w:bCs/>
          <w:sz w:val="28"/>
          <w:szCs w:val="28"/>
          <w:lang w:val="tg-Cyrl-TJ"/>
        </w:rPr>
        <w:t>кам</w:t>
      </w:r>
      <w:r w:rsidRPr="00B80A60">
        <w:rPr>
          <w:rFonts w:ascii="Times New Roman" w:hAnsi="Times New Roman" w:cs="Times New Roman"/>
          <w:bCs/>
          <w:sz w:val="28"/>
          <w:szCs w:val="28"/>
          <w:lang w:val="tg-Cyrl-TJ"/>
        </w:rPr>
        <w:t xml:space="preserve"> </w:t>
      </w:r>
      <w:r w:rsidR="00824AEC">
        <w:rPr>
          <w:rFonts w:ascii="Times New Roman" w:hAnsi="Times New Roman" w:cs="Times New Roman"/>
          <w:bCs/>
          <w:sz w:val="28"/>
          <w:szCs w:val="28"/>
          <w:lang w:val="tg-Cyrl-TJ"/>
        </w:rPr>
        <w:t>мебошад</w:t>
      </w:r>
      <w:r w:rsidRPr="00B80A60">
        <w:rPr>
          <w:rFonts w:ascii="Times New Roman" w:hAnsi="Times New Roman" w:cs="Times New Roman"/>
          <w:bCs/>
          <w:sz w:val="28"/>
          <w:szCs w:val="28"/>
          <w:lang w:val="tg-Cyrl-TJ"/>
        </w:rPr>
        <w:t xml:space="preserve">. </w:t>
      </w:r>
      <w:bookmarkStart w:id="4" w:name="_Hlk146500138"/>
    </w:p>
    <w:p w14:paraId="78833C04" w14:textId="77777777" w:rsidR="00824AEC" w:rsidRDefault="0059088B" w:rsidP="00AA36BA">
      <w:pPr>
        <w:pBdr>
          <w:bottom w:val="single" w:sz="4" w:space="30" w:color="FFFFFF"/>
        </w:pBdr>
        <w:spacing w:after="0" w:line="360" w:lineRule="auto"/>
        <w:ind w:right="141"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Новобаста аз таъсири манфии омил</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беруна, хушксол</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ва ма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дуд гардидани воридоти озу</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авор</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w:t>
      </w:r>
      <w:r w:rsidR="006832FD" w:rsidRPr="00B80A60">
        <w:rPr>
          <w:rFonts w:ascii="Times New Roman" w:hAnsi="Times New Roman" w:cs="Times New Roman"/>
          <w:bCs/>
          <w:sz w:val="28"/>
          <w:szCs w:val="28"/>
          <w:lang w:val="tg-Cyrl-TJ"/>
        </w:rPr>
        <w:t xml:space="preserve">дар </w:t>
      </w:r>
      <w:r w:rsidR="003A5ECE" w:rsidRPr="00B80A60">
        <w:rPr>
          <w:rFonts w:ascii="Times New Roman" w:hAnsi="Times New Roman" w:cs="Times New Roman"/>
          <w:bCs/>
          <w:sz w:val="28"/>
          <w:szCs w:val="28"/>
          <w:lang w:val="tg-Cyrl-TJ"/>
        </w:rPr>
        <w:t>ҷ</w:t>
      </w:r>
      <w:r w:rsidR="006832FD" w:rsidRPr="00B80A60">
        <w:rPr>
          <w:rFonts w:ascii="Times New Roman" w:hAnsi="Times New Roman" w:cs="Times New Roman"/>
          <w:bCs/>
          <w:sz w:val="28"/>
          <w:szCs w:val="28"/>
          <w:lang w:val="tg-Cyrl-TJ"/>
        </w:rPr>
        <w:t>ум</w:t>
      </w:r>
      <w:r w:rsidR="003A5ECE" w:rsidRPr="00B80A60">
        <w:rPr>
          <w:rFonts w:ascii="Times New Roman" w:hAnsi="Times New Roman" w:cs="Times New Roman"/>
          <w:bCs/>
          <w:sz w:val="28"/>
          <w:szCs w:val="28"/>
          <w:lang w:val="tg-Cyrl-TJ"/>
        </w:rPr>
        <w:t>ҳ</w:t>
      </w:r>
      <w:r w:rsidR="006832FD" w:rsidRPr="00B80A60">
        <w:rPr>
          <w:rFonts w:ascii="Times New Roman" w:hAnsi="Times New Roman" w:cs="Times New Roman"/>
          <w:bCs/>
          <w:sz w:val="28"/>
          <w:szCs w:val="28"/>
          <w:lang w:val="tg-Cyrl-TJ"/>
        </w:rPr>
        <w:t>ур</w:t>
      </w:r>
      <w:r w:rsidR="0017038C" w:rsidRPr="00B80A60">
        <w:rPr>
          <w:rFonts w:ascii="Times New Roman" w:hAnsi="Times New Roman" w:cs="Times New Roman"/>
          <w:bCs/>
          <w:sz w:val="28"/>
          <w:szCs w:val="28"/>
          <w:lang w:val="tg-Cyrl-TJ"/>
        </w:rPr>
        <w:t>ӣ</w:t>
      </w:r>
      <w:r w:rsidR="006832FD" w:rsidRPr="00B80A60">
        <w:rPr>
          <w:rFonts w:ascii="Times New Roman" w:hAnsi="Times New Roman" w:cs="Times New Roman"/>
          <w:bCs/>
          <w:sz w:val="28"/>
          <w:szCs w:val="28"/>
          <w:lang w:val="tg-Cyrl-TJ"/>
        </w:rPr>
        <w:t xml:space="preserve"> вобаста ба </w:t>
      </w:r>
      <w:r w:rsidRPr="00B80A60">
        <w:rPr>
          <w:rFonts w:ascii="Times New Roman" w:hAnsi="Times New Roman" w:cs="Times New Roman"/>
          <w:bCs/>
          <w:sz w:val="28"/>
          <w:szCs w:val="28"/>
          <w:lang w:val="tg-Cyrl-TJ"/>
        </w:rPr>
        <w:t>бе</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тар гардидани таъмини амнияти озу</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авор</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ва </w:t>
      </w:r>
      <w:r w:rsidR="0017038C" w:rsidRPr="00B80A60">
        <w:rPr>
          <w:rFonts w:ascii="Times New Roman" w:hAnsi="Times New Roman" w:cs="Times New Roman"/>
          <w:bCs/>
          <w:sz w:val="28"/>
          <w:szCs w:val="28"/>
          <w:lang w:val="tg-Cyrl-TJ"/>
        </w:rPr>
        <w:t>ғ</w:t>
      </w:r>
      <w:r w:rsidRPr="00B80A60">
        <w:rPr>
          <w:rFonts w:ascii="Times New Roman" w:hAnsi="Times New Roman" w:cs="Times New Roman"/>
          <w:bCs/>
          <w:sz w:val="28"/>
          <w:szCs w:val="28"/>
          <w:lang w:val="tg-Cyrl-TJ"/>
        </w:rPr>
        <w:t>ан</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гардидани бозори дохил</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w:t>
      </w:r>
      <w:r w:rsidR="00D75C98" w:rsidRPr="00B80A60">
        <w:rPr>
          <w:rFonts w:ascii="Times New Roman" w:hAnsi="Times New Roman" w:cs="Times New Roman"/>
          <w:bCs/>
          <w:sz w:val="28"/>
          <w:szCs w:val="28"/>
          <w:lang w:val="tg-Cyrl-TJ"/>
        </w:rPr>
        <w:t>бо</w:t>
      </w:r>
      <w:r w:rsidRPr="00B80A60">
        <w:rPr>
          <w:rFonts w:ascii="Times New Roman" w:hAnsi="Times New Roman" w:cs="Times New Roman"/>
          <w:bCs/>
          <w:sz w:val="28"/>
          <w:szCs w:val="28"/>
          <w:lang w:val="tg-Cyrl-TJ"/>
        </w:rPr>
        <w:t xml:space="preserve"> ма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сулоти кишоварз</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муваффа</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ият</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назаррас ба даст омаданд.</w:t>
      </w:r>
      <w:r w:rsidR="00824AEC">
        <w:rPr>
          <w:rFonts w:ascii="Times New Roman" w:hAnsi="Times New Roman" w:cs="Times New Roman"/>
          <w:bCs/>
          <w:sz w:val="28"/>
          <w:szCs w:val="28"/>
          <w:lang w:val="tg-Cyrl-TJ"/>
        </w:rPr>
        <w:t xml:space="preserve"> </w:t>
      </w:r>
    </w:p>
    <w:p w14:paraId="3F94E788" w14:textId="77777777" w:rsidR="00E1024A" w:rsidRDefault="00B21ADD" w:rsidP="00AA36BA">
      <w:pPr>
        <w:pBdr>
          <w:bottom w:val="single" w:sz="4" w:space="30" w:color="FFFFFF"/>
        </w:pBdr>
        <w:spacing w:after="0" w:line="360" w:lineRule="auto"/>
        <w:ind w:right="141" w:firstLine="708"/>
        <w:jc w:val="both"/>
        <w:rPr>
          <w:rFonts w:ascii="Times New Roman" w:hAnsi="Times New Roman" w:cs="Times New Roman"/>
          <w:bCs/>
          <w:sz w:val="28"/>
          <w:szCs w:val="28"/>
          <w:lang w:val="az-Cyrl-AZ"/>
        </w:rPr>
      </w:pPr>
      <w:r w:rsidRPr="00B80A60">
        <w:rPr>
          <w:rFonts w:ascii="Times New Roman" w:hAnsi="Times New Roman" w:cs="Times New Roman"/>
          <w:bCs/>
          <w:sz w:val="28"/>
          <w:szCs w:val="28"/>
          <w:lang w:val="az-Cyrl-AZ"/>
        </w:rPr>
        <w:t>Дар давраи татби</w:t>
      </w:r>
      <w:r w:rsidR="003A5ECE" w:rsidRPr="00B80A60">
        <w:rPr>
          <w:rFonts w:ascii="Times New Roman" w:hAnsi="Times New Roman" w:cs="Times New Roman"/>
          <w:bCs/>
          <w:sz w:val="28"/>
          <w:szCs w:val="28"/>
          <w:lang w:val="az-Cyrl-AZ"/>
        </w:rPr>
        <w:t>қ</w:t>
      </w:r>
      <w:r w:rsidRPr="00B80A60">
        <w:rPr>
          <w:rFonts w:ascii="Times New Roman" w:hAnsi="Times New Roman" w:cs="Times New Roman"/>
          <w:bCs/>
          <w:sz w:val="28"/>
          <w:szCs w:val="28"/>
          <w:lang w:val="az-Cyrl-AZ"/>
        </w:rPr>
        <w:t xml:space="preserve">и стратегия </w:t>
      </w:r>
      <w:r w:rsidR="003A5ECE" w:rsidRPr="00B80A60">
        <w:rPr>
          <w:rFonts w:ascii="Times New Roman" w:hAnsi="Times New Roman" w:cs="Times New Roman"/>
          <w:bCs/>
          <w:sz w:val="28"/>
          <w:szCs w:val="28"/>
          <w:lang w:val="az-Cyrl-AZ"/>
        </w:rPr>
        <w:t>ҳ</w:t>
      </w:r>
      <w:r w:rsidRPr="00B80A60">
        <w:rPr>
          <w:rFonts w:ascii="Times New Roman" w:hAnsi="Times New Roman" w:cs="Times New Roman"/>
          <w:bCs/>
          <w:sz w:val="28"/>
          <w:szCs w:val="28"/>
          <w:lang w:val="az-Cyrl-AZ"/>
        </w:rPr>
        <w:t>атто бо ву</w:t>
      </w:r>
      <w:r w:rsidR="003A5ECE" w:rsidRPr="00B80A60">
        <w:rPr>
          <w:rFonts w:ascii="Times New Roman" w:hAnsi="Times New Roman" w:cs="Times New Roman"/>
          <w:bCs/>
          <w:sz w:val="28"/>
          <w:szCs w:val="28"/>
          <w:lang w:val="az-Cyrl-AZ"/>
        </w:rPr>
        <w:t>ҷ</w:t>
      </w:r>
      <w:r w:rsidRPr="00B80A60">
        <w:rPr>
          <w:rFonts w:ascii="Times New Roman" w:hAnsi="Times New Roman" w:cs="Times New Roman"/>
          <w:bCs/>
          <w:sz w:val="28"/>
          <w:szCs w:val="28"/>
          <w:lang w:val="az-Cyrl-AZ"/>
        </w:rPr>
        <w:t>уди пандемияи коронавирус со</w:t>
      </w:r>
      <w:r w:rsidR="003A5ECE" w:rsidRPr="00B80A60">
        <w:rPr>
          <w:rFonts w:ascii="Times New Roman" w:hAnsi="Times New Roman" w:cs="Times New Roman"/>
          <w:bCs/>
          <w:sz w:val="28"/>
          <w:szCs w:val="28"/>
          <w:lang w:val="az-Cyrl-AZ"/>
        </w:rPr>
        <w:t>ҳ</w:t>
      </w:r>
      <w:r w:rsidRPr="00B80A60">
        <w:rPr>
          <w:rFonts w:ascii="Times New Roman" w:hAnsi="Times New Roman" w:cs="Times New Roman"/>
          <w:bCs/>
          <w:sz w:val="28"/>
          <w:szCs w:val="28"/>
          <w:lang w:val="az-Cyrl-AZ"/>
        </w:rPr>
        <w:t>аи кишоварз</w:t>
      </w:r>
      <w:r w:rsidR="0017038C" w:rsidRPr="00B80A60">
        <w:rPr>
          <w:rFonts w:ascii="Times New Roman" w:hAnsi="Times New Roman" w:cs="Times New Roman"/>
          <w:bCs/>
          <w:sz w:val="28"/>
          <w:szCs w:val="28"/>
          <w:lang w:val="az-Cyrl-AZ"/>
        </w:rPr>
        <w:t>ӣ</w:t>
      </w:r>
      <w:r w:rsidRPr="00B80A60">
        <w:rPr>
          <w:rFonts w:ascii="Times New Roman" w:hAnsi="Times New Roman" w:cs="Times New Roman"/>
          <w:bCs/>
          <w:sz w:val="28"/>
          <w:szCs w:val="28"/>
          <w:lang w:val="az-Cyrl-AZ"/>
        </w:rPr>
        <w:t xml:space="preserve"> яке аз сарчашма</w:t>
      </w:r>
      <w:r w:rsidR="003A5ECE" w:rsidRPr="00B80A60">
        <w:rPr>
          <w:rFonts w:ascii="Times New Roman" w:hAnsi="Times New Roman" w:cs="Times New Roman"/>
          <w:bCs/>
          <w:sz w:val="28"/>
          <w:szCs w:val="28"/>
          <w:lang w:val="az-Cyrl-AZ"/>
        </w:rPr>
        <w:t>ҳ</w:t>
      </w:r>
      <w:r w:rsidRPr="00B80A60">
        <w:rPr>
          <w:rFonts w:ascii="Times New Roman" w:hAnsi="Times New Roman" w:cs="Times New Roman"/>
          <w:bCs/>
          <w:sz w:val="28"/>
          <w:szCs w:val="28"/>
          <w:lang w:val="az-Cyrl-AZ"/>
        </w:rPr>
        <w:t>ои асосии рушди и</w:t>
      </w:r>
      <w:r w:rsidR="003A5ECE" w:rsidRPr="00B80A60">
        <w:rPr>
          <w:rFonts w:ascii="Times New Roman" w:hAnsi="Times New Roman" w:cs="Times New Roman"/>
          <w:bCs/>
          <w:sz w:val="28"/>
          <w:szCs w:val="28"/>
          <w:lang w:val="az-Cyrl-AZ"/>
        </w:rPr>
        <w:t>қ</w:t>
      </w:r>
      <w:r w:rsidRPr="00B80A60">
        <w:rPr>
          <w:rFonts w:ascii="Times New Roman" w:hAnsi="Times New Roman" w:cs="Times New Roman"/>
          <w:bCs/>
          <w:sz w:val="28"/>
          <w:szCs w:val="28"/>
          <w:lang w:val="az-Cyrl-AZ"/>
        </w:rPr>
        <w:t>тисодии кишвар бо</w:t>
      </w:r>
      <w:r w:rsidR="003A5ECE" w:rsidRPr="00B80A60">
        <w:rPr>
          <w:rFonts w:ascii="Times New Roman" w:hAnsi="Times New Roman" w:cs="Times New Roman"/>
          <w:bCs/>
          <w:sz w:val="28"/>
          <w:szCs w:val="28"/>
          <w:lang w:val="az-Cyrl-AZ"/>
        </w:rPr>
        <w:t>қ</w:t>
      </w:r>
      <w:r w:rsidR="0017038C" w:rsidRPr="00B80A60">
        <w:rPr>
          <w:rFonts w:ascii="Times New Roman" w:hAnsi="Times New Roman" w:cs="Times New Roman"/>
          <w:bCs/>
          <w:sz w:val="28"/>
          <w:szCs w:val="28"/>
          <w:lang w:val="az-Cyrl-AZ"/>
        </w:rPr>
        <w:t>ӣ</w:t>
      </w:r>
      <w:r w:rsidRPr="00B80A60">
        <w:rPr>
          <w:rFonts w:ascii="Times New Roman" w:hAnsi="Times New Roman" w:cs="Times New Roman"/>
          <w:bCs/>
          <w:sz w:val="28"/>
          <w:szCs w:val="28"/>
          <w:lang w:val="az-Cyrl-AZ"/>
        </w:rPr>
        <w:t xml:space="preserve"> монда</w:t>
      </w:r>
      <w:r w:rsidR="0005767E" w:rsidRPr="00B80A60">
        <w:rPr>
          <w:rFonts w:ascii="Times New Roman" w:hAnsi="Times New Roman" w:cs="Times New Roman"/>
          <w:bCs/>
          <w:sz w:val="28"/>
          <w:szCs w:val="28"/>
          <w:lang w:val="az-Cyrl-AZ"/>
        </w:rPr>
        <w:t>,</w:t>
      </w:r>
      <w:r w:rsidRPr="00B80A60">
        <w:rPr>
          <w:rFonts w:ascii="Times New Roman" w:hAnsi="Times New Roman" w:cs="Times New Roman"/>
          <w:bCs/>
          <w:sz w:val="28"/>
          <w:szCs w:val="28"/>
          <w:lang w:val="az-Cyrl-AZ"/>
        </w:rPr>
        <w:t xml:space="preserve"> </w:t>
      </w:r>
      <w:r w:rsidRPr="00B80A60">
        <w:rPr>
          <w:rFonts w:ascii="Times New Roman" w:hAnsi="Times New Roman" w:cs="Times New Roman"/>
          <w:b/>
          <w:sz w:val="28"/>
          <w:szCs w:val="28"/>
          <w:lang w:val="az-Cyrl-AZ"/>
        </w:rPr>
        <w:t>суръати рушди миёнасолонаи исте</w:t>
      </w:r>
      <w:r w:rsidR="003A5ECE" w:rsidRPr="00B80A60">
        <w:rPr>
          <w:rFonts w:ascii="Times New Roman" w:hAnsi="Times New Roman" w:cs="Times New Roman"/>
          <w:b/>
          <w:sz w:val="28"/>
          <w:szCs w:val="28"/>
          <w:lang w:val="az-Cyrl-AZ"/>
        </w:rPr>
        <w:t>ҳ</w:t>
      </w:r>
      <w:r w:rsidRPr="00B80A60">
        <w:rPr>
          <w:rFonts w:ascii="Times New Roman" w:hAnsi="Times New Roman" w:cs="Times New Roman"/>
          <w:b/>
          <w:sz w:val="28"/>
          <w:szCs w:val="28"/>
          <w:lang w:val="az-Cyrl-AZ"/>
        </w:rPr>
        <w:t>соли ма</w:t>
      </w:r>
      <w:r w:rsidR="003A5ECE" w:rsidRPr="00B80A60">
        <w:rPr>
          <w:rFonts w:ascii="Times New Roman" w:hAnsi="Times New Roman" w:cs="Times New Roman"/>
          <w:b/>
          <w:sz w:val="28"/>
          <w:szCs w:val="28"/>
          <w:lang w:val="az-Cyrl-AZ"/>
        </w:rPr>
        <w:t>ҳ</w:t>
      </w:r>
      <w:r w:rsidRPr="00B80A60">
        <w:rPr>
          <w:rFonts w:ascii="Times New Roman" w:hAnsi="Times New Roman" w:cs="Times New Roman"/>
          <w:b/>
          <w:sz w:val="28"/>
          <w:szCs w:val="28"/>
          <w:lang w:val="az-Cyrl-AZ"/>
        </w:rPr>
        <w:t>сулоти кишоварз</w:t>
      </w:r>
      <w:r w:rsidR="0017038C" w:rsidRPr="00B80A60">
        <w:rPr>
          <w:rFonts w:ascii="Times New Roman" w:hAnsi="Times New Roman" w:cs="Times New Roman"/>
          <w:b/>
          <w:sz w:val="28"/>
          <w:szCs w:val="28"/>
          <w:lang w:val="az-Cyrl-AZ"/>
        </w:rPr>
        <w:t>ӣ</w:t>
      </w:r>
      <w:r w:rsidRPr="00B80A60">
        <w:rPr>
          <w:rFonts w:ascii="Times New Roman" w:hAnsi="Times New Roman" w:cs="Times New Roman"/>
          <w:b/>
          <w:sz w:val="28"/>
          <w:szCs w:val="28"/>
          <w:lang w:val="az-Cyrl-AZ"/>
        </w:rPr>
        <w:t xml:space="preserve"> </w:t>
      </w:r>
      <w:r w:rsidRPr="00B80A60">
        <w:rPr>
          <w:rFonts w:ascii="Times New Roman" w:hAnsi="Times New Roman" w:cs="Times New Roman"/>
          <w:bCs/>
          <w:sz w:val="28"/>
          <w:szCs w:val="28"/>
          <w:lang w:val="az-Cyrl-AZ"/>
        </w:rPr>
        <w:t>6,</w:t>
      </w:r>
      <w:r w:rsidR="00791119" w:rsidRPr="00B80A60">
        <w:rPr>
          <w:rFonts w:ascii="Times New Roman" w:hAnsi="Times New Roman" w:cs="Times New Roman"/>
          <w:bCs/>
          <w:sz w:val="28"/>
          <w:szCs w:val="28"/>
          <w:lang w:val="az-Cyrl-AZ"/>
        </w:rPr>
        <w:t>9</w:t>
      </w:r>
      <w:r w:rsidRPr="00B80A60">
        <w:rPr>
          <w:rFonts w:ascii="Times New Roman" w:hAnsi="Times New Roman" w:cs="Times New Roman"/>
          <w:bCs/>
          <w:sz w:val="28"/>
          <w:szCs w:val="28"/>
          <w:lang w:val="az-Cyrl-AZ"/>
        </w:rPr>
        <w:t xml:space="preserve"> фоизро ташкил дод ва </w:t>
      </w:r>
      <w:r w:rsidR="003A5ECE" w:rsidRPr="00B80A60">
        <w:rPr>
          <w:rFonts w:ascii="Times New Roman" w:hAnsi="Times New Roman" w:cs="Times New Roman"/>
          <w:bCs/>
          <w:sz w:val="28"/>
          <w:szCs w:val="28"/>
          <w:lang w:val="az-Cyrl-AZ"/>
        </w:rPr>
        <w:t>ҳ</w:t>
      </w:r>
      <w:r w:rsidRPr="00B80A60">
        <w:rPr>
          <w:rFonts w:ascii="Times New Roman" w:hAnsi="Times New Roman" w:cs="Times New Roman"/>
          <w:bCs/>
          <w:sz w:val="28"/>
          <w:szCs w:val="28"/>
          <w:lang w:val="az-Cyrl-AZ"/>
        </w:rPr>
        <w:t>а</w:t>
      </w:r>
      <w:r w:rsidR="003A5ECE" w:rsidRPr="00B80A60">
        <w:rPr>
          <w:rFonts w:ascii="Times New Roman" w:hAnsi="Times New Roman" w:cs="Times New Roman"/>
          <w:bCs/>
          <w:sz w:val="28"/>
          <w:szCs w:val="28"/>
          <w:lang w:val="az-Cyrl-AZ"/>
        </w:rPr>
        <w:t>ҷ</w:t>
      </w:r>
      <w:r w:rsidRPr="00B80A60">
        <w:rPr>
          <w:rFonts w:ascii="Times New Roman" w:hAnsi="Times New Roman" w:cs="Times New Roman"/>
          <w:bCs/>
          <w:sz w:val="28"/>
          <w:szCs w:val="28"/>
          <w:lang w:val="az-Cyrl-AZ"/>
        </w:rPr>
        <w:t>ми ма</w:t>
      </w:r>
      <w:r w:rsidR="003A5ECE" w:rsidRPr="00B80A60">
        <w:rPr>
          <w:rFonts w:ascii="Times New Roman" w:hAnsi="Times New Roman" w:cs="Times New Roman"/>
          <w:bCs/>
          <w:sz w:val="28"/>
          <w:szCs w:val="28"/>
          <w:lang w:val="az-Cyrl-AZ"/>
        </w:rPr>
        <w:t>ҳ</w:t>
      </w:r>
      <w:r w:rsidRPr="00B80A60">
        <w:rPr>
          <w:rFonts w:ascii="Times New Roman" w:hAnsi="Times New Roman" w:cs="Times New Roman"/>
          <w:bCs/>
          <w:sz w:val="28"/>
          <w:szCs w:val="28"/>
          <w:lang w:val="az-Cyrl-AZ"/>
        </w:rPr>
        <w:t>сулоти исте</w:t>
      </w:r>
      <w:r w:rsidR="003A5ECE" w:rsidRPr="00B80A60">
        <w:rPr>
          <w:rFonts w:ascii="Times New Roman" w:hAnsi="Times New Roman" w:cs="Times New Roman"/>
          <w:bCs/>
          <w:sz w:val="28"/>
          <w:szCs w:val="28"/>
          <w:lang w:val="az-Cyrl-AZ"/>
        </w:rPr>
        <w:t>ҳ</w:t>
      </w:r>
      <w:r w:rsidRPr="00B80A60">
        <w:rPr>
          <w:rFonts w:ascii="Times New Roman" w:hAnsi="Times New Roman" w:cs="Times New Roman"/>
          <w:bCs/>
          <w:sz w:val="28"/>
          <w:szCs w:val="28"/>
          <w:lang w:val="az-Cyrl-AZ"/>
        </w:rPr>
        <w:t>солшудаи кишоварз</w:t>
      </w:r>
      <w:r w:rsidR="0017038C" w:rsidRPr="00B80A60">
        <w:rPr>
          <w:rFonts w:ascii="Times New Roman" w:hAnsi="Times New Roman" w:cs="Times New Roman"/>
          <w:bCs/>
          <w:sz w:val="28"/>
          <w:szCs w:val="28"/>
          <w:lang w:val="az-Cyrl-AZ"/>
        </w:rPr>
        <w:t>ӣ</w:t>
      </w:r>
      <w:r w:rsidRPr="00B80A60">
        <w:rPr>
          <w:rFonts w:ascii="Times New Roman" w:hAnsi="Times New Roman" w:cs="Times New Roman"/>
          <w:bCs/>
          <w:sz w:val="28"/>
          <w:szCs w:val="28"/>
          <w:lang w:val="az-Cyrl-AZ"/>
        </w:rPr>
        <w:t xml:space="preserve"> </w:t>
      </w:r>
      <w:r w:rsidR="00791119" w:rsidRPr="00B80A60">
        <w:rPr>
          <w:rFonts w:ascii="Times New Roman" w:hAnsi="Times New Roman" w:cs="Times New Roman"/>
          <w:bCs/>
          <w:sz w:val="28"/>
          <w:szCs w:val="28"/>
          <w:lang w:val="az-Cyrl-AZ"/>
        </w:rPr>
        <w:t>2</w:t>
      </w:r>
      <w:r w:rsidRPr="00B80A60">
        <w:rPr>
          <w:rFonts w:ascii="Times New Roman" w:hAnsi="Times New Roman" w:cs="Times New Roman"/>
          <w:bCs/>
          <w:sz w:val="28"/>
          <w:szCs w:val="28"/>
          <w:lang w:val="az-Cyrl-AZ"/>
        </w:rPr>
        <w:t xml:space="preserve"> маротиба зиёд шуд.</w:t>
      </w:r>
    </w:p>
    <w:p w14:paraId="2B844242" w14:textId="7883156A" w:rsidR="001A54CB" w:rsidRPr="00B80A60" w:rsidRDefault="00824AEC" w:rsidP="006C14E6">
      <w:pPr>
        <w:pBdr>
          <w:bottom w:val="single" w:sz="4" w:space="30" w:color="FFFFFF"/>
        </w:pBdr>
        <w:spacing w:after="0" w:line="360" w:lineRule="auto"/>
        <w:ind w:right="141" w:firstLine="708"/>
        <w:jc w:val="both"/>
        <w:rPr>
          <w:rFonts w:ascii="Times New Roman" w:hAnsi="Times New Roman" w:cs="Times New Roman"/>
          <w:b/>
          <w:sz w:val="28"/>
          <w:szCs w:val="28"/>
          <w:highlight w:val="yellow"/>
          <w:lang w:val="az-Cyrl-AZ"/>
        </w:rPr>
      </w:pPr>
      <w:r>
        <w:rPr>
          <w:rFonts w:ascii="Times New Roman" w:hAnsi="Times New Roman" w:cs="Times New Roman"/>
          <w:bCs/>
          <w:sz w:val="28"/>
          <w:szCs w:val="28"/>
          <w:lang w:val="tg-Cyrl-TJ"/>
        </w:rPr>
        <w:t xml:space="preserve">Танҳо </w:t>
      </w:r>
      <w:r w:rsidR="00910517" w:rsidRPr="00B80A60">
        <w:rPr>
          <w:rFonts w:ascii="Times New Roman" w:hAnsi="Times New Roman" w:cs="Times New Roman"/>
          <w:bCs/>
          <w:sz w:val="28"/>
          <w:szCs w:val="28"/>
          <w:lang w:val="tg-Cyrl-TJ"/>
        </w:rPr>
        <w:t>дар соли 202</w:t>
      </w:r>
      <w:r w:rsidR="00A45692" w:rsidRPr="00B80A60">
        <w:rPr>
          <w:rFonts w:ascii="Times New Roman" w:hAnsi="Times New Roman" w:cs="Times New Roman"/>
          <w:bCs/>
          <w:sz w:val="28"/>
          <w:szCs w:val="28"/>
          <w:lang w:val="tg-Cyrl-TJ"/>
        </w:rPr>
        <w:t>3</w:t>
      </w:r>
      <w:r w:rsidR="00910517" w:rsidRPr="00B80A60">
        <w:rPr>
          <w:rFonts w:ascii="Times New Roman" w:hAnsi="Times New Roman" w:cs="Times New Roman"/>
          <w:bCs/>
          <w:sz w:val="28"/>
          <w:szCs w:val="28"/>
          <w:lang w:val="tg-Cyrl-TJ"/>
        </w:rPr>
        <w:t xml:space="preserve"> исте</w:t>
      </w:r>
      <w:r w:rsidR="003A5ECE" w:rsidRPr="00B80A60">
        <w:rPr>
          <w:rFonts w:ascii="Times New Roman" w:hAnsi="Times New Roman" w:cs="Times New Roman"/>
          <w:bCs/>
          <w:sz w:val="28"/>
          <w:szCs w:val="28"/>
          <w:lang w:val="tg-Cyrl-TJ"/>
        </w:rPr>
        <w:t>ҳ</w:t>
      </w:r>
      <w:r w:rsidR="00910517" w:rsidRPr="00B80A60">
        <w:rPr>
          <w:rFonts w:ascii="Times New Roman" w:hAnsi="Times New Roman" w:cs="Times New Roman"/>
          <w:bCs/>
          <w:sz w:val="28"/>
          <w:szCs w:val="28"/>
          <w:lang w:val="tg-Cyrl-TJ"/>
        </w:rPr>
        <w:t xml:space="preserve">соли </w:t>
      </w:r>
      <w:r w:rsidR="0017038C" w:rsidRPr="00B80A60">
        <w:rPr>
          <w:rFonts w:ascii="Times New Roman" w:hAnsi="Times New Roman" w:cs="Times New Roman"/>
          <w:bCs/>
          <w:sz w:val="28"/>
          <w:szCs w:val="28"/>
          <w:lang w:val="tg-Cyrl-TJ"/>
        </w:rPr>
        <w:t>ғ</w:t>
      </w:r>
      <w:r w:rsidR="00910517" w:rsidRPr="00B80A60">
        <w:rPr>
          <w:rFonts w:ascii="Times New Roman" w:hAnsi="Times New Roman" w:cs="Times New Roman"/>
          <w:bCs/>
          <w:sz w:val="28"/>
          <w:szCs w:val="28"/>
          <w:lang w:val="tg-Cyrl-TJ"/>
        </w:rPr>
        <w:t>алладонаги</w:t>
      </w:r>
      <w:r w:rsidR="003A5ECE" w:rsidRPr="00B80A60">
        <w:rPr>
          <w:rFonts w:ascii="Times New Roman" w:hAnsi="Times New Roman" w:cs="Times New Roman"/>
          <w:bCs/>
          <w:sz w:val="28"/>
          <w:szCs w:val="28"/>
          <w:lang w:val="tg-Cyrl-TJ"/>
        </w:rPr>
        <w:t>ҳ</w:t>
      </w:r>
      <w:r w:rsidR="00910517" w:rsidRPr="00B80A60">
        <w:rPr>
          <w:rFonts w:ascii="Times New Roman" w:hAnsi="Times New Roman" w:cs="Times New Roman"/>
          <w:bCs/>
          <w:sz w:val="28"/>
          <w:szCs w:val="28"/>
          <w:lang w:val="tg-Cyrl-TJ"/>
        </w:rPr>
        <w:t>о ба 1,</w:t>
      </w:r>
      <w:r w:rsidR="00A45692" w:rsidRPr="00B80A60">
        <w:rPr>
          <w:rFonts w:ascii="Times New Roman" w:hAnsi="Times New Roman" w:cs="Times New Roman"/>
          <w:bCs/>
          <w:sz w:val="28"/>
          <w:szCs w:val="28"/>
          <w:lang w:val="tg-Cyrl-TJ"/>
        </w:rPr>
        <w:t>8</w:t>
      </w:r>
      <w:r w:rsidR="00910517" w:rsidRPr="00B80A60">
        <w:rPr>
          <w:rFonts w:ascii="Times New Roman" w:hAnsi="Times New Roman" w:cs="Times New Roman"/>
          <w:bCs/>
          <w:sz w:val="28"/>
          <w:szCs w:val="28"/>
          <w:lang w:val="tg-Cyrl-TJ"/>
        </w:rPr>
        <w:t xml:space="preserve"> </w:t>
      </w:r>
      <w:r w:rsidR="00CD0452">
        <w:rPr>
          <w:rFonts w:ascii="Times New Roman" w:hAnsi="Times New Roman" w:cs="Times New Roman"/>
          <w:bCs/>
          <w:sz w:val="28"/>
          <w:szCs w:val="28"/>
          <w:lang w:val="tg-Cyrl-TJ"/>
        </w:rPr>
        <w:t>миллион</w:t>
      </w:r>
      <w:r w:rsidR="00910517" w:rsidRPr="00B80A60">
        <w:rPr>
          <w:rFonts w:ascii="Times New Roman" w:hAnsi="Times New Roman" w:cs="Times New Roman"/>
          <w:bCs/>
          <w:sz w:val="28"/>
          <w:szCs w:val="28"/>
          <w:lang w:val="tg-Cyrl-TJ"/>
        </w:rPr>
        <w:t xml:space="preserve"> тонна, картошка то 1</w:t>
      </w:r>
      <w:r w:rsidR="00A45692" w:rsidRPr="00B80A60">
        <w:rPr>
          <w:rFonts w:ascii="Times New Roman" w:hAnsi="Times New Roman" w:cs="Times New Roman"/>
          <w:bCs/>
          <w:sz w:val="28"/>
          <w:szCs w:val="28"/>
          <w:lang w:val="tg-Cyrl-TJ"/>
        </w:rPr>
        <w:t>,2</w:t>
      </w:r>
      <w:r w:rsidR="00910517" w:rsidRPr="00B80A60">
        <w:rPr>
          <w:rFonts w:ascii="Times New Roman" w:hAnsi="Times New Roman" w:cs="Times New Roman"/>
          <w:bCs/>
          <w:sz w:val="28"/>
          <w:szCs w:val="28"/>
          <w:lang w:val="tg-Cyrl-TJ"/>
        </w:rPr>
        <w:t xml:space="preserve"> </w:t>
      </w:r>
      <w:r w:rsidR="00CD0452">
        <w:rPr>
          <w:rFonts w:ascii="Times New Roman" w:hAnsi="Times New Roman" w:cs="Times New Roman"/>
          <w:bCs/>
          <w:sz w:val="28"/>
          <w:szCs w:val="28"/>
          <w:lang w:val="tg-Cyrl-TJ"/>
        </w:rPr>
        <w:t>миллион</w:t>
      </w:r>
      <w:r w:rsidR="00A45692" w:rsidRPr="00B80A60">
        <w:rPr>
          <w:rFonts w:ascii="Times New Roman" w:hAnsi="Times New Roman" w:cs="Times New Roman"/>
          <w:bCs/>
          <w:sz w:val="28"/>
          <w:szCs w:val="28"/>
          <w:lang w:val="tg-Cyrl-TJ"/>
        </w:rPr>
        <w:t xml:space="preserve"> тонна</w:t>
      </w:r>
      <w:r w:rsidR="00910517" w:rsidRPr="00B80A60">
        <w:rPr>
          <w:rFonts w:ascii="Times New Roman" w:hAnsi="Times New Roman" w:cs="Times New Roman"/>
          <w:bCs/>
          <w:sz w:val="28"/>
          <w:szCs w:val="28"/>
          <w:lang w:val="tg-Cyrl-TJ"/>
        </w:rPr>
        <w:t>, сабзавот ва мева</w:t>
      </w:r>
      <w:r w:rsidR="003A5ECE" w:rsidRPr="00B80A60">
        <w:rPr>
          <w:rFonts w:ascii="Times New Roman" w:hAnsi="Times New Roman" w:cs="Times New Roman"/>
          <w:bCs/>
          <w:sz w:val="28"/>
          <w:szCs w:val="28"/>
          <w:lang w:val="tg-Cyrl-TJ"/>
        </w:rPr>
        <w:t>ҳ</w:t>
      </w:r>
      <w:r w:rsidR="00910517" w:rsidRPr="00B80A60">
        <w:rPr>
          <w:rFonts w:ascii="Times New Roman" w:hAnsi="Times New Roman" w:cs="Times New Roman"/>
          <w:bCs/>
          <w:sz w:val="28"/>
          <w:szCs w:val="28"/>
          <w:lang w:val="tg-Cyrl-TJ"/>
        </w:rPr>
        <w:t>о то 3,</w:t>
      </w:r>
      <w:r w:rsidR="00A45692" w:rsidRPr="00B80A60">
        <w:rPr>
          <w:rFonts w:ascii="Times New Roman" w:hAnsi="Times New Roman" w:cs="Times New Roman"/>
          <w:bCs/>
          <w:sz w:val="28"/>
          <w:szCs w:val="28"/>
          <w:lang w:val="tg-Cyrl-TJ"/>
        </w:rPr>
        <w:t>1</w:t>
      </w:r>
      <w:r w:rsidR="00910517" w:rsidRPr="00B80A60">
        <w:rPr>
          <w:rFonts w:ascii="Times New Roman" w:hAnsi="Times New Roman" w:cs="Times New Roman"/>
          <w:bCs/>
          <w:sz w:val="28"/>
          <w:szCs w:val="28"/>
          <w:lang w:val="tg-Cyrl-TJ"/>
        </w:rPr>
        <w:t xml:space="preserve"> </w:t>
      </w:r>
      <w:r w:rsidR="00CD0452">
        <w:rPr>
          <w:rFonts w:ascii="Times New Roman" w:hAnsi="Times New Roman" w:cs="Times New Roman"/>
          <w:bCs/>
          <w:sz w:val="28"/>
          <w:szCs w:val="28"/>
          <w:lang w:val="tg-Cyrl-TJ"/>
        </w:rPr>
        <w:t>миллион</w:t>
      </w:r>
      <w:r w:rsidR="00910517" w:rsidRPr="00B80A60">
        <w:rPr>
          <w:rFonts w:ascii="Times New Roman" w:hAnsi="Times New Roman" w:cs="Times New Roman"/>
          <w:bCs/>
          <w:sz w:val="28"/>
          <w:szCs w:val="28"/>
          <w:lang w:val="tg-Cyrl-TJ"/>
        </w:rPr>
        <w:t xml:space="preserve"> тонна, тухм 1,2 миллиард дона,</w:t>
      </w:r>
      <w:r w:rsidR="00A45692" w:rsidRPr="00B80A60">
        <w:rPr>
          <w:rFonts w:ascii="Times New Roman" w:hAnsi="Times New Roman" w:cs="Times New Roman"/>
          <w:bCs/>
          <w:sz w:val="28"/>
          <w:szCs w:val="28"/>
          <w:lang w:val="tg-Cyrl-TJ"/>
        </w:rPr>
        <w:t xml:space="preserve"> гушти парранда 55,4 ҳазор тонна ва</w:t>
      </w:r>
      <w:r w:rsidR="00910517" w:rsidRPr="00B80A60">
        <w:rPr>
          <w:rFonts w:ascii="Times New Roman" w:hAnsi="Times New Roman" w:cs="Times New Roman"/>
          <w:bCs/>
          <w:sz w:val="28"/>
          <w:szCs w:val="28"/>
          <w:lang w:val="tg-Cyrl-TJ"/>
        </w:rPr>
        <w:t xml:space="preserve"> мо</w:t>
      </w:r>
      <w:r w:rsidR="003A5ECE" w:rsidRPr="00B80A60">
        <w:rPr>
          <w:rFonts w:ascii="Times New Roman" w:hAnsi="Times New Roman" w:cs="Times New Roman"/>
          <w:bCs/>
          <w:sz w:val="28"/>
          <w:szCs w:val="28"/>
          <w:lang w:val="tg-Cyrl-TJ"/>
        </w:rPr>
        <w:t>ҳ</w:t>
      </w:r>
      <w:r w:rsidR="0017038C" w:rsidRPr="00B80A60">
        <w:rPr>
          <w:rFonts w:ascii="Times New Roman" w:hAnsi="Times New Roman" w:cs="Times New Roman"/>
          <w:bCs/>
          <w:sz w:val="28"/>
          <w:szCs w:val="28"/>
          <w:lang w:val="tg-Cyrl-TJ"/>
        </w:rPr>
        <w:t>ӣ</w:t>
      </w:r>
      <w:r w:rsidR="00910517" w:rsidRPr="00B80A60">
        <w:rPr>
          <w:rFonts w:ascii="Times New Roman" w:hAnsi="Times New Roman" w:cs="Times New Roman"/>
          <w:bCs/>
          <w:sz w:val="28"/>
          <w:szCs w:val="28"/>
          <w:lang w:val="tg-Cyrl-TJ"/>
        </w:rPr>
        <w:t xml:space="preserve"> </w:t>
      </w:r>
      <w:r w:rsidR="00A45692" w:rsidRPr="00B80A60">
        <w:rPr>
          <w:rFonts w:ascii="Times New Roman" w:hAnsi="Times New Roman" w:cs="Times New Roman"/>
          <w:bCs/>
          <w:sz w:val="28"/>
          <w:szCs w:val="28"/>
          <w:lang w:val="tg-Cyrl-TJ"/>
        </w:rPr>
        <w:t xml:space="preserve">5,5 </w:t>
      </w:r>
      <w:r w:rsidR="00CD0452">
        <w:rPr>
          <w:rFonts w:ascii="Times New Roman" w:hAnsi="Times New Roman" w:cs="Times New Roman"/>
          <w:bCs/>
          <w:sz w:val="28"/>
          <w:szCs w:val="28"/>
          <w:lang w:val="tg-Cyrl-TJ"/>
        </w:rPr>
        <w:t>миллион</w:t>
      </w:r>
      <w:r w:rsidR="00910517" w:rsidRPr="00B80A60">
        <w:rPr>
          <w:rFonts w:ascii="Times New Roman" w:hAnsi="Times New Roman" w:cs="Times New Roman"/>
          <w:bCs/>
          <w:sz w:val="28"/>
          <w:szCs w:val="28"/>
          <w:lang w:val="tg-Cyrl-TJ"/>
        </w:rPr>
        <w:t xml:space="preserve"> тонна расонида шуд</w:t>
      </w:r>
      <w:r>
        <w:rPr>
          <w:rFonts w:ascii="Times New Roman" w:hAnsi="Times New Roman" w:cs="Times New Roman"/>
          <w:bCs/>
          <w:sz w:val="28"/>
          <w:szCs w:val="28"/>
          <w:lang w:val="tg-Cyrl-TJ"/>
        </w:rPr>
        <w:t>анд</w:t>
      </w:r>
      <w:r w:rsidR="00910517" w:rsidRPr="00B80A60">
        <w:rPr>
          <w:rFonts w:ascii="Times New Roman" w:hAnsi="Times New Roman" w:cs="Times New Roman"/>
          <w:bCs/>
          <w:sz w:val="28"/>
          <w:szCs w:val="28"/>
          <w:lang w:val="tg-Cyrl-TJ"/>
        </w:rPr>
        <w:t>. Исте</w:t>
      </w:r>
      <w:r w:rsidR="003A5ECE" w:rsidRPr="00B80A60">
        <w:rPr>
          <w:rFonts w:ascii="Times New Roman" w:hAnsi="Times New Roman" w:cs="Times New Roman"/>
          <w:bCs/>
          <w:sz w:val="28"/>
          <w:szCs w:val="28"/>
          <w:lang w:val="tg-Cyrl-TJ"/>
        </w:rPr>
        <w:t>ҳ</w:t>
      </w:r>
      <w:r w:rsidR="00910517" w:rsidRPr="00B80A60">
        <w:rPr>
          <w:rFonts w:ascii="Times New Roman" w:hAnsi="Times New Roman" w:cs="Times New Roman"/>
          <w:bCs/>
          <w:sz w:val="28"/>
          <w:szCs w:val="28"/>
          <w:lang w:val="tg-Cyrl-TJ"/>
        </w:rPr>
        <w:t>соли гушти парранда дар ин давра 8 маротиба, тухм 3,4 маротиба ва мо</w:t>
      </w:r>
      <w:r w:rsidR="003A5ECE" w:rsidRPr="00B80A60">
        <w:rPr>
          <w:rFonts w:ascii="Times New Roman" w:hAnsi="Times New Roman" w:cs="Times New Roman"/>
          <w:bCs/>
          <w:sz w:val="28"/>
          <w:szCs w:val="28"/>
          <w:lang w:val="tg-Cyrl-TJ"/>
        </w:rPr>
        <w:t>ҳ</w:t>
      </w:r>
      <w:r w:rsidR="0017038C" w:rsidRPr="00B80A60">
        <w:rPr>
          <w:rFonts w:ascii="Times New Roman" w:hAnsi="Times New Roman" w:cs="Times New Roman"/>
          <w:bCs/>
          <w:sz w:val="28"/>
          <w:szCs w:val="28"/>
          <w:lang w:val="tg-Cyrl-TJ"/>
        </w:rPr>
        <w:t>ӣ</w:t>
      </w:r>
      <w:r w:rsidR="00910517" w:rsidRPr="00B80A60">
        <w:rPr>
          <w:rFonts w:ascii="Times New Roman" w:hAnsi="Times New Roman" w:cs="Times New Roman"/>
          <w:bCs/>
          <w:sz w:val="28"/>
          <w:szCs w:val="28"/>
          <w:lang w:val="tg-Cyrl-TJ"/>
        </w:rPr>
        <w:t xml:space="preserve"> 2,3 маротиба афзуда, воридоти г</w:t>
      </w:r>
      <w:r w:rsidR="00442FB8" w:rsidRPr="00B80A60">
        <w:rPr>
          <w:rFonts w:ascii="Times New Roman" w:hAnsi="Times New Roman" w:cs="Times New Roman"/>
          <w:bCs/>
          <w:sz w:val="28"/>
          <w:szCs w:val="28"/>
          <w:lang w:val="tg-Cyrl-TJ"/>
        </w:rPr>
        <w:t>ӯ</w:t>
      </w:r>
      <w:r w:rsidR="00910517" w:rsidRPr="00B80A60">
        <w:rPr>
          <w:rFonts w:ascii="Times New Roman" w:hAnsi="Times New Roman" w:cs="Times New Roman"/>
          <w:bCs/>
          <w:sz w:val="28"/>
          <w:szCs w:val="28"/>
          <w:lang w:val="tg-Cyrl-TJ"/>
        </w:rPr>
        <w:t>шти парранда 27 маротиба ко</w:t>
      </w:r>
      <w:r w:rsidR="003A5ECE" w:rsidRPr="00B80A60">
        <w:rPr>
          <w:rFonts w:ascii="Times New Roman" w:hAnsi="Times New Roman" w:cs="Times New Roman"/>
          <w:bCs/>
          <w:sz w:val="28"/>
          <w:szCs w:val="28"/>
          <w:lang w:val="tg-Cyrl-TJ"/>
        </w:rPr>
        <w:t>ҳ</w:t>
      </w:r>
      <w:r w:rsidR="00910517" w:rsidRPr="00B80A60">
        <w:rPr>
          <w:rFonts w:ascii="Times New Roman" w:hAnsi="Times New Roman" w:cs="Times New Roman"/>
          <w:bCs/>
          <w:sz w:val="28"/>
          <w:szCs w:val="28"/>
          <w:lang w:val="tg-Cyrl-TJ"/>
        </w:rPr>
        <w:t xml:space="preserve">иш дода шуд. </w:t>
      </w:r>
      <w:r w:rsidR="0005767E" w:rsidRPr="00B80A60">
        <w:rPr>
          <w:rFonts w:ascii="Times New Roman" w:hAnsi="Times New Roman" w:cs="Times New Roman"/>
          <w:bCs/>
          <w:sz w:val="28"/>
          <w:szCs w:val="28"/>
          <w:lang w:val="az-Cyrl-AZ"/>
        </w:rPr>
        <w:t>Дар ин давра суръати афзоиши исте</w:t>
      </w:r>
      <w:r w:rsidR="003A5ECE" w:rsidRPr="00B80A60">
        <w:rPr>
          <w:rFonts w:ascii="Times New Roman" w:hAnsi="Times New Roman" w:cs="Times New Roman"/>
          <w:bCs/>
          <w:sz w:val="28"/>
          <w:szCs w:val="28"/>
          <w:lang w:val="az-Cyrl-AZ"/>
        </w:rPr>
        <w:t>ҳ</w:t>
      </w:r>
      <w:r w:rsidR="0005767E" w:rsidRPr="00B80A60">
        <w:rPr>
          <w:rFonts w:ascii="Times New Roman" w:hAnsi="Times New Roman" w:cs="Times New Roman"/>
          <w:bCs/>
          <w:sz w:val="28"/>
          <w:szCs w:val="28"/>
          <w:lang w:val="az-Cyrl-AZ"/>
        </w:rPr>
        <w:t>соли ма</w:t>
      </w:r>
      <w:r w:rsidR="003A5ECE" w:rsidRPr="00B80A60">
        <w:rPr>
          <w:rFonts w:ascii="Times New Roman" w:hAnsi="Times New Roman" w:cs="Times New Roman"/>
          <w:bCs/>
          <w:sz w:val="28"/>
          <w:szCs w:val="28"/>
          <w:lang w:val="az-Cyrl-AZ"/>
        </w:rPr>
        <w:t>ҳ</w:t>
      </w:r>
      <w:r w:rsidR="0005767E" w:rsidRPr="00B80A60">
        <w:rPr>
          <w:rFonts w:ascii="Times New Roman" w:hAnsi="Times New Roman" w:cs="Times New Roman"/>
          <w:bCs/>
          <w:sz w:val="28"/>
          <w:szCs w:val="28"/>
          <w:lang w:val="az-Cyrl-AZ"/>
        </w:rPr>
        <w:t>сулоти озу</w:t>
      </w:r>
      <w:r w:rsidR="003A5ECE" w:rsidRPr="00B80A60">
        <w:rPr>
          <w:rFonts w:ascii="Times New Roman" w:hAnsi="Times New Roman" w:cs="Times New Roman"/>
          <w:bCs/>
          <w:sz w:val="28"/>
          <w:szCs w:val="28"/>
          <w:lang w:val="az-Cyrl-AZ"/>
        </w:rPr>
        <w:t>қ</w:t>
      </w:r>
      <w:r w:rsidR="0005767E" w:rsidRPr="00B80A60">
        <w:rPr>
          <w:rFonts w:ascii="Times New Roman" w:hAnsi="Times New Roman" w:cs="Times New Roman"/>
          <w:bCs/>
          <w:sz w:val="28"/>
          <w:szCs w:val="28"/>
          <w:lang w:val="az-Cyrl-AZ"/>
        </w:rPr>
        <w:t>а дар кишвар аз суръати афзоиши шумораи а</w:t>
      </w:r>
      <w:r w:rsidR="003A5ECE" w:rsidRPr="00B80A60">
        <w:rPr>
          <w:rFonts w:ascii="Times New Roman" w:hAnsi="Times New Roman" w:cs="Times New Roman"/>
          <w:bCs/>
          <w:sz w:val="28"/>
          <w:szCs w:val="28"/>
          <w:lang w:val="az-Cyrl-AZ"/>
        </w:rPr>
        <w:t>ҳ</w:t>
      </w:r>
      <w:r w:rsidR="0005767E" w:rsidRPr="00B80A60">
        <w:rPr>
          <w:rFonts w:ascii="Times New Roman" w:hAnsi="Times New Roman" w:cs="Times New Roman"/>
          <w:bCs/>
          <w:sz w:val="28"/>
          <w:szCs w:val="28"/>
          <w:lang w:val="az-Cyrl-AZ"/>
        </w:rPr>
        <w:t>ол</w:t>
      </w:r>
      <w:r w:rsidR="0017038C" w:rsidRPr="00B80A60">
        <w:rPr>
          <w:rFonts w:ascii="Times New Roman" w:hAnsi="Times New Roman" w:cs="Times New Roman"/>
          <w:bCs/>
          <w:sz w:val="28"/>
          <w:szCs w:val="28"/>
          <w:lang w:val="az-Cyrl-AZ"/>
        </w:rPr>
        <w:t>ӣ</w:t>
      </w:r>
      <w:r w:rsidR="0005767E" w:rsidRPr="00B80A60">
        <w:rPr>
          <w:rFonts w:ascii="Times New Roman" w:hAnsi="Times New Roman" w:cs="Times New Roman"/>
          <w:bCs/>
          <w:sz w:val="28"/>
          <w:szCs w:val="28"/>
          <w:lang w:val="az-Cyrl-AZ"/>
        </w:rPr>
        <w:t xml:space="preserve"> бештар таъмин гардид, ки аз </w:t>
      </w:r>
      <w:r w:rsidR="0005767E" w:rsidRPr="00B80A60">
        <w:rPr>
          <w:rFonts w:ascii="Times New Roman" w:hAnsi="Times New Roman" w:cs="Times New Roman"/>
          <w:b/>
          <w:sz w:val="28"/>
          <w:szCs w:val="28"/>
          <w:lang w:val="az-Cyrl-AZ"/>
        </w:rPr>
        <w:t>зиёдшавии исте</w:t>
      </w:r>
      <w:r w:rsidR="003A5ECE" w:rsidRPr="00B80A60">
        <w:rPr>
          <w:rFonts w:ascii="Times New Roman" w:hAnsi="Times New Roman" w:cs="Times New Roman"/>
          <w:b/>
          <w:sz w:val="28"/>
          <w:szCs w:val="28"/>
          <w:lang w:val="az-Cyrl-AZ"/>
        </w:rPr>
        <w:t>ҳ</w:t>
      </w:r>
      <w:r w:rsidR="0005767E" w:rsidRPr="00B80A60">
        <w:rPr>
          <w:rFonts w:ascii="Times New Roman" w:hAnsi="Times New Roman" w:cs="Times New Roman"/>
          <w:b/>
          <w:sz w:val="28"/>
          <w:szCs w:val="28"/>
          <w:lang w:val="az-Cyrl-AZ"/>
        </w:rPr>
        <w:t>солоти сарикасии аксар намуд</w:t>
      </w:r>
      <w:r w:rsidR="003A5ECE" w:rsidRPr="00B80A60">
        <w:rPr>
          <w:rFonts w:ascii="Times New Roman" w:hAnsi="Times New Roman" w:cs="Times New Roman"/>
          <w:b/>
          <w:sz w:val="28"/>
          <w:szCs w:val="28"/>
          <w:lang w:val="az-Cyrl-AZ"/>
        </w:rPr>
        <w:t>ҳ</w:t>
      </w:r>
      <w:r w:rsidR="0005767E" w:rsidRPr="00B80A60">
        <w:rPr>
          <w:rFonts w:ascii="Times New Roman" w:hAnsi="Times New Roman" w:cs="Times New Roman"/>
          <w:b/>
          <w:sz w:val="28"/>
          <w:szCs w:val="28"/>
          <w:lang w:val="az-Cyrl-AZ"/>
        </w:rPr>
        <w:t>ои ма</w:t>
      </w:r>
      <w:r w:rsidR="003A5ECE" w:rsidRPr="00B80A60">
        <w:rPr>
          <w:rFonts w:ascii="Times New Roman" w:hAnsi="Times New Roman" w:cs="Times New Roman"/>
          <w:b/>
          <w:sz w:val="28"/>
          <w:szCs w:val="28"/>
          <w:lang w:val="az-Cyrl-AZ"/>
        </w:rPr>
        <w:t>ҳ</w:t>
      </w:r>
      <w:r w:rsidR="0005767E" w:rsidRPr="00B80A60">
        <w:rPr>
          <w:rFonts w:ascii="Times New Roman" w:hAnsi="Times New Roman" w:cs="Times New Roman"/>
          <w:b/>
          <w:sz w:val="28"/>
          <w:szCs w:val="28"/>
          <w:lang w:val="az-Cyrl-AZ"/>
        </w:rPr>
        <w:t>сулоти озу</w:t>
      </w:r>
      <w:r w:rsidR="003A5ECE" w:rsidRPr="00B80A60">
        <w:rPr>
          <w:rFonts w:ascii="Times New Roman" w:hAnsi="Times New Roman" w:cs="Times New Roman"/>
          <w:b/>
          <w:sz w:val="28"/>
          <w:szCs w:val="28"/>
          <w:lang w:val="az-Cyrl-AZ"/>
        </w:rPr>
        <w:t>қ</w:t>
      </w:r>
      <w:r w:rsidR="0005767E" w:rsidRPr="00B80A60">
        <w:rPr>
          <w:rFonts w:ascii="Times New Roman" w:hAnsi="Times New Roman" w:cs="Times New Roman"/>
          <w:b/>
          <w:sz w:val="28"/>
          <w:szCs w:val="28"/>
          <w:lang w:val="az-Cyrl-AZ"/>
        </w:rPr>
        <w:t>авор</w:t>
      </w:r>
      <w:r w:rsidR="0017038C" w:rsidRPr="00B80A60">
        <w:rPr>
          <w:rFonts w:ascii="Times New Roman" w:hAnsi="Times New Roman" w:cs="Times New Roman"/>
          <w:b/>
          <w:sz w:val="28"/>
          <w:szCs w:val="28"/>
          <w:lang w:val="az-Cyrl-AZ"/>
        </w:rPr>
        <w:t>ӣ</w:t>
      </w:r>
      <w:r w:rsidR="0005767E" w:rsidRPr="00B80A60">
        <w:rPr>
          <w:rFonts w:ascii="Times New Roman" w:hAnsi="Times New Roman" w:cs="Times New Roman"/>
          <w:bCs/>
          <w:sz w:val="28"/>
          <w:szCs w:val="28"/>
          <w:lang w:val="az-Cyrl-AZ"/>
        </w:rPr>
        <w:t xml:space="preserve"> ша</w:t>
      </w:r>
      <w:r w:rsidR="003A5ECE" w:rsidRPr="00B80A60">
        <w:rPr>
          <w:rFonts w:ascii="Times New Roman" w:hAnsi="Times New Roman" w:cs="Times New Roman"/>
          <w:bCs/>
          <w:sz w:val="28"/>
          <w:szCs w:val="28"/>
          <w:lang w:val="az-Cyrl-AZ"/>
        </w:rPr>
        <w:t>ҳ</w:t>
      </w:r>
      <w:r w:rsidR="0005767E" w:rsidRPr="00B80A60">
        <w:rPr>
          <w:rFonts w:ascii="Times New Roman" w:hAnsi="Times New Roman" w:cs="Times New Roman"/>
          <w:bCs/>
          <w:sz w:val="28"/>
          <w:szCs w:val="28"/>
          <w:lang w:val="az-Cyrl-AZ"/>
        </w:rPr>
        <w:t>одат меди</w:t>
      </w:r>
      <w:r w:rsidR="003A5ECE" w:rsidRPr="00B80A60">
        <w:rPr>
          <w:rFonts w:ascii="Times New Roman" w:hAnsi="Times New Roman" w:cs="Times New Roman"/>
          <w:bCs/>
          <w:sz w:val="28"/>
          <w:szCs w:val="28"/>
          <w:lang w:val="az-Cyrl-AZ"/>
        </w:rPr>
        <w:t>ҳ</w:t>
      </w:r>
      <w:r w:rsidR="0005767E" w:rsidRPr="00B80A60">
        <w:rPr>
          <w:rFonts w:ascii="Times New Roman" w:hAnsi="Times New Roman" w:cs="Times New Roman"/>
          <w:bCs/>
          <w:sz w:val="28"/>
          <w:szCs w:val="28"/>
          <w:lang w:val="az-Cyrl-AZ"/>
        </w:rPr>
        <w:t>ад.</w:t>
      </w:r>
      <w:bookmarkEnd w:id="4"/>
    </w:p>
    <w:p w14:paraId="5DA1D0BD" w14:textId="15CFC91E" w:rsidR="0013021C" w:rsidRPr="00B80A60" w:rsidRDefault="00063246" w:rsidP="00AA36BA">
      <w:pPr>
        <w:pBdr>
          <w:bottom w:val="single" w:sz="4" w:space="30" w:color="FFFFFF"/>
        </w:pBdr>
        <w:spacing w:after="0" w:line="360" w:lineRule="auto"/>
        <w:ind w:firstLine="142"/>
        <w:jc w:val="both"/>
        <w:rPr>
          <w:rFonts w:ascii="Times New Roman" w:hAnsi="Times New Roman" w:cs="Times New Roman"/>
          <w:b/>
          <w:sz w:val="28"/>
          <w:szCs w:val="28"/>
          <w:highlight w:val="yellow"/>
          <w:lang w:val="en-US"/>
        </w:rPr>
      </w:pPr>
      <w:r w:rsidRPr="00B80A60">
        <w:rPr>
          <w:rFonts w:ascii="Times New Roman" w:hAnsi="Times New Roman" w:cs="Times New Roman"/>
          <w:b/>
          <w:noProof/>
          <w:sz w:val="28"/>
          <w:szCs w:val="28"/>
        </w:rPr>
        <w:lastRenderedPageBreak/>
        <mc:AlternateContent>
          <mc:Choice Requires="wps">
            <w:drawing>
              <wp:anchor distT="0" distB="0" distL="114300" distR="114300" simplePos="0" relativeHeight="251660288" behindDoc="0" locked="0" layoutInCell="1" allowOverlap="1" wp14:anchorId="71BA3340" wp14:editId="1A7E4E8F">
                <wp:simplePos x="0" y="0"/>
                <wp:positionH relativeFrom="column">
                  <wp:posOffset>4692953</wp:posOffset>
                </wp:positionH>
                <wp:positionV relativeFrom="paragraph">
                  <wp:posOffset>-268108</wp:posOffset>
                </wp:positionV>
                <wp:extent cx="1239520" cy="270344"/>
                <wp:effectExtent l="0" t="0" r="0" b="0"/>
                <wp:wrapNone/>
                <wp:docPr id="730465858" name="Надпись 10"/>
                <wp:cNvGraphicFramePr/>
                <a:graphic xmlns:a="http://schemas.openxmlformats.org/drawingml/2006/main">
                  <a:graphicData uri="http://schemas.microsoft.com/office/word/2010/wordprocessingShape">
                    <wps:wsp>
                      <wps:cNvSpPr txBox="1"/>
                      <wps:spPr>
                        <a:xfrm>
                          <a:off x="0" y="0"/>
                          <a:ext cx="1239520" cy="270344"/>
                        </a:xfrm>
                        <a:prstGeom prst="rect">
                          <a:avLst/>
                        </a:prstGeom>
                        <a:solidFill>
                          <a:schemeClr val="bg1"/>
                        </a:solidFill>
                        <a:ln w="6350">
                          <a:noFill/>
                        </a:ln>
                      </wps:spPr>
                      <wps:txbx>
                        <w:txbxContent>
                          <w:p w14:paraId="241DEBE2" w14:textId="09258F22" w:rsidR="00063246" w:rsidRPr="00063246" w:rsidRDefault="00063246">
                            <w:pPr>
                              <w:rPr>
                                <w:sz w:val="24"/>
                                <w:szCs w:val="24"/>
                              </w:rPr>
                            </w:pPr>
                            <w:r w:rsidRPr="00063246">
                              <w:rPr>
                                <w:rFonts w:ascii="Times New Roman" w:hAnsi="Times New Roman" w:cs="Times New Roman"/>
                                <w:b/>
                                <w:sz w:val="24"/>
                                <w:szCs w:val="24"/>
                                <w:lang w:val="az-Cyrl-AZ"/>
                              </w:rPr>
                              <w:t>(кг/нафар/сол)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A3340" id="Надпись 10" o:spid="_x0000_s1027" type="#_x0000_t202" style="position:absolute;left:0;text-align:left;margin-left:369.5pt;margin-top:-21.1pt;width:97.6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" fillcolor="white [3212]" stroked="f" strokeweight=".5pt">
                <v:textbox>
                  <w:txbxContent>
                    <w:p w14:paraId="241DEBE2" w14:textId="09258F22" w:rsidR="00063246" w:rsidRPr="00063246" w:rsidRDefault="00063246">
                      <w:pPr>
                        <w:rPr>
                          <w:sz w:val="24"/>
                          <w:szCs w:val="24"/>
                        </w:rPr>
                      </w:pPr>
                      <w:r w:rsidRPr="00063246">
                        <w:rPr>
                          <w:rFonts w:ascii="Times New Roman" w:hAnsi="Times New Roman" w:cs="Times New Roman"/>
                          <w:b/>
                          <w:sz w:val="24"/>
                          <w:szCs w:val="24"/>
                          <w:lang w:val="az-Cyrl-AZ"/>
                        </w:rPr>
                        <w:t>(кг/нафар/сол)</w:t>
                      </w:r>
                    </w:p>
                  </w:txbxContent>
                </v:textbox>
              </v:shape>
            </w:pict>
          </mc:Fallback>
        </mc:AlternateContent>
      </w:r>
      <w:r w:rsidR="0013021C" w:rsidRPr="00B80A60">
        <w:rPr>
          <w:rFonts w:ascii="Times New Roman" w:hAnsi="Times New Roman" w:cs="Times New Roman"/>
          <w:b/>
          <w:noProof/>
          <w:sz w:val="28"/>
          <w:szCs w:val="28"/>
        </w:rPr>
        <w:drawing>
          <wp:inline distT="0" distB="0" distL="0" distR="0" wp14:anchorId="244961DD" wp14:editId="62685903">
            <wp:extent cx="5796501" cy="3255645"/>
            <wp:effectExtent l="0" t="0" r="13970" b="1905"/>
            <wp:docPr id="95684710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3D80A3" w14:textId="3624D695" w:rsidR="00C675FA" w:rsidRPr="00760937" w:rsidRDefault="00063246" w:rsidP="00AA36BA">
      <w:pPr>
        <w:pBdr>
          <w:bottom w:val="single" w:sz="4" w:space="30" w:color="FFFFFF"/>
        </w:pBdr>
        <w:spacing w:after="0" w:line="360" w:lineRule="auto"/>
        <w:jc w:val="both"/>
        <w:rPr>
          <w:rFonts w:ascii="Times New Roman" w:hAnsi="Times New Roman" w:cs="Times New Roman"/>
          <w:bCs/>
          <w:sz w:val="24"/>
          <w:szCs w:val="24"/>
          <w:lang w:val="az-Cyrl-AZ"/>
        </w:rPr>
      </w:pPr>
      <w:r w:rsidRPr="00B80A60">
        <w:rPr>
          <w:rFonts w:ascii="Times New Roman" w:hAnsi="Times New Roman" w:cs="Times New Roman"/>
          <w:bCs/>
          <w:sz w:val="28"/>
          <w:szCs w:val="28"/>
          <w:lang w:val="az-Cyrl-AZ"/>
        </w:rPr>
        <w:t xml:space="preserve">     </w:t>
      </w:r>
      <w:r w:rsidR="00C675FA" w:rsidRPr="00760937">
        <w:rPr>
          <w:rFonts w:ascii="Times New Roman" w:hAnsi="Times New Roman" w:cs="Times New Roman"/>
          <w:bCs/>
          <w:sz w:val="24"/>
          <w:szCs w:val="24"/>
          <w:lang w:val="az-Cyrl-AZ"/>
        </w:rPr>
        <w:t xml:space="preserve">Сарчашма: Агентии омори назди Президенти </w:t>
      </w:r>
      <w:r w:rsidR="003A5ECE" w:rsidRPr="00760937">
        <w:rPr>
          <w:rFonts w:ascii="Times New Roman" w:hAnsi="Times New Roman" w:cs="Times New Roman"/>
          <w:bCs/>
          <w:sz w:val="24"/>
          <w:szCs w:val="24"/>
          <w:lang w:val="az-Cyrl-AZ"/>
        </w:rPr>
        <w:t>Ҷ</w:t>
      </w:r>
      <w:r w:rsidR="00C675FA" w:rsidRPr="00760937">
        <w:rPr>
          <w:rFonts w:ascii="Times New Roman" w:hAnsi="Times New Roman" w:cs="Times New Roman"/>
          <w:bCs/>
          <w:sz w:val="24"/>
          <w:szCs w:val="24"/>
          <w:lang w:val="az-Cyrl-AZ"/>
        </w:rPr>
        <w:t>ум</w:t>
      </w:r>
      <w:r w:rsidR="003A5ECE" w:rsidRPr="00760937">
        <w:rPr>
          <w:rFonts w:ascii="Times New Roman" w:hAnsi="Times New Roman" w:cs="Times New Roman"/>
          <w:bCs/>
          <w:sz w:val="24"/>
          <w:szCs w:val="24"/>
          <w:lang w:val="az-Cyrl-AZ"/>
        </w:rPr>
        <w:t>ҳ</w:t>
      </w:r>
      <w:r w:rsidR="00C675FA" w:rsidRPr="00760937">
        <w:rPr>
          <w:rFonts w:ascii="Times New Roman" w:hAnsi="Times New Roman" w:cs="Times New Roman"/>
          <w:bCs/>
          <w:sz w:val="24"/>
          <w:szCs w:val="24"/>
          <w:lang w:val="az-Cyrl-AZ"/>
        </w:rPr>
        <w:t>урии То</w:t>
      </w:r>
      <w:r w:rsidR="003A5ECE" w:rsidRPr="00760937">
        <w:rPr>
          <w:rFonts w:ascii="Times New Roman" w:hAnsi="Times New Roman" w:cs="Times New Roman"/>
          <w:bCs/>
          <w:sz w:val="24"/>
          <w:szCs w:val="24"/>
          <w:lang w:val="az-Cyrl-AZ"/>
        </w:rPr>
        <w:t>ҷ</w:t>
      </w:r>
      <w:r w:rsidR="00C675FA" w:rsidRPr="00760937">
        <w:rPr>
          <w:rFonts w:ascii="Times New Roman" w:hAnsi="Times New Roman" w:cs="Times New Roman"/>
          <w:bCs/>
          <w:sz w:val="24"/>
          <w:szCs w:val="24"/>
          <w:lang w:val="az-Cyrl-AZ"/>
        </w:rPr>
        <w:t>икистон</w:t>
      </w:r>
    </w:p>
    <w:p w14:paraId="66415786" w14:textId="3F421AFC" w:rsidR="00910517" w:rsidRPr="00760937" w:rsidRDefault="0059088B" w:rsidP="00AA36BA">
      <w:pPr>
        <w:pBdr>
          <w:bottom w:val="single" w:sz="4" w:space="30" w:color="FFFFFF"/>
        </w:pBdr>
        <w:spacing w:after="0" w:line="360" w:lineRule="auto"/>
        <w:ind w:firstLine="708"/>
        <w:jc w:val="both"/>
        <w:rPr>
          <w:rFonts w:ascii="Times New Roman" w:hAnsi="Times New Roman" w:cs="Times New Roman"/>
          <w:bCs/>
          <w:sz w:val="28"/>
          <w:szCs w:val="28"/>
          <w:lang w:val="az-Cyrl-AZ"/>
        </w:rPr>
      </w:pPr>
      <w:bookmarkStart w:id="5" w:name="_Hlk146500170"/>
      <w:r w:rsidRPr="00760937">
        <w:rPr>
          <w:rFonts w:ascii="Times New Roman" w:hAnsi="Times New Roman" w:cs="Times New Roman"/>
          <w:bCs/>
          <w:sz w:val="28"/>
          <w:szCs w:val="28"/>
          <w:lang w:val="az-Cyrl-AZ"/>
        </w:rPr>
        <w:t>Дар нати</w:t>
      </w:r>
      <w:r w:rsidR="003A5ECE" w:rsidRPr="00760937">
        <w:rPr>
          <w:rFonts w:ascii="Times New Roman" w:hAnsi="Times New Roman" w:cs="Times New Roman"/>
          <w:bCs/>
          <w:sz w:val="28"/>
          <w:szCs w:val="28"/>
          <w:lang w:val="az-Cyrl-AZ"/>
        </w:rPr>
        <w:t>ҷ</w:t>
      </w:r>
      <w:r w:rsidRPr="00760937">
        <w:rPr>
          <w:rFonts w:ascii="Times New Roman" w:hAnsi="Times New Roman" w:cs="Times New Roman"/>
          <w:bCs/>
          <w:sz w:val="28"/>
          <w:szCs w:val="28"/>
          <w:lang w:val="az-Cyrl-AZ"/>
        </w:rPr>
        <w:t>аи ин тадбир</w:t>
      </w:r>
      <w:r w:rsidR="003A5ECE" w:rsidRPr="00760937">
        <w:rPr>
          <w:rFonts w:ascii="Times New Roman" w:hAnsi="Times New Roman" w:cs="Times New Roman"/>
          <w:bCs/>
          <w:sz w:val="28"/>
          <w:szCs w:val="28"/>
          <w:lang w:val="az-Cyrl-AZ"/>
        </w:rPr>
        <w:t>ҳ</w:t>
      </w:r>
      <w:r w:rsidRPr="00760937">
        <w:rPr>
          <w:rFonts w:ascii="Times New Roman" w:hAnsi="Times New Roman" w:cs="Times New Roman"/>
          <w:bCs/>
          <w:sz w:val="28"/>
          <w:szCs w:val="28"/>
          <w:lang w:val="az-Cyrl-AZ"/>
        </w:rPr>
        <w:t xml:space="preserve">о </w:t>
      </w:r>
      <w:r w:rsidRPr="00760937">
        <w:rPr>
          <w:rFonts w:ascii="Times New Roman" w:hAnsi="Times New Roman" w:cs="Times New Roman"/>
          <w:b/>
          <w:sz w:val="28"/>
          <w:szCs w:val="28"/>
          <w:lang w:val="az-Cyrl-AZ"/>
        </w:rPr>
        <w:t xml:space="preserve">сатҳи худтаъминкунӣ </w:t>
      </w:r>
      <w:r w:rsidR="00D55C9B" w:rsidRPr="00760937">
        <w:rPr>
          <w:rFonts w:ascii="Times New Roman" w:hAnsi="Times New Roman" w:cs="Times New Roman"/>
          <w:bCs/>
          <w:sz w:val="28"/>
          <w:szCs w:val="28"/>
          <w:lang w:val="az-Cyrl-AZ"/>
        </w:rPr>
        <w:t>бо</w:t>
      </w:r>
      <w:r w:rsidR="00910517" w:rsidRPr="00760937">
        <w:rPr>
          <w:rFonts w:ascii="Times New Roman" w:hAnsi="Times New Roman" w:cs="Times New Roman"/>
          <w:bCs/>
          <w:sz w:val="28"/>
          <w:szCs w:val="28"/>
          <w:lang w:val="az-Cyrl-AZ"/>
        </w:rPr>
        <w:t xml:space="preserve"> картошка 118 фоиз</w:t>
      </w:r>
      <w:r w:rsidR="00D55C9B" w:rsidRPr="00760937">
        <w:rPr>
          <w:rFonts w:ascii="Times New Roman" w:hAnsi="Times New Roman" w:cs="Times New Roman"/>
          <w:bCs/>
          <w:sz w:val="28"/>
          <w:szCs w:val="28"/>
          <w:lang w:val="az-Cyrl-AZ"/>
        </w:rPr>
        <w:t>,</w:t>
      </w:r>
      <w:r w:rsidR="00910517" w:rsidRPr="00760937">
        <w:rPr>
          <w:rFonts w:ascii="Times New Roman" w:hAnsi="Times New Roman" w:cs="Times New Roman"/>
          <w:bCs/>
          <w:sz w:val="28"/>
          <w:szCs w:val="28"/>
          <w:lang w:val="az-Cyrl-AZ"/>
        </w:rPr>
        <w:t xml:space="preserve">  сабзавоту полез</w:t>
      </w:r>
      <w:r w:rsidR="0017038C" w:rsidRPr="00760937">
        <w:rPr>
          <w:rFonts w:ascii="Times New Roman" w:hAnsi="Times New Roman" w:cs="Times New Roman"/>
          <w:bCs/>
          <w:sz w:val="28"/>
          <w:szCs w:val="28"/>
          <w:lang w:val="az-Cyrl-AZ"/>
        </w:rPr>
        <w:t>ӣ</w:t>
      </w:r>
      <w:r w:rsidR="00910517" w:rsidRPr="00760937">
        <w:rPr>
          <w:rFonts w:ascii="Times New Roman" w:hAnsi="Times New Roman" w:cs="Times New Roman"/>
          <w:bCs/>
          <w:sz w:val="28"/>
          <w:szCs w:val="28"/>
          <w:lang w:val="az-Cyrl-AZ"/>
        </w:rPr>
        <w:t xml:space="preserve"> 250 фоиз, шир ва ма</w:t>
      </w:r>
      <w:r w:rsidR="003A5ECE" w:rsidRPr="00760937">
        <w:rPr>
          <w:rFonts w:ascii="Times New Roman" w:hAnsi="Times New Roman" w:cs="Times New Roman"/>
          <w:bCs/>
          <w:sz w:val="28"/>
          <w:szCs w:val="28"/>
          <w:lang w:val="az-Cyrl-AZ"/>
        </w:rPr>
        <w:t>ҳ</w:t>
      </w:r>
      <w:r w:rsidR="001A54CB" w:rsidRPr="00760937">
        <w:rPr>
          <w:rFonts w:ascii="Times New Roman" w:hAnsi="Times New Roman" w:cs="Times New Roman"/>
          <w:bCs/>
          <w:sz w:val="28"/>
          <w:szCs w:val="28"/>
          <w:lang w:val="az-Cyrl-AZ"/>
        </w:rPr>
        <w:t>с</w:t>
      </w:r>
      <w:r w:rsidR="00910517" w:rsidRPr="00760937">
        <w:rPr>
          <w:rFonts w:ascii="Times New Roman" w:hAnsi="Times New Roman" w:cs="Times New Roman"/>
          <w:bCs/>
          <w:sz w:val="28"/>
          <w:szCs w:val="28"/>
          <w:lang w:val="az-Cyrl-AZ"/>
        </w:rPr>
        <w:t>улоти шир</w:t>
      </w:r>
      <w:r w:rsidR="0017038C" w:rsidRPr="00760937">
        <w:rPr>
          <w:rFonts w:ascii="Times New Roman" w:hAnsi="Times New Roman" w:cs="Times New Roman"/>
          <w:bCs/>
          <w:sz w:val="28"/>
          <w:szCs w:val="28"/>
          <w:lang w:val="az-Cyrl-AZ"/>
        </w:rPr>
        <w:t>ӣ</w:t>
      </w:r>
      <w:r w:rsidR="00910517" w:rsidRPr="00760937">
        <w:rPr>
          <w:rFonts w:ascii="Times New Roman" w:hAnsi="Times New Roman" w:cs="Times New Roman"/>
          <w:bCs/>
          <w:sz w:val="28"/>
          <w:szCs w:val="28"/>
          <w:lang w:val="az-Cyrl-AZ"/>
        </w:rPr>
        <w:t xml:space="preserve"> 92 фоиз, г</w:t>
      </w:r>
      <w:r w:rsidR="00442FB8" w:rsidRPr="00760937">
        <w:rPr>
          <w:rFonts w:ascii="Times New Roman" w:hAnsi="Times New Roman" w:cs="Times New Roman"/>
          <w:bCs/>
          <w:sz w:val="28"/>
          <w:szCs w:val="28"/>
          <w:lang w:val="az-Cyrl-AZ"/>
        </w:rPr>
        <w:t>ӯ</w:t>
      </w:r>
      <w:r w:rsidR="00910517" w:rsidRPr="00760937">
        <w:rPr>
          <w:rFonts w:ascii="Times New Roman" w:hAnsi="Times New Roman" w:cs="Times New Roman"/>
          <w:bCs/>
          <w:sz w:val="28"/>
          <w:szCs w:val="28"/>
          <w:lang w:val="az-Cyrl-AZ"/>
        </w:rPr>
        <w:t>шт ва ма</w:t>
      </w:r>
      <w:r w:rsidR="003A5ECE" w:rsidRPr="00760937">
        <w:rPr>
          <w:rFonts w:ascii="Times New Roman" w:hAnsi="Times New Roman" w:cs="Times New Roman"/>
          <w:bCs/>
          <w:sz w:val="28"/>
          <w:szCs w:val="28"/>
          <w:lang w:val="az-Cyrl-AZ"/>
        </w:rPr>
        <w:t>ҳ</w:t>
      </w:r>
      <w:r w:rsidR="00910517" w:rsidRPr="00760937">
        <w:rPr>
          <w:rFonts w:ascii="Times New Roman" w:hAnsi="Times New Roman" w:cs="Times New Roman"/>
          <w:bCs/>
          <w:sz w:val="28"/>
          <w:szCs w:val="28"/>
          <w:lang w:val="az-Cyrl-AZ"/>
        </w:rPr>
        <w:t>сулоти гушт</w:t>
      </w:r>
      <w:r w:rsidR="0017038C" w:rsidRPr="00760937">
        <w:rPr>
          <w:rFonts w:ascii="Times New Roman" w:hAnsi="Times New Roman" w:cs="Times New Roman"/>
          <w:bCs/>
          <w:sz w:val="28"/>
          <w:szCs w:val="28"/>
          <w:lang w:val="az-Cyrl-AZ"/>
        </w:rPr>
        <w:t>ӣ</w:t>
      </w:r>
      <w:r w:rsidR="00910517" w:rsidRPr="00760937">
        <w:rPr>
          <w:rFonts w:ascii="Times New Roman" w:hAnsi="Times New Roman" w:cs="Times New Roman"/>
          <w:bCs/>
          <w:sz w:val="28"/>
          <w:szCs w:val="28"/>
          <w:lang w:val="az-Cyrl-AZ"/>
        </w:rPr>
        <w:t xml:space="preserve"> 96 фоиз ва тухм 102 фоизро ташкил меди</w:t>
      </w:r>
      <w:r w:rsidR="003A5ECE" w:rsidRPr="00760937">
        <w:rPr>
          <w:rFonts w:ascii="Times New Roman" w:hAnsi="Times New Roman" w:cs="Times New Roman"/>
          <w:bCs/>
          <w:sz w:val="28"/>
          <w:szCs w:val="28"/>
          <w:lang w:val="az-Cyrl-AZ"/>
        </w:rPr>
        <w:t>ҳ</w:t>
      </w:r>
      <w:r w:rsidR="00910517" w:rsidRPr="00760937">
        <w:rPr>
          <w:rFonts w:ascii="Times New Roman" w:hAnsi="Times New Roman" w:cs="Times New Roman"/>
          <w:bCs/>
          <w:sz w:val="28"/>
          <w:szCs w:val="28"/>
          <w:lang w:val="az-Cyrl-AZ"/>
        </w:rPr>
        <w:t xml:space="preserve">ад, ки </w:t>
      </w:r>
      <w:r w:rsidR="003A5ECE" w:rsidRPr="00760937">
        <w:rPr>
          <w:rFonts w:ascii="Times New Roman" w:hAnsi="Times New Roman" w:cs="Times New Roman"/>
          <w:bCs/>
          <w:sz w:val="28"/>
          <w:szCs w:val="28"/>
          <w:lang w:val="az-Cyrl-AZ"/>
        </w:rPr>
        <w:t>ҳ</w:t>
      </w:r>
      <w:r w:rsidR="00910517" w:rsidRPr="00760937">
        <w:rPr>
          <w:rFonts w:ascii="Times New Roman" w:hAnsi="Times New Roman" w:cs="Times New Roman"/>
          <w:bCs/>
          <w:sz w:val="28"/>
          <w:szCs w:val="28"/>
          <w:lang w:val="az-Cyrl-AZ"/>
        </w:rPr>
        <w:t xml:space="preserve">атто аз як </w:t>
      </w:r>
      <w:r w:rsidR="003A5ECE" w:rsidRPr="00760937">
        <w:rPr>
          <w:rFonts w:ascii="Times New Roman" w:hAnsi="Times New Roman" w:cs="Times New Roman"/>
          <w:bCs/>
          <w:sz w:val="28"/>
          <w:szCs w:val="28"/>
          <w:lang w:val="az-Cyrl-AZ"/>
        </w:rPr>
        <w:t>қ</w:t>
      </w:r>
      <w:r w:rsidR="00910517" w:rsidRPr="00760937">
        <w:rPr>
          <w:rFonts w:ascii="Times New Roman" w:hAnsi="Times New Roman" w:cs="Times New Roman"/>
          <w:bCs/>
          <w:sz w:val="28"/>
          <w:szCs w:val="28"/>
          <w:lang w:val="az-Cyrl-AZ"/>
        </w:rPr>
        <w:t>атор нишонди</w:t>
      </w:r>
      <w:r w:rsidR="003A5ECE" w:rsidRPr="00760937">
        <w:rPr>
          <w:rFonts w:ascii="Times New Roman" w:hAnsi="Times New Roman" w:cs="Times New Roman"/>
          <w:bCs/>
          <w:sz w:val="28"/>
          <w:szCs w:val="28"/>
          <w:lang w:val="az-Cyrl-AZ"/>
        </w:rPr>
        <w:t>ҳ</w:t>
      </w:r>
      <w:r w:rsidR="00910517" w:rsidRPr="00760937">
        <w:rPr>
          <w:rFonts w:ascii="Times New Roman" w:hAnsi="Times New Roman" w:cs="Times New Roman"/>
          <w:bCs/>
          <w:sz w:val="28"/>
          <w:szCs w:val="28"/>
          <w:lang w:val="az-Cyrl-AZ"/>
        </w:rPr>
        <w:t>анда</w:t>
      </w:r>
      <w:r w:rsidR="003A5ECE" w:rsidRPr="00760937">
        <w:rPr>
          <w:rFonts w:ascii="Times New Roman" w:hAnsi="Times New Roman" w:cs="Times New Roman"/>
          <w:bCs/>
          <w:sz w:val="28"/>
          <w:szCs w:val="28"/>
          <w:lang w:val="az-Cyrl-AZ"/>
        </w:rPr>
        <w:t>ҳ</w:t>
      </w:r>
      <w:r w:rsidR="00910517" w:rsidRPr="00760937">
        <w:rPr>
          <w:rFonts w:ascii="Times New Roman" w:hAnsi="Times New Roman" w:cs="Times New Roman"/>
          <w:bCs/>
          <w:sz w:val="28"/>
          <w:szCs w:val="28"/>
          <w:lang w:val="az-Cyrl-AZ"/>
        </w:rPr>
        <w:t>ои ма</w:t>
      </w:r>
      <w:r w:rsidR="003A5ECE" w:rsidRPr="00760937">
        <w:rPr>
          <w:rFonts w:ascii="Times New Roman" w:hAnsi="Times New Roman" w:cs="Times New Roman"/>
          <w:bCs/>
          <w:sz w:val="28"/>
          <w:szCs w:val="28"/>
          <w:lang w:val="az-Cyrl-AZ"/>
        </w:rPr>
        <w:t>қ</w:t>
      </w:r>
      <w:r w:rsidR="00910517" w:rsidRPr="00760937">
        <w:rPr>
          <w:rFonts w:ascii="Times New Roman" w:hAnsi="Times New Roman" w:cs="Times New Roman"/>
          <w:bCs/>
          <w:sz w:val="28"/>
          <w:szCs w:val="28"/>
          <w:lang w:val="az-Cyrl-AZ"/>
        </w:rPr>
        <w:t>садноки соли 2025 баланд мебошад.</w:t>
      </w:r>
    </w:p>
    <w:bookmarkEnd w:id="5"/>
    <w:p w14:paraId="16AEF4A2" w14:textId="161BCFF7" w:rsidR="00910517" w:rsidRPr="00B80A60" w:rsidRDefault="00824AEC" w:rsidP="00AA36BA">
      <w:pPr>
        <w:pBdr>
          <w:bottom w:val="single" w:sz="4" w:space="30" w:color="FFFFFF"/>
        </w:pBdr>
        <w:spacing w:after="0" w:line="360" w:lineRule="auto"/>
        <w:ind w:firstLine="708"/>
        <w:jc w:val="both"/>
        <w:rPr>
          <w:rFonts w:ascii="Times New Roman" w:hAnsi="Times New Roman" w:cs="Times New Roman"/>
          <w:bCs/>
          <w:sz w:val="28"/>
          <w:szCs w:val="28"/>
          <w:lang w:val="az-Cyrl-AZ"/>
        </w:rPr>
      </w:pPr>
      <w:r>
        <w:rPr>
          <w:rFonts w:ascii="Times New Roman" w:hAnsi="Times New Roman" w:cs="Times New Roman"/>
          <w:bCs/>
          <w:sz w:val="28"/>
          <w:szCs w:val="28"/>
          <w:lang w:val="az-Cyrl-AZ"/>
        </w:rPr>
        <w:t>(</w:t>
      </w:r>
      <w:r w:rsidR="00910517" w:rsidRPr="00824AEC">
        <w:rPr>
          <w:rFonts w:ascii="Times New Roman" w:hAnsi="Times New Roman" w:cs="Times New Roman"/>
          <w:bCs/>
          <w:i/>
          <w:iCs/>
          <w:sz w:val="28"/>
          <w:szCs w:val="28"/>
          <w:lang w:val="az-Cyrl-AZ"/>
        </w:rPr>
        <w:t>Барои маълумот тиб</w:t>
      </w:r>
      <w:r w:rsidR="003A5ECE" w:rsidRPr="00824AEC">
        <w:rPr>
          <w:rFonts w:ascii="Times New Roman" w:hAnsi="Times New Roman" w:cs="Times New Roman"/>
          <w:bCs/>
          <w:i/>
          <w:iCs/>
          <w:sz w:val="28"/>
          <w:szCs w:val="28"/>
          <w:lang w:val="az-Cyrl-AZ"/>
        </w:rPr>
        <w:t>қ</w:t>
      </w:r>
      <w:r w:rsidR="00910517" w:rsidRPr="00824AEC">
        <w:rPr>
          <w:rFonts w:ascii="Times New Roman" w:hAnsi="Times New Roman" w:cs="Times New Roman"/>
          <w:bCs/>
          <w:i/>
          <w:iCs/>
          <w:sz w:val="28"/>
          <w:szCs w:val="28"/>
          <w:lang w:val="az-Cyrl-AZ"/>
        </w:rPr>
        <w:t xml:space="preserve">и </w:t>
      </w:r>
      <w:r w:rsidR="00910517" w:rsidRPr="00824AEC">
        <w:rPr>
          <w:rFonts w:ascii="Times New Roman" w:hAnsi="Times New Roman" w:cs="Times New Roman"/>
          <w:i/>
          <w:iCs/>
          <w:sz w:val="28"/>
          <w:szCs w:val="28"/>
          <w:lang w:val="az-Cyrl-AZ"/>
        </w:rPr>
        <w:t>Барномаи миёнаму</w:t>
      </w:r>
      <w:r w:rsidR="003A5ECE" w:rsidRPr="00824AEC">
        <w:rPr>
          <w:rFonts w:ascii="Times New Roman" w:hAnsi="Times New Roman" w:cs="Times New Roman"/>
          <w:i/>
          <w:iCs/>
          <w:sz w:val="28"/>
          <w:szCs w:val="28"/>
          <w:lang w:val="az-Cyrl-AZ"/>
        </w:rPr>
        <w:t>ҳ</w:t>
      </w:r>
      <w:r w:rsidR="00910517" w:rsidRPr="00824AEC">
        <w:rPr>
          <w:rFonts w:ascii="Times New Roman" w:hAnsi="Times New Roman" w:cs="Times New Roman"/>
          <w:i/>
          <w:iCs/>
          <w:sz w:val="28"/>
          <w:szCs w:val="28"/>
          <w:lang w:val="az-Cyrl-AZ"/>
        </w:rPr>
        <w:t xml:space="preserve">лати рушди </w:t>
      </w:r>
      <w:r w:rsidR="003A5ECE" w:rsidRPr="00824AEC">
        <w:rPr>
          <w:rFonts w:ascii="Times New Roman" w:hAnsi="Times New Roman" w:cs="Times New Roman"/>
          <w:i/>
          <w:iCs/>
          <w:sz w:val="28"/>
          <w:szCs w:val="28"/>
          <w:lang w:val="az-Cyrl-AZ"/>
        </w:rPr>
        <w:t>Ҷ</w:t>
      </w:r>
      <w:r w:rsidR="00910517" w:rsidRPr="00824AEC">
        <w:rPr>
          <w:rFonts w:ascii="Times New Roman" w:hAnsi="Times New Roman" w:cs="Times New Roman"/>
          <w:i/>
          <w:iCs/>
          <w:sz w:val="28"/>
          <w:szCs w:val="28"/>
          <w:lang w:val="az-Cyrl-AZ"/>
        </w:rPr>
        <w:t>ум</w:t>
      </w:r>
      <w:r w:rsidR="003A5ECE" w:rsidRPr="00824AEC">
        <w:rPr>
          <w:rFonts w:ascii="Times New Roman" w:hAnsi="Times New Roman" w:cs="Times New Roman"/>
          <w:i/>
          <w:iCs/>
          <w:sz w:val="28"/>
          <w:szCs w:val="28"/>
          <w:lang w:val="az-Cyrl-AZ"/>
        </w:rPr>
        <w:t>ҳ</w:t>
      </w:r>
      <w:r w:rsidR="00910517" w:rsidRPr="00824AEC">
        <w:rPr>
          <w:rFonts w:ascii="Times New Roman" w:hAnsi="Times New Roman" w:cs="Times New Roman"/>
          <w:i/>
          <w:iCs/>
          <w:sz w:val="28"/>
          <w:szCs w:val="28"/>
          <w:lang w:val="az-Cyrl-AZ"/>
        </w:rPr>
        <w:t>урии Тоҷикистон барои сол</w:t>
      </w:r>
      <w:r w:rsidR="003A5ECE" w:rsidRPr="00824AEC">
        <w:rPr>
          <w:rFonts w:ascii="Times New Roman" w:hAnsi="Times New Roman" w:cs="Times New Roman"/>
          <w:i/>
          <w:iCs/>
          <w:sz w:val="28"/>
          <w:szCs w:val="28"/>
          <w:lang w:val="az-Cyrl-AZ"/>
        </w:rPr>
        <w:t>ҳ</w:t>
      </w:r>
      <w:r w:rsidR="00910517" w:rsidRPr="00824AEC">
        <w:rPr>
          <w:rFonts w:ascii="Times New Roman" w:hAnsi="Times New Roman" w:cs="Times New Roman"/>
          <w:i/>
          <w:iCs/>
          <w:sz w:val="28"/>
          <w:szCs w:val="28"/>
          <w:lang w:val="az-Cyrl-AZ"/>
        </w:rPr>
        <w:t xml:space="preserve">ои </w:t>
      </w:r>
      <w:r w:rsidR="00910517" w:rsidRPr="00824AEC">
        <w:rPr>
          <w:rFonts w:ascii="Times New Roman" w:hAnsi="Times New Roman" w:cs="Times New Roman"/>
          <w:i/>
          <w:iCs/>
          <w:sz w:val="28"/>
          <w:szCs w:val="28"/>
          <w:lang w:val="tg-Cyrl-TJ"/>
        </w:rPr>
        <w:t xml:space="preserve">2021-2025 яке аз </w:t>
      </w:r>
      <w:r w:rsidR="003A5ECE" w:rsidRPr="00824AEC">
        <w:rPr>
          <w:rFonts w:ascii="Times New Roman" w:hAnsi="Times New Roman" w:cs="Times New Roman"/>
          <w:i/>
          <w:iCs/>
          <w:sz w:val="28"/>
          <w:szCs w:val="28"/>
          <w:lang w:val="tg-Cyrl-TJ"/>
        </w:rPr>
        <w:t>ҳ</w:t>
      </w:r>
      <w:r w:rsidR="00910517" w:rsidRPr="00824AEC">
        <w:rPr>
          <w:rFonts w:ascii="Times New Roman" w:hAnsi="Times New Roman" w:cs="Times New Roman"/>
          <w:i/>
          <w:iCs/>
          <w:sz w:val="28"/>
          <w:szCs w:val="28"/>
          <w:lang w:val="tg-Cyrl-TJ"/>
        </w:rPr>
        <w:t>адаф</w:t>
      </w:r>
      <w:r w:rsidR="003A5ECE" w:rsidRPr="00824AEC">
        <w:rPr>
          <w:rFonts w:ascii="Times New Roman" w:hAnsi="Times New Roman" w:cs="Times New Roman"/>
          <w:i/>
          <w:iCs/>
          <w:sz w:val="28"/>
          <w:szCs w:val="28"/>
          <w:lang w:val="tg-Cyrl-TJ"/>
        </w:rPr>
        <w:t>ҳ</w:t>
      </w:r>
      <w:r w:rsidR="00910517" w:rsidRPr="00824AEC">
        <w:rPr>
          <w:rFonts w:ascii="Times New Roman" w:hAnsi="Times New Roman" w:cs="Times New Roman"/>
          <w:i/>
          <w:iCs/>
          <w:sz w:val="28"/>
          <w:szCs w:val="28"/>
          <w:lang w:val="tg-Cyrl-TJ"/>
        </w:rPr>
        <w:t>ои асосии рушди со</w:t>
      </w:r>
      <w:r w:rsidR="003A5ECE" w:rsidRPr="00824AEC">
        <w:rPr>
          <w:rFonts w:ascii="Times New Roman" w:hAnsi="Times New Roman" w:cs="Times New Roman"/>
          <w:i/>
          <w:iCs/>
          <w:sz w:val="28"/>
          <w:szCs w:val="28"/>
          <w:lang w:val="tg-Cyrl-TJ"/>
        </w:rPr>
        <w:t>ҳ</w:t>
      </w:r>
      <w:r w:rsidR="00910517" w:rsidRPr="00824AEC">
        <w:rPr>
          <w:rFonts w:ascii="Times New Roman" w:hAnsi="Times New Roman" w:cs="Times New Roman"/>
          <w:i/>
          <w:iCs/>
          <w:sz w:val="28"/>
          <w:szCs w:val="28"/>
          <w:lang w:val="tg-Cyrl-TJ"/>
        </w:rPr>
        <w:t>аи кишоварз</w:t>
      </w:r>
      <w:r w:rsidR="0017038C" w:rsidRPr="00824AEC">
        <w:rPr>
          <w:rFonts w:ascii="Times New Roman" w:hAnsi="Times New Roman" w:cs="Times New Roman"/>
          <w:i/>
          <w:iCs/>
          <w:sz w:val="28"/>
          <w:szCs w:val="28"/>
          <w:lang w:val="tg-Cyrl-TJ"/>
        </w:rPr>
        <w:t>ӣ</w:t>
      </w:r>
      <w:r w:rsidR="00910517" w:rsidRPr="00824AEC">
        <w:rPr>
          <w:rFonts w:ascii="Times New Roman" w:hAnsi="Times New Roman" w:cs="Times New Roman"/>
          <w:i/>
          <w:iCs/>
          <w:sz w:val="28"/>
          <w:szCs w:val="28"/>
          <w:lang w:val="tg-Cyrl-TJ"/>
        </w:rPr>
        <w:t xml:space="preserve"> </w:t>
      </w:r>
      <w:r w:rsidR="00910517" w:rsidRPr="00824AEC">
        <w:rPr>
          <w:rFonts w:ascii="Times New Roman" w:hAnsi="Times New Roman" w:cs="Times New Roman"/>
          <w:i/>
          <w:iCs/>
          <w:sz w:val="28"/>
          <w:szCs w:val="28"/>
          <w:lang w:val="az-Cyrl-AZ"/>
        </w:rPr>
        <w:t>то соли 2025 расонидани сатҳи худтаъминкунии озуқаворӣ то 70 фоиз, аз ҷумла аз рӯи маҳсулоти ғизоии асосӣ (гандум, картошка, равғани растанӣ</w:t>
      </w:r>
      <w:r w:rsidR="001A54CB" w:rsidRPr="00824AEC">
        <w:rPr>
          <w:rFonts w:ascii="Times New Roman" w:hAnsi="Times New Roman" w:cs="Times New Roman"/>
          <w:i/>
          <w:iCs/>
          <w:sz w:val="28"/>
          <w:szCs w:val="28"/>
          <w:lang w:val="az-Cyrl-AZ"/>
        </w:rPr>
        <w:t xml:space="preserve"> ва </w:t>
      </w:r>
      <w:r w:rsidR="00910517" w:rsidRPr="00824AEC">
        <w:rPr>
          <w:rFonts w:ascii="Times New Roman" w:hAnsi="Times New Roman" w:cs="Times New Roman"/>
          <w:i/>
          <w:iCs/>
          <w:sz w:val="28"/>
          <w:szCs w:val="28"/>
          <w:lang w:val="az-Cyrl-AZ"/>
        </w:rPr>
        <w:t>биринҷ) то 80 фоиз</w:t>
      </w:r>
      <w:r w:rsidR="00910517" w:rsidRPr="00824AEC">
        <w:rPr>
          <w:rFonts w:ascii="Times New Roman" w:hAnsi="Times New Roman" w:cs="Times New Roman"/>
          <w:bCs/>
          <w:i/>
          <w:iCs/>
          <w:sz w:val="28"/>
          <w:szCs w:val="28"/>
          <w:lang w:val="az-Cyrl-AZ"/>
        </w:rPr>
        <w:t xml:space="preserve"> ба </w:t>
      </w:r>
      <w:r w:rsidR="003A5ECE" w:rsidRPr="00824AEC">
        <w:rPr>
          <w:rFonts w:ascii="Times New Roman" w:hAnsi="Times New Roman" w:cs="Times New Roman"/>
          <w:bCs/>
          <w:i/>
          <w:iCs/>
          <w:sz w:val="28"/>
          <w:szCs w:val="28"/>
          <w:lang w:val="az-Cyrl-AZ"/>
        </w:rPr>
        <w:t>ҳ</w:t>
      </w:r>
      <w:r w:rsidR="00910517" w:rsidRPr="00824AEC">
        <w:rPr>
          <w:rFonts w:ascii="Times New Roman" w:hAnsi="Times New Roman" w:cs="Times New Roman"/>
          <w:bCs/>
          <w:i/>
          <w:iCs/>
          <w:sz w:val="28"/>
          <w:szCs w:val="28"/>
          <w:lang w:val="az-Cyrl-AZ"/>
        </w:rPr>
        <w:t>исоб меравад</w:t>
      </w:r>
      <w:r>
        <w:rPr>
          <w:rFonts w:ascii="Times New Roman" w:hAnsi="Times New Roman" w:cs="Times New Roman"/>
          <w:bCs/>
          <w:sz w:val="28"/>
          <w:szCs w:val="28"/>
          <w:lang w:val="az-Cyrl-AZ"/>
        </w:rPr>
        <w:t>)</w:t>
      </w:r>
    </w:p>
    <w:p w14:paraId="213F70D1" w14:textId="4C0D9FA0" w:rsidR="00824AEC" w:rsidRPr="00760937" w:rsidRDefault="00824AE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760937">
        <w:rPr>
          <w:rFonts w:ascii="Times New Roman" w:hAnsi="Times New Roman" w:cs="Times New Roman"/>
          <w:bCs/>
          <w:sz w:val="28"/>
          <w:szCs w:val="28"/>
          <w:lang w:val="tg-Cyrl-TJ"/>
        </w:rPr>
        <w:t xml:space="preserve">Яке аз самтҳои афзалиятноки СМР – 2030 тағйир додани сохтори иқтисодии кишвар аз аграрию саноатӣ ба саноатию аграрӣ арзёбӣ мегардад, ки </w:t>
      </w:r>
      <w:r w:rsidR="00603089" w:rsidRPr="00760937">
        <w:rPr>
          <w:rFonts w:ascii="Times New Roman" w:hAnsi="Times New Roman" w:cs="Times New Roman"/>
          <w:bCs/>
          <w:sz w:val="28"/>
          <w:szCs w:val="28"/>
          <w:lang w:val="tg-Cyrl-TJ"/>
        </w:rPr>
        <w:t xml:space="preserve">дар он то ба 20-21 фоиз расонидани ҳиссаи саноат дар ММД (аз рӯи сенарияи индустриалию саноатӣ) пешбинӣ гардидааст. </w:t>
      </w:r>
    </w:p>
    <w:p w14:paraId="3D24DD27" w14:textId="3512D399" w:rsidR="0005767E"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
          <w:sz w:val="28"/>
          <w:szCs w:val="28"/>
          <w:lang w:val="tg-Cyrl-TJ"/>
        </w:rPr>
        <w:t>Ҳаҷми истеҳсоли маҳсулоти саноатӣ</w:t>
      </w:r>
      <w:r w:rsidRPr="00B80A60">
        <w:rPr>
          <w:rFonts w:ascii="Times New Roman" w:hAnsi="Times New Roman" w:cs="Times New Roman"/>
          <w:bCs/>
          <w:sz w:val="28"/>
          <w:szCs w:val="28"/>
          <w:lang w:val="tg-Cyrl-TJ"/>
        </w:rPr>
        <w:t xml:space="preserve"> аз </w:t>
      </w:r>
      <w:r w:rsidR="00D938ED" w:rsidRPr="00603089">
        <w:rPr>
          <w:rFonts w:ascii="Times New Roman" w:hAnsi="Times New Roman" w:cs="Times New Roman"/>
          <w:bCs/>
          <w:sz w:val="28"/>
          <w:szCs w:val="28"/>
          <w:lang w:val="tg-Cyrl-TJ"/>
        </w:rPr>
        <w:t>16.9</w:t>
      </w:r>
      <w:r w:rsidRPr="00B80A60">
        <w:rPr>
          <w:rFonts w:ascii="Times New Roman" w:hAnsi="Times New Roman" w:cs="Times New Roman"/>
          <w:bCs/>
          <w:sz w:val="28"/>
          <w:szCs w:val="28"/>
          <w:lang w:val="tg-Cyrl-TJ"/>
        </w:rPr>
        <w:t xml:space="preserve"> </w:t>
      </w:r>
      <w:r w:rsidR="00760937">
        <w:rPr>
          <w:rFonts w:ascii="Times New Roman" w:hAnsi="Times New Roman" w:cs="Times New Roman"/>
          <w:bCs/>
          <w:sz w:val="28"/>
          <w:szCs w:val="28"/>
          <w:lang w:val="tg-Cyrl-TJ"/>
        </w:rPr>
        <w:t>миллиард</w:t>
      </w:r>
      <w:r w:rsidRPr="00B80A60">
        <w:rPr>
          <w:rFonts w:ascii="Times New Roman" w:hAnsi="Times New Roman" w:cs="Times New Roman"/>
          <w:bCs/>
          <w:sz w:val="28"/>
          <w:szCs w:val="28"/>
          <w:lang w:val="tg-Cyrl-TJ"/>
        </w:rPr>
        <w:t xml:space="preserve"> сомонии соли 2015 то ба 4</w:t>
      </w:r>
      <w:r w:rsidR="00D938ED" w:rsidRPr="00603089">
        <w:rPr>
          <w:rFonts w:ascii="Times New Roman" w:hAnsi="Times New Roman" w:cs="Times New Roman"/>
          <w:bCs/>
          <w:sz w:val="28"/>
          <w:szCs w:val="28"/>
          <w:lang w:val="tg-Cyrl-TJ"/>
        </w:rPr>
        <w:t>6</w:t>
      </w:r>
      <w:r w:rsidR="00D938ED" w:rsidRPr="00B80A60">
        <w:rPr>
          <w:rFonts w:ascii="Times New Roman" w:hAnsi="Times New Roman" w:cs="Times New Roman"/>
          <w:bCs/>
          <w:sz w:val="28"/>
          <w:szCs w:val="28"/>
          <w:lang w:val="tg-Cyrl-TJ"/>
        </w:rPr>
        <w:t>,8</w:t>
      </w:r>
      <w:r w:rsidRPr="00B80A60">
        <w:rPr>
          <w:rFonts w:ascii="Times New Roman" w:hAnsi="Times New Roman" w:cs="Times New Roman"/>
          <w:bCs/>
          <w:sz w:val="28"/>
          <w:szCs w:val="28"/>
          <w:lang w:val="tg-Cyrl-TJ"/>
        </w:rPr>
        <w:t xml:space="preserve"> </w:t>
      </w:r>
      <w:r w:rsidR="00AA5F14">
        <w:rPr>
          <w:rFonts w:ascii="Times New Roman" w:hAnsi="Times New Roman" w:cs="Times New Roman"/>
          <w:bCs/>
          <w:sz w:val="28"/>
          <w:szCs w:val="28"/>
          <w:lang w:val="tg-Cyrl-TJ"/>
        </w:rPr>
        <w:t>миллиард</w:t>
      </w:r>
      <w:r w:rsidRPr="00B80A60">
        <w:rPr>
          <w:rFonts w:ascii="Times New Roman" w:hAnsi="Times New Roman" w:cs="Times New Roman"/>
          <w:bCs/>
          <w:sz w:val="28"/>
          <w:szCs w:val="28"/>
          <w:lang w:val="tg-Cyrl-TJ"/>
        </w:rPr>
        <w:t xml:space="preserve"> сомонӣ дар соли 202</w:t>
      </w:r>
      <w:r w:rsidR="00D938ED"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00603089" w:rsidRPr="00B80A60">
        <w:rPr>
          <w:rFonts w:ascii="Times New Roman" w:hAnsi="Times New Roman" w:cs="Times New Roman"/>
          <w:bCs/>
          <w:sz w:val="28"/>
          <w:szCs w:val="28"/>
          <w:lang w:val="tg-Cyrl-TJ"/>
        </w:rPr>
        <w:t>афзудааст</w:t>
      </w:r>
      <w:r w:rsidR="00603089">
        <w:rPr>
          <w:rFonts w:ascii="Times New Roman" w:hAnsi="Times New Roman" w:cs="Times New Roman"/>
          <w:bCs/>
          <w:sz w:val="28"/>
          <w:szCs w:val="28"/>
          <w:lang w:val="tg-Cyrl-TJ"/>
        </w:rPr>
        <w:t xml:space="preserve">, ки </w:t>
      </w:r>
      <w:r w:rsidR="00D938ED" w:rsidRPr="00B80A60">
        <w:rPr>
          <w:rFonts w:ascii="Times New Roman" w:hAnsi="Times New Roman" w:cs="Times New Roman"/>
          <w:bCs/>
          <w:sz w:val="28"/>
          <w:szCs w:val="28"/>
          <w:lang w:val="tg-Cyrl-TJ"/>
        </w:rPr>
        <w:t xml:space="preserve">қариб </w:t>
      </w:r>
      <w:r w:rsidRPr="00B80A60">
        <w:rPr>
          <w:rFonts w:ascii="Times New Roman" w:hAnsi="Times New Roman" w:cs="Times New Roman"/>
          <w:bCs/>
          <w:sz w:val="28"/>
          <w:szCs w:val="28"/>
          <w:lang w:val="tg-Cyrl-TJ"/>
        </w:rPr>
        <w:t>3 маротиба</w:t>
      </w:r>
      <w:r w:rsidR="00603089">
        <w:rPr>
          <w:rFonts w:ascii="Times New Roman" w:hAnsi="Times New Roman" w:cs="Times New Roman"/>
          <w:bCs/>
          <w:sz w:val="28"/>
          <w:szCs w:val="28"/>
          <w:lang w:val="tg-Cyrl-TJ"/>
        </w:rPr>
        <w:t xml:space="preserve"> зиёд мебошад</w:t>
      </w:r>
      <w:r w:rsidRPr="00B80A60">
        <w:rPr>
          <w:rFonts w:ascii="Times New Roman" w:hAnsi="Times New Roman" w:cs="Times New Roman"/>
          <w:bCs/>
          <w:sz w:val="28"/>
          <w:szCs w:val="28"/>
          <w:lang w:val="tg-Cyrl-TJ"/>
        </w:rPr>
        <w:t xml:space="preserve">. </w:t>
      </w:r>
    </w:p>
    <w:p w14:paraId="6662B53C" w14:textId="4B485883" w:rsidR="00B179D8" w:rsidRPr="00B80A60" w:rsidRDefault="003A5ECE"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
          <w:sz w:val="28"/>
          <w:szCs w:val="28"/>
          <w:lang w:val="tg-Cyrl-TJ"/>
        </w:rPr>
        <w:t>Ҳ</w:t>
      </w:r>
      <w:r w:rsidR="004E4962" w:rsidRPr="00B80A60">
        <w:rPr>
          <w:rFonts w:ascii="Times New Roman" w:hAnsi="Times New Roman" w:cs="Times New Roman"/>
          <w:b/>
          <w:sz w:val="28"/>
          <w:szCs w:val="28"/>
          <w:lang w:val="tg-Cyrl-TJ"/>
        </w:rPr>
        <w:t>иссаи арзиши иловашудаи со</w:t>
      </w:r>
      <w:r w:rsidRPr="00B80A60">
        <w:rPr>
          <w:rFonts w:ascii="Times New Roman" w:hAnsi="Times New Roman" w:cs="Times New Roman"/>
          <w:b/>
          <w:sz w:val="28"/>
          <w:szCs w:val="28"/>
          <w:lang w:val="tg-Cyrl-TJ"/>
        </w:rPr>
        <w:t>ҳ</w:t>
      </w:r>
      <w:r w:rsidR="004E4962" w:rsidRPr="00B80A60">
        <w:rPr>
          <w:rFonts w:ascii="Times New Roman" w:hAnsi="Times New Roman" w:cs="Times New Roman"/>
          <w:b/>
          <w:sz w:val="28"/>
          <w:szCs w:val="28"/>
          <w:lang w:val="tg-Cyrl-TJ"/>
        </w:rPr>
        <w:t>аи саноат дар ММД</w:t>
      </w:r>
      <w:r w:rsidR="004E4962" w:rsidRPr="00B80A60">
        <w:rPr>
          <w:rFonts w:ascii="Times New Roman" w:hAnsi="Times New Roman" w:cs="Times New Roman"/>
          <w:bCs/>
          <w:sz w:val="28"/>
          <w:szCs w:val="28"/>
          <w:lang w:val="tg-Cyrl-TJ"/>
        </w:rPr>
        <w:t xml:space="preserve"> аз </w:t>
      </w:r>
      <w:r w:rsidR="00D938ED" w:rsidRPr="00B80A60">
        <w:rPr>
          <w:rFonts w:ascii="Times New Roman" w:hAnsi="Times New Roman" w:cs="Times New Roman"/>
          <w:bCs/>
          <w:sz w:val="28"/>
          <w:szCs w:val="28"/>
          <w:lang w:val="tg-Cyrl-TJ"/>
        </w:rPr>
        <w:t>11,3</w:t>
      </w:r>
      <w:r w:rsidR="004E4962" w:rsidRPr="00B80A60">
        <w:rPr>
          <w:rFonts w:ascii="Times New Roman" w:hAnsi="Times New Roman" w:cs="Times New Roman"/>
          <w:bCs/>
          <w:sz w:val="28"/>
          <w:szCs w:val="28"/>
          <w:lang w:val="tg-Cyrl-TJ"/>
        </w:rPr>
        <w:t xml:space="preserve"> фоизи соли 2015 то </w:t>
      </w:r>
      <w:r w:rsidR="00D938ED" w:rsidRPr="00B80A60">
        <w:rPr>
          <w:rFonts w:ascii="Times New Roman" w:hAnsi="Times New Roman" w:cs="Times New Roman"/>
          <w:bCs/>
          <w:sz w:val="28"/>
          <w:szCs w:val="28"/>
          <w:lang w:val="tg-Cyrl-TJ"/>
        </w:rPr>
        <w:t>15,4</w:t>
      </w:r>
      <w:r w:rsidR="004E4962" w:rsidRPr="00B80A60">
        <w:rPr>
          <w:rFonts w:ascii="Times New Roman" w:hAnsi="Times New Roman" w:cs="Times New Roman"/>
          <w:bCs/>
          <w:sz w:val="28"/>
          <w:szCs w:val="28"/>
          <w:lang w:val="tg-Cyrl-TJ"/>
        </w:rPr>
        <w:t xml:space="preserve"> фоиз дар соли 202</w:t>
      </w:r>
      <w:r w:rsidR="00D938ED" w:rsidRPr="00B80A60">
        <w:rPr>
          <w:rFonts w:ascii="Times New Roman" w:hAnsi="Times New Roman" w:cs="Times New Roman"/>
          <w:bCs/>
          <w:sz w:val="28"/>
          <w:szCs w:val="28"/>
          <w:lang w:val="tg-Cyrl-TJ"/>
        </w:rPr>
        <w:t>3</w:t>
      </w:r>
      <w:r w:rsidR="00603089">
        <w:rPr>
          <w:rFonts w:ascii="Times New Roman" w:hAnsi="Times New Roman" w:cs="Times New Roman"/>
          <w:bCs/>
          <w:sz w:val="28"/>
          <w:szCs w:val="28"/>
          <w:lang w:val="tg-Cyrl-TJ"/>
        </w:rPr>
        <w:t xml:space="preserve"> зиёд гардида, </w:t>
      </w:r>
      <w:r w:rsidR="004E4962" w:rsidRPr="00B80A60">
        <w:rPr>
          <w:rFonts w:ascii="Times New Roman" w:hAnsi="Times New Roman" w:cs="Times New Roman"/>
          <w:bCs/>
          <w:sz w:val="28"/>
          <w:szCs w:val="28"/>
          <w:lang w:val="tg-Cyrl-TJ"/>
        </w:rPr>
        <w:t xml:space="preserve">арзиши иловашудаи </w:t>
      </w:r>
      <w:r w:rsidR="004E4962" w:rsidRPr="00B80A60">
        <w:rPr>
          <w:rFonts w:ascii="Times New Roman" w:hAnsi="Times New Roman" w:cs="Times New Roman"/>
          <w:bCs/>
          <w:sz w:val="28"/>
          <w:szCs w:val="28"/>
          <w:lang w:val="tg-Cyrl-TJ"/>
        </w:rPr>
        <w:lastRenderedPageBreak/>
        <w:t>саноати коркард аз 1</w:t>
      </w:r>
      <w:r w:rsidR="00ED582D" w:rsidRPr="00B80A60">
        <w:rPr>
          <w:rFonts w:ascii="Times New Roman" w:hAnsi="Times New Roman" w:cs="Times New Roman"/>
          <w:bCs/>
          <w:sz w:val="28"/>
          <w:szCs w:val="28"/>
          <w:lang w:val="tg-Cyrl-TJ"/>
        </w:rPr>
        <w:t>5</w:t>
      </w:r>
      <w:r w:rsidR="004E4962" w:rsidRPr="00B80A60">
        <w:rPr>
          <w:rFonts w:ascii="Times New Roman" w:hAnsi="Times New Roman" w:cs="Times New Roman"/>
          <w:bCs/>
          <w:sz w:val="28"/>
          <w:szCs w:val="28"/>
          <w:lang w:val="tg-Cyrl-TJ"/>
        </w:rPr>
        <w:t xml:space="preserve"> то </w:t>
      </w:r>
      <w:r w:rsidR="002E033A" w:rsidRPr="00B80A60">
        <w:rPr>
          <w:rFonts w:ascii="Times New Roman" w:hAnsi="Times New Roman" w:cs="Times New Roman"/>
          <w:bCs/>
          <w:sz w:val="28"/>
          <w:szCs w:val="28"/>
          <w:lang w:val="tg-Cyrl-TJ"/>
        </w:rPr>
        <w:t>12,3</w:t>
      </w:r>
      <w:r w:rsidR="004E4962" w:rsidRPr="00B80A60">
        <w:rPr>
          <w:rFonts w:ascii="Times New Roman" w:hAnsi="Times New Roman" w:cs="Times New Roman"/>
          <w:bCs/>
          <w:sz w:val="28"/>
          <w:szCs w:val="28"/>
          <w:lang w:val="tg-Cyrl-TJ"/>
        </w:rPr>
        <w:t xml:space="preserve"> фоиз </w:t>
      </w:r>
      <w:r w:rsidR="002E033A" w:rsidRPr="00B80A60">
        <w:rPr>
          <w:rFonts w:ascii="Times New Roman" w:hAnsi="Times New Roman" w:cs="Times New Roman"/>
          <w:bCs/>
          <w:sz w:val="28"/>
          <w:szCs w:val="28"/>
          <w:lang w:val="tg-Cyrl-TJ"/>
        </w:rPr>
        <w:t>кам</w:t>
      </w:r>
      <w:r w:rsidR="004E4962" w:rsidRPr="00B80A60">
        <w:rPr>
          <w:rFonts w:ascii="Times New Roman" w:hAnsi="Times New Roman" w:cs="Times New Roman"/>
          <w:bCs/>
          <w:sz w:val="28"/>
          <w:szCs w:val="28"/>
          <w:lang w:val="tg-Cyrl-TJ"/>
        </w:rPr>
        <w:t xml:space="preserve"> гардид. Инчунин нишонди</w:t>
      </w:r>
      <w:r w:rsidRPr="00B80A60">
        <w:rPr>
          <w:rFonts w:ascii="Times New Roman" w:hAnsi="Times New Roman" w:cs="Times New Roman"/>
          <w:bCs/>
          <w:sz w:val="28"/>
          <w:szCs w:val="28"/>
          <w:lang w:val="tg-Cyrl-TJ"/>
        </w:rPr>
        <w:t>ҳ</w:t>
      </w:r>
      <w:r w:rsidR="004E4962" w:rsidRPr="00B80A60">
        <w:rPr>
          <w:rFonts w:ascii="Times New Roman" w:hAnsi="Times New Roman" w:cs="Times New Roman"/>
          <w:bCs/>
          <w:sz w:val="28"/>
          <w:szCs w:val="28"/>
          <w:lang w:val="tg-Cyrl-TJ"/>
        </w:rPr>
        <w:t>а</w:t>
      </w:r>
      <w:r w:rsidR="00612BA7" w:rsidRPr="00B80A60">
        <w:rPr>
          <w:rFonts w:ascii="Times New Roman" w:hAnsi="Times New Roman" w:cs="Times New Roman"/>
          <w:bCs/>
          <w:sz w:val="28"/>
          <w:szCs w:val="28"/>
          <w:lang w:val="tg-Cyrl-TJ"/>
        </w:rPr>
        <w:t>н</w:t>
      </w:r>
      <w:r w:rsidR="004E4962" w:rsidRPr="00B80A60">
        <w:rPr>
          <w:rFonts w:ascii="Times New Roman" w:hAnsi="Times New Roman" w:cs="Times New Roman"/>
          <w:bCs/>
          <w:sz w:val="28"/>
          <w:szCs w:val="28"/>
          <w:lang w:val="tg-Cyrl-TJ"/>
        </w:rPr>
        <w:t xml:space="preserve">даи </w:t>
      </w:r>
      <w:r w:rsidR="00612BA7" w:rsidRPr="00B80A60">
        <w:rPr>
          <w:rFonts w:ascii="Times New Roman" w:hAnsi="Times New Roman" w:cs="Times New Roman"/>
          <w:bCs/>
          <w:sz w:val="28"/>
          <w:szCs w:val="28"/>
          <w:lang w:val="tg-Cyrl-TJ"/>
        </w:rPr>
        <w:t xml:space="preserve">сарикасии </w:t>
      </w:r>
      <w:r w:rsidR="004E4962" w:rsidRPr="00B80A60">
        <w:rPr>
          <w:rFonts w:ascii="Times New Roman" w:hAnsi="Times New Roman" w:cs="Times New Roman"/>
          <w:bCs/>
          <w:sz w:val="28"/>
          <w:szCs w:val="28"/>
          <w:lang w:val="tg-Cyrl-TJ"/>
        </w:rPr>
        <w:t xml:space="preserve">арзиши </w:t>
      </w:r>
      <w:r w:rsidR="00612BA7" w:rsidRPr="00B80A60">
        <w:rPr>
          <w:rFonts w:ascii="Times New Roman" w:hAnsi="Times New Roman" w:cs="Times New Roman"/>
          <w:bCs/>
          <w:sz w:val="28"/>
          <w:szCs w:val="28"/>
          <w:lang w:val="tg-Cyrl-TJ"/>
        </w:rPr>
        <w:t xml:space="preserve">иловашудаи саноати коркард аз 103,9 доллари соли 2015 то </w:t>
      </w:r>
      <w:r w:rsidR="00935927" w:rsidRPr="00B80A60">
        <w:rPr>
          <w:rFonts w:ascii="Times New Roman" w:hAnsi="Times New Roman" w:cs="Times New Roman"/>
          <w:bCs/>
          <w:sz w:val="28"/>
          <w:szCs w:val="28"/>
          <w:lang w:val="tg-Cyrl-TJ"/>
        </w:rPr>
        <w:t>258,2</w:t>
      </w:r>
      <w:r w:rsidR="00612BA7" w:rsidRPr="00B80A60">
        <w:rPr>
          <w:rFonts w:ascii="Times New Roman" w:hAnsi="Times New Roman" w:cs="Times New Roman"/>
          <w:bCs/>
          <w:sz w:val="28"/>
          <w:szCs w:val="28"/>
          <w:lang w:val="tg-Cyrl-TJ"/>
        </w:rPr>
        <w:t xml:space="preserve"> доллар дар соли 202</w:t>
      </w:r>
      <w:r w:rsidR="00935927" w:rsidRPr="00B80A60">
        <w:rPr>
          <w:rFonts w:ascii="Times New Roman" w:hAnsi="Times New Roman" w:cs="Times New Roman"/>
          <w:bCs/>
          <w:sz w:val="28"/>
          <w:szCs w:val="28"/>
          <w:lang w:val="tg-Cyrl-TJ"/>
        </w:rPr>
        <w:t>3</w:t>
      </w:r>
      <w:r w:rsidR="00612BA7" w:rsidRPr="00B80A60">
        <w:rPr>
          <w:rFonts w:ascii="Times New Roman" w:hAnsi="Times New Roman" w:cs="Times New Roman"/>
          <w:bCs/>
          <w:sz w:val="28"/>
          <w:szCs w:val="28"/>
          <w:lang w:val="tg-Cyrl-TJ"/>
        </w:rPr>
        <w:t xml:space="preserve"> </w:t>
      </w:r>
      <w:r w:rsidR="00603089" w:rsidRPr="00B80A60">
        <w:rPr>
          <w:rFonts w:ascii="Times New Roman" w:hAnsi="Times New Roman" w:cs="Times New Roman"/>
          <w:bCs/>
          <w:sz w:val="28"/>
          <w:szCs w:val="28"/>
          <w:lang w:val="tg-Cyrl-TJ"/>
        </w:rPr>
        <w:t>зиёд гардид</w:t>
      </w:r>
      <w:r w:rsidR="00612BA7" w:rsidRPr="00B80A60">
        <w:rPr>
          <w:rFonts w:ascii="Times New Roman" w:hAnsi="Times New Roman" w:cs="Times New Roman"/>
          <w:bCs/>
          <w:sz w:val="28"/>
          <w:szCs w:val="28"/>
          <w:lang w:val="tg-Cyrl-TJ"/>
        </w:rPr>
        <w:t>.</w:t>
      </w:r>
    </w:p>
    <w:p w14:paraId="77A2391A" w14:textId="1D6EB0AD" w:rsidR="0005767E" w:rsidRPr="00B80A60" w:rsidRDefault="00807025"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bookmarkStart w:id="6" w:name="_Hlk146501734"/>
      <w:r w:rsidRPr="00B80A60">
        <w:rPr>
          <w:rFonts w:ascii="Times New Roman" w:hAnsi="Times New Roman" w:cs="Times New Roman"/>
          <w:bCs/>
          <w:sz w:val="28"/>
          <w:szCs w:val="28"/>
          <w:lang w:val="tg-Cyrl-TJ"/>
        </w:rPr>
        <w:t xml:space="preserve">Дар шароити рушди иқтисоди “сабз” гидроэнергетика воситаи асосии расидан ба </w:t>
      </w:r>
      <w:r w:rsidR="00EC3336" w:rsidRPr="00B80A60">
        <w:rPr>
          <w:rFonts w:ascii="Times New Roman" w:hAnsi="Times New Roman" w:cs="Times New Roman"/>
          <w:bCs/>
          <w:sz w:val="28"/>
          <w:szCs w:val="28"/>
          <w:lang w:val="tg-Cyrl-TJ"/>
        </w:rPr>
        <w:t>исти</w:t>
      </w:r>
      <w:r w:rsidR="003A5ECE" w:rsidRPr="00B80A60">
        <w:rPr>
          <w:rFonts w:ascii="Times New Roman" w:hAnsi="Times New Roman" w:cs="Times New Roman"/>
          <w:bCs/>
          <w:sz w:val="28"/>
          <w:szCs w:val="28"/>
          <w:lang w:val="tg-Cyrl-TJ"/>
        </w:rPr>
        <w:t>қ</w:t>
      </w:r>
      <w:r w:rsidR="00EC3336" w:rsidRPr="00B80A60">
        <w:rPr>
          <w:rFonts w:ascii="Times New Roman" w:hAnsi="Times New Roman" w:cs="Times New Roman"/>
          <w:bCs/>
          <w:sz w:val="28"/>
          <w:szCs w:val="28"/>
          <w:lang w:val="tg-Cyrl-TJ"/>
        </w:rPr>
        <w:t>лолияти</w:t>
      </w:r>
      <w:r w:rsidRPr="00B80A60">
        <w:rPr>
          <w:rFonts w:ascii="Times New Roman" w:hAnsi="Times New Roman" w:cs="Times New Roman"/>
          <w:bCs/>
          <w:sz w:val="28"/>
          <w:szCs w:val="28"/>
          <w:lang w:val="tg-Cyrl-TJ"/>
        </w:rPr>
        <w:t xml:space="preserve"> энергетикӣ ва таъмини устувории экологӣ маҳсуб меёбад. </w:t>
      </w:r>
    </w:p>
    <w:p w14:paraId="52BADC36" w14:textId="0098BB07" w:rsidR="00807025" w:rsidRPr="00B80A60" w:rsidRDefault="00807025"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Аз</w:t>
      </w:r>
      <w:r w:rsidR="00D55C9B" w:rsidRPr="00B80A60">
        <w:rPr>
          <w:rFonts w:ascii="Times New Roman" w:hAnsi="Times New Roman" w:cs="Times New Roman"/>
          <w:bCs/>
          <w:sz w:val="28"/>
          <w:szCs w:val="28"/>
          <w:lang w:val="tg-Cyrl-TJ"/>
        </w:rPr>
        <w:t xml:space="preserve"> </w:t>
      </w:r>
      <w:r w:rsidRPr="00B80A60">
        <w:rPr>
          <w:rFonts w:ascii="Times New Roman" w:hAnsi="Times New Roman" w:cs="Times New Roman"/>
          <w:bCs/>
          <w:sz w:val="28"/>
          <w:szCs w:val="28"/>
          <w:lang w:val="tg-Cyrl-TJ"/>
        </w:rPr>
        <w:t>рӯи</w:t>
      </w:r>
      <w:r w:rsidR="00D55C9B"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 xml:space="preserve">нишондиҳандаҳои хоси имкониятҳои гидроэнергетикӣ ба </w:t>
      </w:r>
      <w:r w:rsidR="00603089">
        <w:rPr>
          <w:rFonts w:ascii="Times New Roman" w:hAnsi="Times New Roman" w:cs="Times New Roman"/>
          <w:b/>
          <w:sz w:val="28"/>
          <w:szCs w:val="28"/>
          <w:lang w:val="tg-Cyrl-TJ"/>
        </w:rPr>
        <w:t>ҳар</w:t>
      </w:r>
      <w:r w:rsidRPr="00B80A60">
        <w:rPr>
          <w:rFonts w:ascii="Times New Roman" w:hAnsi="Times New Roman" w:cs="Times New Roman"/>
          <w:b/>
          <w:sz w:val="28"/>
          <w:szCs w:val="28"/>
          <w:lang w:val="tg-Cyrl-TJ"/>
        </w:rPr>
        <w:t xml:space="preserve"> километри квадратии</w:t>
      </w:r>
      <w:r w:rsidRPr="00B80A60">
        <w:rPr>
          <w:rFonts w:ascii="Times New Roman" w:hAnsi="Times New Roman" w:cs="Times New Roman"/>
          <w:bCs/>
          <w:sz w:val="28"/>
          <w:szCs w:val="28"/>
          <w:lang w:val="tg-Cyrl-TJ"/>
        </w:rPr>
        <w:t xml:space="preserve"> ҳудуди кишвар (3696,9 ҳазор. кВт.соат дар як сол/км</w:t>
      </w:r>
      <w:r w:rsidRPr="00B80A60">
        <w:rPr>
          <w:rFonts w:ascii="Times New Roman" w:hAnsi="Times New Roman" w:cs="Times New Roman"/>
          <w:bCs/>
          <w:sz w:val="28"/>
          <w:szCs w:val="28"/>
          <w:vertAlign w:val="superscript"/>
          <w:lang w:val="tg-Cyrl-TJ"/>
        </w:rPr>
        <w:t>2</w:t>
      </w:r>
      <w:r w:rsidRPr="00B80A60">
        <w:rPr>
          <w:rFonts w:ascii="Times New Roman" w:hAnsi="Times New Roman" w:cs="Times New Roman"/>
          <w:bCs/>
          <w:sz w:val="28"/>
          <w:szCs w:val="28"/>
          <w:lang w:val="tg-Cyrl-TJ"/>
        </w:rPr>
        <w:t xml:space="preserve">) ва ба </w:t>
      </w:r>
      <w:r w:rsidR="00603089">
        <w:rPr>
          <w:rFonts w:ascii="Times New Roman" w:hAnsi="Times New Roman" w:cs="Times New Roman"/>
          <w:bCs/>
          <w:sz w:val="28"/>
          <w:szCs w:val="28"/>
          <w:lang w:val="tg-Cyrl-TJ"/>
        </w:rPr>
        <w:t>ҳар</w:t>
      </w:r>
      <w:r w:rsidRPr="00B80A60">
        <w:rPr>
          <w:rFonts w:ascii="Times New Roman" w:hAnsi="Times New Roman" w:cs="Times New Roman"/>
          <w:bCs/>
          <w:sz w:val="28"/>
          <w:szCs w:val="28"/>
          <w:lang w:val="tg-Cyrl-TJ"/>
        </w:rPr>
        <w:t xml:space="preserve"> нафар аҳолӣ (65,9 ҳазор кВт.соат дар як сол/нафар) Тоҷикистон </w:t>
      </w:r>
      <w:r w:rsidR="00603089">
        <w:rPr>
          <w:rFonts w:ascii="Times New Roman" w:hAnsi="Times New Roman" w:cs="Times New Roman"/>
          <w:bCs/>
          <w:sz w:val="28"/>
          <w:szCs w:val="28"/>
          <w:lang w:val="tg-Cyrl-TJ"/>
        </w:rPr>
        <w:t>мутаносибан</w:t>
      </w:r>
      <w:r w:rsidRPr="00B80A60">
        <w:rPr>
          <w:rFonts w:ascii="Times New Roman" w:hAnsi="Times New Roman" w:cs="Times New Roman"/>
          <w:bCs/>
          <w:sz w:val="28"/>
          <w:szCs w:val="28"/>
          <w:lang w:val="tg-Cyrl-TJ"/>
        </w:rPr>
        <w:t xml:space="preserve"> мавқеи якум ва дуюмро</w:t>
      </w:r>
      <w:r w:rsidR="00603089">
        <w:rPr>
          <w:rFonts w:ascii="Times New Roman" w:hAnsi="Times New Roman" w:cs="Times New Roman"/>
          <w:bCs/>
          <w:sz w:val="28"/>
          <w:szCs w:val="28"/>
          <w:lang w:val="tg-Cyrl-TJ"/>
        </w:rPr>
        <w:t xml:space="preserve"> дар ҷаҳон</w:t>
      </w:r>
      <w:r w:rsidRPr="00B80A60">
        <w:rPr>
          <w:rFonts w:ascii="Times New Roman" w:hAnsi="Times New Roman" w:cs="Times New Roman"/>
          <w:bCs/>
          <w:sz w:val="28"/>
          <w:szCs w:val="28"/>
          <w:lang w:val="tg-Cyrl-TJ"/>
        </w:rPr>
        <w:t xml:space="preserve"> ишғол менамояд. </w:t>
      </w:r>
    </w:p>
    <w:p w14:paraId="6FFA68FC" w14:textId="17FA416E" w:rsidR="00B179D8"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 Дар соли 202</w:t>
      </w:r>
      <w:r w:rsidR="00C313A0"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истеҳсоли неруи барқ</w:t>
      </w:r>
      <w:r w:rsidRPr="00B80A60">
        <w:rPr>
          <w:rFonts w:ascii="Times New Roman" w:hAnsi="Times New Roman" w:cs="Times New Roman"/>
          <w:bCs/>
          <w:sz w:val="28"/>
          <w:szCs w:val="28"/>
          <w:lang w:val="tg-Cyrl-TJ"/>
        </w:rPr>
        <w:t xml:space="preserve"> ба 21</w:t>
      </w:r>
      <w:r w:rsidR="00615902" w:rsidRPr="00B80A60">
        <w:rPr>
          <w:rFonts w:ascii="Times New Roman" w:hAnsi="Times New Roman" w:cs="Times New Roman"/>
          <w:bCs/>
          <w:sz w:val="28"/>
          <w:szCs w:val="28"/>
          <w:lang w:val="tg-Cyrl-TJ"/>
        </w:rPr>
        <w:t>,</w:t>
      </w:r>
      <w:r w:rsidR="00C313A0" w:rsidRPr="00B80A60">
        <w:rPr>
          <w:rFonts w:ascii="Times New Roman" w:hAnsi="Times New Roman" w:cs="Times New Roman"/>
          <w:bCs/>
          <w:sz w:val="28"/>
          <w:szCs w:val="28"/>
          <w:lang w:val="tg-Cyrl-TJ"/>
        </w:rPr>
        <w:t>9</w:t>
      </w:r>
      <w:r w:rsidR="00615902" w:rsidRPr="00B80A60">
        <w:rPr>
          <w:rFonts w:ascii="Times New Roman" w:hAnsi="Times New Roman" w:cs="Times New Roman"/>
          <w:bCs/>
          <w:sz w:val="28"/>
          <w:szCs w:val="28"/>
          <w:lang w:val="tg-Cyrl-TJ"/>
        </w:rPr>
        <w:t xml:space="preserve"> </w:t>
      </w:r>
      <w:r w:rsidR="00AA5F14">
        <w:rPr>
          <w:rFonts w:ascii="Times New Roman" w:hAnsi="Times New Roman" w:cs="Times New Roman"/>
          <w:bCs/>
          <w:sz w:val="28"/>
          <w:szCs w:val="28"/>
          <w:lang w:val="tg-Cyrl-TJ"/>
        </w:rPr>
        <w:t>миллиард</w:t>
      </w:r>
      <w:r w:rsidR="00615902" w:rsidRPr="00B80A60">
        <w:rPr>
          <w:rFonts w:ascii="Times New Roman" w:hAnsi="Times New Roman" w:cs="Times New Roman"/>
          <w:bCs/>
          <w:sz w:val="28"/>
          <w:szCs w:val="28"/>
          <w:lang w:val="tg-Cyrl-TJ"/>
        </w:rPr>
        <w:t xml:space="preserve"> </w:t>
      </w:r>
      <w:r w:rsidRPr="00B80A60">
        <w:rPr>
          <w:rFonts w:ascii="Times New Roman" w:hAnsi="Times New Roman" w:cs="Times New Roman"/>
          <w:bCs/>
          <w:sz w:val="28"/>
          <w:szCs w:val="28"/>
          <w:lang w:val="tg-Cyrl-TJ"/>
        </w:rPr>
        <w:t>кВт. соат расонида шуд, ки нисбат ба соли 20</w:t>
      </w:r>
      <w:r w:rsidR="00615902" w:rsidRPr="00B80A60">
        <w:rPr>
          <w:rFonts w:ascii="Times New Roman" w:hAnsi="Times New Roman" w:cs="Times New Roman"/>
          <w:bCs/>
          <w:sz w:val="28"/>
          <w:szCs w:val="28"/>
          <w:lang w:val="tg-Cyrl-TJ"/>
        </w:rPr>
        <w:t>15 12</w:t>
      </w:r>
      <w:r w:rsidR="00C313A0" w:rsidRPr="00B80A60">
        <w:rPr>
          <w:rFonts w:ascii="Times New Roman" w:hAnsi="Times New Roman" w:cs="Times New Roman"/>
          <w:bCs/>
          <w:sz w:val="28"/>
          <w:szCs w:val="28"/>
          <w:lang w:val="tg-Cyrl-TJ"/>
        </w:rPr>
        <w:t>8</w:t>
      </w:r>
      <w:r w:rsidR="00615902" w:rsidRPr="00B80A60">
        <w:rPr>
          <w:rFonts w:ascii="Times New Roman" w:hAnsi="Times New Roman" w:cs="Times New Roman"/>
          <w:bCs/>
          <w:sz w:val="28"/>
          <w:szCs w:val="28"/>
          <w:lang w:val="tg-Cyrl-TJ"/>
        </w:rPr>
        <w:t xml:space="preserve"> фоиз </w:t>
      </w:r>
      <w:r w:rsidR="00603089">
        <w:rPr>
          <w:rFonts w:ascii="Times New Roman" w:hAnsi="Times New Roman" w:cs="Times New Roman"/>
          <w:bCs/>
          <w:sz w:val="28"/>
          <w:szCs w:val="28"/>
          <w:lang w:val="tg-Cyrl-TJ"/>
        </w:rPr>
        <w:t>зиёд мебошад</w:t>
      </w:r>
      <w:r w:rsidRPr="00B80A60">
        <w:rPr>
          <w:rFonts w:ascii="Times New Roman" w:hAnsi="Times New Roman" w:cs="Times New Roman"/>
          <w:bCs/>
          <w:sz w:val="28"/>
          <w:szCs w:val="28"/>
          <w:lang w:val="tg-Cyrl-TJ"/>
        </w:rPr>
        <w:t xml:space="preserve">. </w:t>
      </w:r>
    </w:p>
    <w:p w14:paraId="698B27B0" w14:textId="43F33F35" w:rsidR="00B179D8"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
          <w:sz w:val="28"/>
          <w:szCs w:val="28"/>
          <w:lang w:val="tg-Cyrl-TJ"/>
        </w:rPr>
        <w:t xml:space="preserve">Истеҳсоли неруи барқ </w:t>
      </w:r>
      <w:r w:rsidR="00984787">
        <w:rPr>
          <w:rFonts w:ascii="Times New Roman" w:hAnsi="Times New Roman" w:cs="Times New Roman"/>
          <w:b/>
          <w:sz w:val="28"/>
          <w:szCs w:val="28"/>
          <w:lang w:val="tg-Cyrl-TJ"/>
        </w:rPr>
        <w:t>(</w:t>
      </w:r>
      <w:r w:rsidRPr="00B80A60">
        <w:rPr>
          <w:rFonts w:ascii="Times New Roman" w:hAnsi="Times New Roman" w:cs="Times New Roman"/>
          <w:b/>
          <w:sz w:val="28"/>
          <w:szCs w:val="28"/>
          <w:lang w:val="tg-Cyrl-TJ"/>
        </w:rPr>
        <w:t>дар НБО</w:t>
      </w:r>
      <w:r w:rsidR="00984787">
        <w:rPr>
          <w:rFonts w:ascii="Times New Roman" w:hAnsi="Times New Roman" w:cs="Times New Roman"/>
          <w:b/>
          <w:sz w:val="28"/>
          <w:szCs w:val="28"/>
          <w:lang w:val="tg-Cyrl-TJ"/>
        </w:rPr>
        <w:t>)</w:t>
      </w:r>
      <w:r w:rsidRPr="00B80A60">
        <w:rPr>
          <w:rFonts w:ascii="Times New Roman" w:hAnsi="Times New Roman" w:cs="Times New Roman"/>
          <w:bCs/>
          <w:sz w:val="28"/>
          <w:szCs w:val="28"/>
          <w:lang w:val="tg-Cyrl-TJ"/>
        </w:rPr>
        <w:t xml:space="preserve"> </w:t>
      </w:r>
      <w:r w:rsidR="00C313A0" w:rsidRPr="00B80A60">
        <w:rPr>
          <w:rFonts w:ascii="Times New Roman" w:hAnsi="Times New Roman" w:cs="Times New Roman"/>
          <w:bCs/>
          <w:sz w:val="28"/>
          <w:szCs w:val="28"/>
          <w:lang w:val="tg-Cyrl-TJ"/>
        </w:rPr>
        <w:t>20,6</w:t>
      </w:r>
      <w:r w:rsidR="00A82665" w:rsidRPr="00B80A60">
        <w:rPr>
          <w:rFonts w:ascii="Times New Roman" w:hAnsi="Times New Roman" w:cs="Times New Roman"/>
          <w:bCs/>
          <w:sz w:val="28"/>
          <w:szCs w:val="28"/>
          <w:lang w:val="tg-Cyrl-TJ"/>
        </w:rPr>
        <w:t xml:space="preserve"> </w:t>
      </w:r>
      <w:r w:rsidR="00AA5F14">
        <w:rPr>
          <w:rFonts w:ascii="Times New Roman" w:hAnsi="Times New Roman" w:cs="Times New Roman"/>
          <w:bCs/>
          <w:sz w:val="28"/>
          <w:szCs w:val="28"/>
          <w:lang w:val="tg-Cyrl-TJ"/>
        </w:rPr>
        <w:t>миллиард</w:t>
      </w:r>
      <w:r w:rsidR="00A82665" w:rsidRPr="00B80A60">
        <w:rPr>
          <w:rFonts w:ascii="Times New Roman" w:hAnsi="Times New Roman" w:cs="Times New Roman"/>
          <w:bCs/>
          <w:sz w:val="28"/>
          <w:szCs w:val="28"/>
          <w:lang w:val="tg-Cyrl-TJ"/>
        </w:rPr>
        <w:t xml:space="preserve"> </w:t>
      </w:r>
      <w:r w:rsidRPr="00B80A60">
        <w:rPr>
          <w:rFonts w:ascii="Times New Roman" w:hAnsi="Times New Roman" w:cs="Times New Roman"/>
          <w:bCs/>
          <w:sz w:val="28"/>
          <w:szCs w:val="28"/>
          <w:lang w:val="tg-Cyrl-TJ"/>
        </w:rPr>
        <w:t xml:space="preserve">кВт. соатро ташкил дод, ки </w:t>
      </w:r>
      <w:r w:rsidR="008F6AB0" w:rsidRPr="00B80A60">
        <w:rPr>
          <w:rFonts w:ascii="Times New Roman" w:hAnsi="Times New Roman" w:cs="Times New Roman"/>
          <w:bCs/>
          <w:sz w:val="28"/>
          <w:szCs w:val="28"/>
          <w:lang w:val="tg-Cyrl-TJ"/>
        </w:rPr>
        <w:t>ин нишондиҳанда нисбат ба соли 2015 3,</w:t>
      </w:r>
      <w:r w:rsidR="00C313A0" w:rsidRPr="00B80A60">
        <w:rPr>
          <w:rFonts w:ascii="Times New Roman" w:hAnsi="Times New Roman" w:cs="Times New Roman"/>
          <w:bCs/>
          <w:sz w:val="28"/>
          <w:szCs w:val="28"/>
          <w:lang w:val="tg-Cyrl-TJ"/>
        </w:rPr>
        <w:t>8</w:t>
      </w:r>
      <w:r w:rsidR="008F6AB0" w:rsidRPr="00B80A60">
        <w:rPr>
          <w:rFonts w:ascii="Times New Roman" w:hAnsi="Times New Roman" w:cs="Times New Roman"/>
          <w:bCs/>
          <w:sz w:val="28"/>
          <w:szCs w:val="28"/>
          <w:lang w:val="tg-Cyrl-TJ"/>
        </w:rPr>
        <w:t xml:space="preserve"> </w:t>
      </w:r>
      <w:r w:rsidR="00AA5F14">
        <w:rPr>
          <w:rFonts w:ascii="Times New Roman" w:hAnsi="Times New Roman" w:cs="Times New Roman"/>
          <w:bCs/>
          <w:sz w:val="28"/>
          <w:szCs w:val="28"/>
          <w:lang w:val="tg-Cyrl-TJ"/>
        </w:rPr>
        <w:t>миллиард</w:t>
      </w:r>
      <w:r w:rsidR="008F6AB0" w:rsidRPr="00B80A60">
        <w:rPr>
          <w:rFonts w:ascii="Times New Roman" w:hAnsi="Times New Roman" w:cs="Times New Roman"/>
          <w:bCs/>
          <w:sz w:val="28"/>
          <w:szCs w:val="28"/>
          <w:lang w:val="tg-Cyrl-TJ"/>
        </w:rPr>
        <w:t xml:space="preserve"> кВт. соат ва ё </w:t>
      </w:r>
      <w:r w:rsidR="00C313A0" w:rsidRPr="00B80A60">
        <w:rPr>
          <w:rFonts w:ascii="Times New Roman" w:hAnsi="Times New Roman" w:cs="Times New Roman"/>
          <w:bCs/>
          <w:sz w:val="28"/>
          <w:szCs w:val="28"/>
          <w:lang w:val="tg-Cyrl-TJ"/>
        </w:rPr>
        <w:t>22,6</w:t>
      </w:r>
      <w:r w:rsidR="008F6AB0" w:rsidRPr="00B80A60">
        <w:rPr>
          <w:rFonts w:ascii="Times New Roman" w:hAnsi="Times New Roman" w:cs="Times New Roman"/>
          <w:bCs/>
          <w:sz w:val="28"/>
          <w:szCs w:val="28"/>
          <w:lang w:val="tg-Cyrl-TJ"/>
        </w:rPr>
        <w:t xml:space="preserve"> фоиз зиёд буда, </w:t>
      </w:r>
      <w:r w:rsidRPr="00B80A60">
        <w:rPr>
          <w:rFonts w:ascii="Times New Roman" w:hAnsi="Times New Roman" w:cs="Times New Roman"/>
          <w:bCs/>
          <w:sz w:val="28"/>
          <w:szCs w:val="28"/>
          <w:lang w:val="tg-Cyrl-TJ"/>
        </w:rPr>
        <w:t>9</w:t>
      </w:r>
      <w:r w:rsidR="00C313A0" w:rsidRPr="00B80A60">
        <w:rPr>
          <w:rFonts w:ascii="Times New Roman" w:hAnsi="Times New Roman" w:cs="Times New Roman"/>
          <w:bCs/>
          <w:sz w:val="28"/>
          <w:szCs w:val="28"/>
          <w:lang w:val="tg-Cyrl-TJ"/>
        </w:rPr>
        <w:t>4</w:t>
      </w:r>
      <w:r w:rsidRPr="00B80A60">
        <w:rPr>
          <w:rFonts w:ascii="Times New Roman" w:hAnsi="Times New Roman" w:cs="Times New Roman"/>
          <w:bCs/>
          <w:sz w:val="28"/>
          <w:szCs w:val="28"/>
          <w:lang w:val="tg-Cyrl-TJ"/>
        </w:rPr>
        <w:t xml:space="preserve"> фоизи ҳаҷми умумии истеҳсоли умумии нер</w:t>
      </w:r>
      <w:r w:rsidR="001A54CB" w:rsidRPr="00B80A60">
        <w:rPr>
          <w:rFonts w:ascii="Times New Roman" w:hAnsi="Times New Roman" w:cs="Times New Roman"/>
          <w:bCs/>
          <w:sz w:val="28"/>
          <w:szCs w:val="28"/>
          <w:lang w:val="tg-Cyrl-TJ"/>
        </w:rPr>
        <w:t>у</w:t>
      </w:r>
      <w:r w:rsidRPr="00B80A60">
        <w:rPr>
          <w:rFonts w:ascii="Times New Roman" w:hAnsi="Times New Roman" w:cs="Times New Roman"/>
          <w:bCs/>
          <w:sz w:val="28"/>
          <w:szCs w:val="28"/>
          <w:lang w:val="tg-Cyrl-TJ"/>
        </w:rPr>
        <w:t>и барқро ташкил медиҳад.</w:t>
      </w:r>
    </w:p>
    <w:bookmarkEnd w:id="6"/>
    <w:p w14:paraId="4A9C22F7" w14:textId="044DC87A" w:rsidR="000A1FB6"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Дар соли 202</w:t>
      </w:r>
      <w:r w:rsidR="00521205"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истеҳсоли неруи барқ ба ҳар сари аҳолӣ</w:t>
      </w:r>
      <w:r w:rsidRPr="00B80A60">
        <w:rPr>
          <w:rFonts w:ascii="Times New Roman" w:hAnsi="Times New Roman" w:cs="Times New Roman"/>
          <w:bCs/>
          <w:sz w:val="28"/>
          <w:szCs w:val="28"/>
          <w:lang w:val="tg-Cyrl-TJ"/>
        </w:rPr>
        <w:t xml:space="preserve"> 2,1 ҳазор киловат соат</w:t>
      </w:r>
      <w:r w:rsidR="00984787">
        <w:rPr>
          <w:rFonts w:ascii="Times New Roman" w:hAnsi="Times New Roman" w:cs="Times New Roman"/>
          <w:bCs/>
          <w:sz w:val="28"/>
          <w:szCs w:val="28"/>
          <w:lang w:val="tg-Cyrl-TJ"/>
        </w:rPr>
        <w:t>ро</w:t>
      </w:r>
      <w:r w:rsidRPr="00B80A60">
        <w:rPr>
          <w:rFonts w:ascii="Times New Roman" w:hAnsi="Times New Roman" w:cs="Times New Roman"/>
          <w:bCs/>
          <w:sz w:val="28"/>
          <w:szCs w:val="28"/>
          <w:lang w:val="tg-Cyrl-TJ"/>
        </w:rPr>
        <w:t xml:space="preserve"> </w:t>
      </w:r>
      <w:r w:rsidR="00807025" w:rsidRPr="00B80A60">
        <w:rPr>
          <w:rFonts w:ascii="Times New Roman" w:hAnsi="Times New Roman" w:cs="Times New Roman"/>
          <w:bCs/>
          <w:sz w:val="28"/>
          <w:szCs w:val="28"/>
          <w:lang w:val="tg-Cyrl-TJ"/>
        </w:rPr>
        <w:t xml:space="preserve">ташкил дод, ки нисбат ба соли </w:t>
      </w:r>
      <w:r w:rsidR="00984787">
        <w:rPr>
          <w:rFonts w:ascii="Times New Roman" w:hAnsi="Times New Roman" w:cs="Times New Roman"/>
          <w:bCs/>
          <w:sz w:val="28"/>
          <w:szCs w:val="28"/>
          <w:lang w:val="tg-Cyrl-TJ"/>
        </w:rPr>
        <w:t>базавӣ (</w:t>
      </w:r>
      <w:r w:rsidR="00807025" w:rsidRPr="00B80A60">
        <w:rPr>
          <w:rFonts w:ascii="Times New Roman" w:hAnsi="Times New Roman" w:cs="Times New Roman"/>
          <w:bCs/>
          <w:sz w:val="28"/>
          <w:szCs w:val="28"/>
          <w:lang w:val="tg-Cyrl-TJ"/>
        </w:rPr>
        <w:t>2015</w:t>
      </w:r>
      <w:r w:rsidR="00984787">
        <w:rPr>
          <w:rFonts w:ascii="Times New Roman" w:hAnsi="Times New Roman" w:cs="Times New Roman"/>
          <w:bCs/>
          <w:sz w:val="28"/>
          <w:szCs w:val="28"/>
          <w:lang w:val="tg-Cyrl-TJ"/>
        </w:rPr>
        <w:t>)</w:t>
      </w:r>
      <w:r w:rsidR="00807025" w:rsidRPr="00B80A60">
        <w:rPr>
          <w:rFonts w:ascii="Times New Roman" w:hAnsi="Times New Roman" w:cs="Times New Roman"/>
          <w:bCs/>
          <w:sz w:val="28"/>
          <w:szCs w:val="28"/>
          <w:lang w:val="tg-Cyrl-TJ"/>
        </w:rPr>
        <w:t xml:space="preserve"> 6 фоиз зиёд мебошад.</w:t>
      </w:r>
      <w:r w:rsidRPr="00B80A60">
        <w:rPr>
          <w:rFonts w:ascii="Times New Roman" w:hAnsi="Times New Roman" w:cs="Times New Roman"/>
          <w:bCs/>
          <w:sz w:val="28"/>
          <w:szCs w:val="28"/>
          <w:lang w:val="tg-Cyrl-TJ"/>
        </w:rPr>
        <w:t xml:space="preserve"> </w:t>
      </w:r>
    </w:p>
    <w:p w14:paraId="027548C2" w14:textId="68FBA4D9" w:rsidR="008F6AB0" w:rsidRPr="00B80A60" w:rsidRDefault="008F6AB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Дар баробари ин </w:t>
      </w:r>
      <w:r w:rsidR="000A1FB6" w:rsidRPr="00B80A60">
        <w:rPr>
          <w:rFonts w:ascii="Times New Roman" w:hAnsi="Times New Roman" w:cs="Times New Roman"/>
          <w:bCs/>
          <w:sz w:val="28"/>
          <w:szCs w:val="28"/>
          <w:lang w:val="tg-Cyrl-TJ"/>
        </w:rPr>
        <w:t>дар соли 202</w:t>
      </w:r>
      <w:r w:rsidR="00521205" w:rsidRPr="00B80A60">
        <w:rPr>
          <w:rFonts w:ascii="Times New Roman" w:hAnsi="Times New Roman" w:cs="Times New Roman"/>
          <w:bCs/>
          <w:sz w:val="28"/>
          <w:szCs w:val="28"/>
          <w:lang w:val="tg-Cyrl-TJ"/>
        </w:rPr>
        <w:t>3</w:t>
      </w:r>
      <w:r w:rsidR="000A1FB6"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дастрасии аҳолии деҳот ба нер</w:t>
      </w:r>
      <w:r w:rsidR="00442FB8" w:rsidRPr="00B80A60">
        <w:rPr>
          <w:rFonts w:ascii="Times New Roman" w:hAnsi="Times New Roman" w:cs="Times New Roman"/>
          <w:b/>
          <w:sz w:val="28"/>
          <w:szCs w:val="28"/>
          <w:lang w:val="tg-Cyrl-TJ"/>
        </w:rPr>
        <w:t>ӯ</w:t>
      </w:r>
      <w:r w:rsidRPr="00B80A60">
        <w:rPr>
          <w:rFonts w:ascii="Times New Roman" w:hAnsi="Times New Roman" w:cs="Times New Roman"/>
          <w:b/>
          <w:sz w:val="28"/>
          <w:szCs w:val="28"/>
          <w:lang w:val="tg-Cyrl-TJ"/>
        </w:rPr>
        <w:t xml:space="preserve">и барқ </w:t>
      </w:r>
      <w:r w:rsidRPr="00B80A60">
        <w:rPr>
          <w:rFonts w:ascii="Times New Roman" w:hAnsi="Times New Roman" w:cs="Times New Roman"/>
          <w:bCs/>
          <w:sz w:val="28"/>
          <w:szCs w:val="28"/>
          <w:lang w:val="tg-Cyrl-TJ"/>
        </w:rPr>
        <w:t>то 98</w:t>
      </w:r>
      <w:r w:rsidR="001A54CB" w:rsidRPr="00B80A60">
        <w:rPr>
          <w:rFonts w:ascii="Times New Roman" w:hAnsi="Times New Roman" w:cs="Times New Roman"/>
          <w:bCs/>
          <w:sz w:val="28"/>
          <w:szCs w:val="28"/>
          <w:lang w:val="tg-Cyrl-TJ"/>
        </w:rPr>
        <w:t xml:space="preserve"> фоиз</w:t>
      </w:r>
      <w:r w:rsidRPr="00B80A60">
        <w:rPr>
          <w:rFonts w:ascii="Times New Roman" w:hAnsi="Times New Roman" w:cs="Times New Roman"/>
          <w:bCs/>
          <w:sz w:val="28"/>
          <w:szCs w:val="28"/>
          <w:lang w:val="tg-Cyrl-TJ"/>
        </w:rPr>
        <w:t xml:space="preserve"> расонида</w:t>
      </w:r>
      <w:r w:rsidR="000A1FB6" w:rsidRPr="00B80A60">
        <w:rPr>
          <w:rFonts w:ascii="Times New Roman" w:hAnsi="Times New Roman" w:cs="Times New Roman"/>
          <w:bCs/>
          <w:sz w:val="28"/>
          <w:szCs w:val="28"/>
          <w:lang w:val="tg-Cyrl-TJ"/>
        </w:rPr>
        <w:t xml:space="preserve"> шуда</w:t>
      </w:r>
      <w:r w:rsidRPr="00B80A60">
        <w:rPr>
          <w:rFonts w:ascii="Times New Roman" w:hAnsi="Times New Roman" w:cs="Times New Roman"/>
          <w:bCs/>
          <w:sz w:val="28"/>
          <w:szCs w:val="28"/>
          <w:lang w:val="tg-Cyrl-TJ"/>
        </w:rPr>
        <w:t>, камбизоатии энергетик</w:t>
      </w:r>
      <w:r w:rsidR="000A1FB6" w:rsidRPr="00B80A60">
        <w:rPr>
          <w:rFonts w:ascii="Times New Roman" w:hAnsi="Times New Roman" w:cs="Times New Roman"/>
          <w:bCs/>
          <w:sz w:val="28"/>
          <w:szCs w:val="28"/>
          <w:lang w:val="tg-Cyrl-TJ"/>
        </w:rPr>
        <w:t xml:space="preserve">ӣ </w:t>
      </w:r>
      <w:r w:rsidRPr="00B80A60">
        <w:rPr>
          <w:rFonts w:ascii="Times New Roman" w:hAnsi="Times New Roman" w:cs="Times New Roman"/>
          <w:bCs/>
          <w:sz w:val="28"/>
          <w:szCs w:val="28"/>
          <w:lang w:val="tg-Cyrl-TJ"/>
        </w:rPr>
        <w:t>коҳиш дод</w:t>
      </w:r>
      <w:r w:rsidR="000A1FB6" w:rsidRPr="00B80A60">
        <w:rPr>
          <w:rFonts w:ascii="Times New Roman" w:hAnsi="Times New Roman" w:cs="Times New Roman"/>
          <w:bCs/>
          <w:sz w:val="28"/>
          <w:szCs w:val="28"/>
          <w:lang w:val="tg-Cyrl-TJ"/>
        </w:rPr>
        <w:t>а шуд</w:t>
      </w:r>
      <w:r w:rsidRPr="00B80A60">
        <w:rPr>
          <w:rFonts w:ascii="Times New Roman" w:hAnsi="Times New Roman" w:cs="Times New Roman"/>
          <w:bCs/>
          <w:sz w:val="28"/>
          <w:szCs w:val="28"/>
          <w:lang w:val="tg-Cyrl-TJ"/>
        </w:rPr>
        <w:t>. Тибқи арзёбии World Energy Trillema, Тоҷикистон аз лиҳози амнияти энергетикӣ ба рӯйхати 10 кишвари пешсаф шомил гардид.</w:t>
      </w:r>
    </w:p>
    <w:p w14:paraId="673D3406" w14:textId="3710AB84" w:rsidR="00612BA7" w:rsidRPr="00B80A60" w:rsidRDefault="00612BA7"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Дар соли 202</w:t>
      </w:r>
      <w:r w:rsidR="00C468F7"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ҳиссаи хизматрасониҳо дар ММД</w:t>
      </w:r>
      <w:r w:rsidRPr="00B80A60">
        <w:rPr>
          <w:rFonts w:ascii="Times New Roman" w:hAnsi="Times New Roman" w:cs="Times New Roman"/>
          <w:bCs/>
          <w:sz w:val="28"/>
          <w:szCs w:val="28"/>
          <w:lang w:val="tg-Cyrl-TJ"/>
        </w:rPr>
        <w:t xml:space="preserve"> 41,</w:t>
      </w:r>
      <w:r w:rsidR="00C468F7" w:rsidRPr="00B80A60">
        <w:rPr>
          <w:rFonts w:ascii="Times New Roman" w:hAnsi="Times New Roman" w:cs="Times New Roman"/>
          <w:bCs/>
          <w:sz w:val="28"/>
          <w:szCs w:val="28"/>
          <w:lang w:val="tg-Cyrl-TJ"/>
        </w:rPr>
        <w:t>5</w:t>
      </w:r>
      <w:r w:rsidRPr="00B80A60">
        <w:rPr>
          <w:rFonts w:ascii="Times New Roman" w:hAnsi="Times New Roman" w:cs="Times New Roman"/>
          <w:bCs/>
          <w:sz w:val="28"/>
          <w:szCs w:val="28"/>
          <w:lang w:val="tg-Cyrl-TJ"/>
        </w:rPr>
        <w:t xml:space="preserve"> фоизро ташкил дод, ки нисбат ба соли 2015 </w:t>
      </w:r>
      <w:r w:rsidR="0048313B" w:rsidRPr="00B80A60">
        <w:rPr>
          <w:rFonts w:ascii="Times New Roman" w:hAnsi="Times New Roman" w:cs="Times New Roman"/>
          <w:bCs/>
          <w:sz w:val="28"/>
          <w:szCs w:val="28"/>
          <w:lang w:val="tg-Cyrl-TJ"/>
        </w:rPr>
        <w:t>0,3</w:t>
      </w:r>
      <w:r w:rsidRPr="00B80A60">
        <w:rPr>
          <w:rFonts w:ascii="Times New Roman" w:hAnsi="Times New Roman" w:cs="Times New Roman"/>
          <w:bCs/>
          <w:sz w:val="28"/>
          <w:szCs w:val="28"/>
          <w:lang w:val="tg-Cyrl-TJ"/>
        </w:rPr>
        <w:t xml:space="preserve"> банди фоизӣ зиёд мебошад. </w:t>
      </w:r>
    </w:p>
    <w:p w14:paraId="78924217" w14:textId="0F1E7E9B" w:rsidR="00FE2C49" w:rsidRPr="00984787" w:rsidRDefault="00984787"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984787">
        <w:rPr>
          <w:rFonts w:ascii="Times New Roman" w:hAnsi="Times New Roman" w:cs="Times New Roman"/>
          <w:bCs/>
          <w:sz w:val="28"/>
          <w:szCs w:val="28"/>
          <w:lang w:val="tg-Cyrl-TJ"/>
        </w:rPr>
        <w:t>Р</w:t>
      </w:r>
      <w:r w:rsidR="00B179D8" w:rsidRPr="00984787">
        <w:rPr>
          <w:rFonts w:ascii="Times New Roman" w:hAnsi="Times New Roman" w:cs="Times New Roman"/>
          <w:bCs/>
          <w:sz w:val="28"/>
          <w:szCs w:val="28"/>
          <w:lang w:val="tg-Cyrl-TJ"/>
        </w:rPr>
        <w:t>аҳоӣ аз бунбасти коммуникатсионӣ ва табдил додан</w:t>
      </w:r>
      <w:r>
        <w:rPr>
          <w:rFonts w:ascii="Times New Roman" w:hAnsi="Times New Roman" w:cs="Times New Roman"/>
          <w:bCs/>
          <w:sz w:val="28"/>
          <w:szCs w:val="28"/>
          <w:lang w:val="tg-Cyrl-TJ"/>
        </w:rPr>
        <w:t>и Тоҷикистон</w:t>
      </w:r>
      <w:r w:rsidR="00B179D8" w:rsidRPr="00984787">
        <w:rPr>
          <w:rFonts w:ascii="Times New Roman" w:hAnsi="Times New Roman" w:cs="Times New Roman"/>
          <w:bCs/>
          <w:sz w:val="28"/>
          <w:szCs w:val="28"/>
          <w:lang w:val="tg-Cyrl-TJ"/>
        </w:rPr>
        <w:t xml:space="preserve"> ба кишвари транзитӣ</w:t>
      </w:r>
      <w:r>
        <w:rPr>
          <w:rFonts w:ascii="Times New Roman" w:hAnsi="Times New Roman" w:cs="Times New Roman"/>
          <w:bCs/>
          <w:sz w:val="28"/>
          <w:szCs w:val="28"/>
          <w:lang w:val="tg-Cyrl-TJ"/>
        </w:rPr>
        <w:t xml:space="preserve"> ҳадафи дуюми стратегӣ интихоб гардида, дар ин замина соҳаи нақлиёт яке аз самтҳои афзалиятноки миллӣ муайян гардид.  </w:t>
      </w:r>
      <w:r w:rsidR="00B179D8" w:rsidRPr="00984787">
        <w:rPr>
          <w:rFonts w:ascii="Times New Roman" w:hAnsi="Times New Roman" w:cs="Times New Roman"/>
          <w:bCs/>
          <w:sz w:val="28"/>
          <w:szCs w:val="28"/>
          <w:lang w:val="tg-Cyrl-TJ"/>
        </w:rPr>
        <w:t xml:space="preserve"> </w:t>
      </w:r>
    </w:p>
    <w:p w14:paraId="724316BF" w14:textId="3C8047D0" w:rsidR="00FE2C49"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
          <w:sz w:val="28"/>
          <w:szCs w:val="28"/>
          <w:lang w:val="tg-Cyrl-TJ"/>
        </w:rPr>
        <w:t>Гардиши боркашонӣ ва ҳаҷми борк</w:t>
      </w:r>
      <w:r w:rsidR="00E750A1" w:rsidRPr="00B80A60">
        <w:rPr>
          <w:rFonts w:ascii="Times New Roman" w:hAnsi="Times New Roman" w:cs="Times New Roman"/>
          <w:b/>
          <w:sz w:val="28"/>
          <w:szCs w:val="28"/>
          <w:lang w:val="tg-Cyrl-TJ"/>
        </w:rPr>
        <w:t>а</w:t>
      </w:r>
      <w:r w:rsidRPr="00B80A60">
        <w:rPr>
          <w:rFonts w:ascii="Times New Roman" w:hAnsi="Times New Roman" w:cs="Times New Roman"/>
          <w:b/>
          <w:sz w:val="28"/>
          <w:szCs w:val="28"/>
          <w:lang w:val="tg-Cyrl-TJ"/>
        </w:rPr>
        <w:t>шон</w:t>
      </w:r>
      <w:r w:rsidR="0017038C" w:rsidRPr="00B80A60">
        <w:rPr>
          <w:rFonts w:ascii="Times New Roman" w:hAnsi="Times New Roman" w:cs="Times New Roman"/>
          <w:b/>
          <w:sz w:val="28"/>
          <w:szCs w:val="28"/>
          <w:lang w:val="tg-Cyrl-TJ"/>
        </w:rPr>
        <w:t>ӣ</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нисбат ба соли 2015</w:t>
      </w:r>
      <w:r w:rsidRPr="00B80A60">
        <w:rPr>
          <w:rFonts w:ascii="Times New Roman" w:hAnsi="Times New Roman" w:cs="Times New Roman"/>
          <w:bCs/>
          <w:sz w:val="28"/>
          <w:szCs w:val="28"/>
          <w:lang w:val="tg-Cyrl-TJ"/>
        </w:rPr>
        <w:t xml:space="preserve"> мутаносибан 1,</w:t>
      </w:r>
      <w:r w:rsidR="003A4BF7" w:rsidRPr="00B80A60">
        <w:rPr>
          <w:rFonts w:ascii="Times New Roman" w:hAnsi="Times New Roman" w:cs="Times New Roman"/>
          <w:bCs/>
          <w:sz w:val="28"/>
          <w:szCs w:val="28"/>
          <w:lang w:val="tg-Cyrl-TJ"/>
        </w:rPr>
        <w:t>8</w:t>
      </w:r>
      <w:r w:rsidRPr="00B80A60">
        <w:rPr>
          <w:rFonts w:ascii="Times New Roman" w:hAnsi="Times New Roman" w:cs="Times New Roman"/>
          <w:bCs/>
          <w:sz w:val="28"/>
          <w:szCs w:val="28"/>
          <w:lang w:val="tg-Cyrl-TJ"/>
        </w:rPr>
        <w:t xml:space="preserve"> баробар ва 1,</w:t>
      </w:r>
      <w:r w:rsidR="0048313B" w:rsidRPr="00B80A60">
        <w:rPr>
          <w:rFonts w:ascii="Times New Roman" w:hAnsi="Times New Roman" w:cs="Times New Roman"/>
          <w:bCs/>
          <w:sz w:val="28"/>
          <w:szCs w:val="28"/>
          <w:lang w:val="tg-Cyrl-TJ"/>
        </w:rPr>
        <w:t>6</w:t>
      </w:r>
      <w:r w:rsidRPr="00B80A60">
        <w:rPr>
          <w:rFonts w:ascii="Times New Roman" w:hAnsi="Times New Roman" w:cs="Times New Roman"/>
          <w:bCs/>
          <w:sz w:val="28"/>
          <w:szCs w:val="28"/>
          <w:lang w:val="tg-Cyrl-TJ"/>
        </w:rPr>
        <w:t xml:space="preserve"> баробар зиёд гардидаанд. </w:t>
      </w:r>
      <w:r w:rsidR="00612BA7" w:rsidRPr="00B80A60">
        <w:rPr>
          <w:rFonts w:ascii="Times New Roman" w:hAnsi="Times New Roman" w:cs="Times New Roman"/>
          <w:bCs/>
          <w:sz w:val="28"/>
          <w:szCs w:val="28"/>
          <w:lang w:val="tg-Cyrl-TJ"/>
        </w:rPr>
        <w:t>Бо ву</w:t>
      </w:r>
      <w:r w:rsidR="003A5ECE" w:rsidRPr="00B80A60">
        <w:rPr>
          <w:rFonts w:ascii="Times New Roman" w:hAnsi="Times New Roman" w:cs="Times New Roman"/>
          <w:bCs/>
          <w:sz w:val="28"/>
          <w:szCs w:val="28"/>
          <w:lang w:val="tg-Cyrl-TJ"/>
        </w:rPr>
        <w:t>ҷ</w:t>
      </w:r>
      <w:r w:rsidR="00612BA7" w:rsidRPr="00B80A60">
        <w:rPr>
          <w:rFonts w:ascii="Times New Roman" w:hAnsi="Times New Roman" w:cs="Times New Roman"/>
          <w:bCs/>
          <w:sz w:val="28"/>
          <w:szCs w:val="28"/>
          <w:lang w:val="tg-Cyrl-TJ"/>
        </w:rPr>
        <w:t xml:space="preserve">уди ин </w:t>
      </w:r>
      <w:r w:rsidR="00612BA7" w:rsidRPr="00B80A60">
        <w:rPr>
          <w:rFonts w:ascii="Times New Roman" w:hAnsi="Times New Roman" w:cs="Times New Roman"/>
          <w:bCs/>
          <w:sz w:val="28"/>
          <w:szCs w:val="28"/>
          <w:lang w:val="tg-Cyrl-TJ"/>
        </w:rPr>
        <w:lastRenderedPageBreak/>
        <w:t>нишонди</w:t>
      </w:r>
      <w:r w:rsidR="003A5ECE" w:rsidRPr="00B80A60">
        <w:rPr>
          <w:rFonts w:ascii="Times New Roman" w:hAnsi="Times New Roman" w:cs="Times New Roman"/>
          <w:bCs/>
          <w:sz w:val="28"/>
          <w:szCs w:val="28"/>
          <w:lang w:val="tg-Cyrl-TJ"/>
        </w:rPr>
        <w:t>ҳ</w:t>
      </w:r>
      <w:r w:rsidR="00612BA7" w:rsidRPr="00B80A60">
        <w:rPr>
          <w:rFonts w:ascii="Times New Roman" w:hAnsi="Times New Roman" w:cs="Times New Roman"/>
          <w:bCs/>
          <w:sz w:val="28"/>
          <w:szCs w:val="28"/>
          <w:lang w:val="tg-Cyrl-TJ"/>
        </w:rPr>
        <w:t>анда</w:t>
      </w:r>
      <w:r w:rsidR="003A5ECE" w:rsidRPr="00B80A60">
        <w:rPr>
          <w:rFonts w:ascii="Times New Roman" w:hAnsi="Times New Roman" w:cs="Times New Roman"/>
          <w:bCs/>
          <w:sz w:val="28"/>
          <w:szCs w:val="28"/>
          <w:lang w:val="tg-Cyrl-TJ"/>
        </w:rPr>
        <w:t>ҳ</w:t>
      </w:r>
      <w:r w:rsidR="00612BA7" w:rsidRPr="00B80A60">
        <w:rPr>
          <w:rFonts w:ascii="Times New Roman" w:hAnsi="Times New Roman" w:cs="Times New Roman"/>
          <w:bCs/>
          <w:sz w:val="28"/>
          <w:szCs w:val="28"/>
          <w:lang w:val="tg-Cyrl-TJ"/>
        </w:rPr>
        <w:t>ои мазкур аз суръати рушди ММД паст мебошанд, ки та</w:t>
      </w:r>
      <w:r w:rsidR="003A5ECE" w:rsidRPr="00B80A60">
        <w:rPr>
          <w:rFonts w:ascii="Times New Roman" w:hAnsi="Times New Roman" w:cs="Times New Roman"/>
          <w:bCs/>
          <w:sz w:val="28"/>
          <w:szCs w:val="28"/>
          <w:lang w:val="tg-Cyrl-TJ"/>
        </w:rPr>
        <w:t>қ</w:t>
      </w:r>
      <w:r w:rsidR="00612BA7" w:rsidRPr="00B80A60">
        <w:rPr>
          <w:rFonts w:ascii="Times New Roman" w:hAnsi="Times New Roman" w:cs="Times New Roman"/>
          <w:bCs/>
          <w:sz w:val="28"/>
          <w:szCs w:val="28"/>
          <w:lang w:val="tg-Cyrl-TJ"/>
        </w:rPr>
        <w:t>вияти тадбир</w:t>
      </w:r>
      <w:r w:rsidR="003A5ECE" w:rsidRPr="00B80A60">
        <w:rPr>
          <w:rFonts w:ascii="Times New Roman" w:hAnsi="Times New Roman" w:cs="Times New Roman"/>
          <w:bCs/>
          <w:sz w:val="28"/>
          <w:szCs w:val="28"/>
          <w:lang w:val="tg-Cyrl-TJ"/>
        </w:rPr>
        <w:t>ҳ</w:t>
      </w:r>
      <w:r w:rsidR="00612BA7" w:rsidRPr="00B80A60">
        <w:rPr>
          <w:rFonts w:ascii="Times New Roman" w:hAnsi="Times New Roman" w:cs="Times New Roman"/>
          <w:bCs/>
          <w:sz w:val="28"/>
          <w:szCs w:val="28"/>
          <w:lang w:val="tg-Cyrl-TJ"/>
        </w:rPr>
        <w:t>оро оид ба рушди баландсуръати низоми на</w:t>
      </w:r>
      <w:r w:rsidR="003A5ECE" w:rsidRPr="00B80A60">
        <w:rPr>
          <w:rFonts w:ascii="Times New Roman" w:hAnsi="Times New Roman" w:cs="Times New Roman"/>
          <w:bCs/>
          <w:sz w:val="28"/>
          <w:szCs w:val="28"/>
          <w:lang w:val="tg-Cyrl-TJ"/>
        </w:rPr>
        <w:t>қ</w:t>
      </w:r>
      <w:r w:rsidR="00612BA7" w:rsidRPr="00B80A60">
        <w:rPr>
          <w:rFonts w:ascii="Times New Roman" w:hAnsi="Times New Roman" w:cs="Times New Roman"/>
          <w:bCs/>
          <w:sz w:val="28"/>
          <w:szCs w:val="28"/>
          <w:lang w:val="tg-Cyrl-TJ"/>
        </w:rPr>
        <w:t>лиётии кишвар та</w:t>
      </w:r>
      <w:r w:rsidR="003A5ECE" w:rsidRPr="00B80A60">
        <w:rPr>
          <w:rFonts w:ascii="Times New Roman" w:hAnsi="Times New Roman" w:cs="Times New Roman"/>
          <w:bCs/>
          <w:sz w:val="28"/>
          <w:szCs w:val="28"/>
          <w:lang w:val="tg-Cyrl-TJ"/>
        </w:rPr>
        <w:t>қ</w:t>
      </w:r>
      <w:r w:rsidR="00612BA7" w:rsidRPr="00B80A60">
        <w:rPr>
          <w:rFonts w:ascii="Times New Roman" w:hAnsi="Times New Roman" w:cs="Times New Roman"/>
          <w:bCs/>
          <w:sz w:val="28"/>
          <w:szCs w:val="28"/>
          <w:lang w:val="tg-Cyrl-TJ"/>
        </w:rPr>
        <w:t>озо менамояд.</w:t>
      </w:r>
    </w:p>
    <w:p w14:paraId="750FFF16" w14:textId="00405614" w:rsidR="00266EF6" w:rsidRPr="00B80A60" w:rsidRDefault="00F02F34" w:rsidP="00AA36BA">
      <w:pPr>
        <w:pBdr>
          <w:bottom w:val="single" w:sz="4" w:space="30" w:color="FFFFFF"/>
        </w:pBdr>
        <w:spacing w:after="0" w:line="360" w:lineRule="auto"/>
        <w:ind w:firstLine="708"/>
        <w:jc w:val="both"/>
        <w:rPr>
          <w:rFonts w:ascii="Times New Roman" w:hAnsi="Times New Roman" w:cs="Times New Roman"/>
          <w:sz w:val="28"/>
          <w:szCs w:val="28"/>
          <w:shd w:val="clear" w:color="auto" w:fill="FFFFFF"/>
          <w:lang w:val="tg-Cyrl-TJ"/>
        </w:rPr>
      </w:pPr>
      <w:r>
        <w:rPr>
          <w:rFonts w:ascii="Times New Roman" w:hAnsi="Times New Roman" w:cs="Times New Roman"/>
          <w:sz w:val="28"/>
          <w:szCs w:val="28"/>
          <w:shd w:val="clear" w:color="auto" w:fill="FFFFFF"/>
          <w:lang w:val="tg-Cyrl-TJ"/>
        </w:rPr>
        <w:t>Барои боз ҳам рушд додани соҳаи нақлиёӣ а</w:t>
      </w:r>
      <w:r w:rsidR="00266EF6" w:rsidRPr="00B80A60">
        <w:rPr>
          <w:rFonts w:ascii="Times New Roman" w:hAnsi="Times New Roman" w:cs="Times New Roman"/>
          <w:sz w:val="28"/>
          <w:szCs w:val="28"/>
          <w:shd w:val="clear" w:color="auto" w:fill="FFFFFF"/>
          <w:lang w:val="tg-Cyrl-TJ"/>
        </w:rPr>
        <w:t xml:space="preserve">йни замон дар </w:t>
      </w:r>
      <w:r>
        <w:rPr>
          <w:rFonts w:ascii="Times New Roman" w:hAnsi="Times New Roman" w:cs="Times New Roman"/>
          <w:sz w:val="28"/>
          <w:szCs w:val="28"/>
          <w:shd w:val="clear" w:color="auto" w:fill="FFFFFF"/>
          <w:lang w:val="tg-Cyrl-TJ"/>
        </w:rPr>
        <w:t xml:space="preserve">ин самт </w:t>
      </w:r>
      <w:r w:rsidR="00266EF6" w:rsidRPr="00B80A60">
        <w:rPr>
          <w:rFonts w:ascii="Times New Roman" w:hAnsi="Times New Roman" w:cs="Times New Roman"/>
          <w:sz w:val="28"/>
          <w:szCs w:val="28"/>
          <w:shd w:val="clear" w:color="auto" w:fill="FFFFFF"/>
          <w:lang w:val="tg-Cyrl-TJ"/>
        </w:rPr>
        <w:t>17 лоиҳаи давлатии сармоягузорӣ ба маблағи беш аз 13 миллиард сомонӣ мавриди татбиқ қарор доранд.</w:t>
      </w:r>
    </w:p>
    <w:p w14:paraId="301D0112" w14:textId="206CF926" w:rsidR="00266EF6" w:rsidRDefault="00266EF6" w:rsidP="00AA36BA">
      <w:pPr>
        <w:pBdr>
          <w:bottom w:val="single" w:sz="4" w:space="30" w:color="FFFFFF"/>
        </w:pBdr>
        <w:spacing w:after="0" w:line="360" w:lineRule="auto"/>
        <w:ind w:firstLine="708"/>
        <w:jc w:val="both"/>
        <w:rPr>
          <w:rFonts w:ascii="Times New Roman" w:hAnsi="Times New Roman" w:cs="Times New Roman"/>
          <w:sz w:val="28"/>
          <w:szCs w:val="28"/>
          <w:shd w:val="clear" w:color="auto" w:fill="FFFFFF"/>
          <w:lang w:val="tg-Cyrl-TJ"/>
        </w:rPr>
      </w:pPr>
      <w:r w:rsidRPr="00B80A60">
        <w:rPr>
          <w:rFonts w:ascii="Times New Roman" w:hAnsi="Times New Roman" w:cs="Times New Roman"/>
          <w:sz w:val="28"/>
          <w:szCs w:val="28"/>
          <w:shd w:val="clear" w:color="auto" w:fill="FFFFFF"/>
          <w:lang w:val="tg-Cyrl-TJ"/>
        </w:rPr>
        <w:t>Дар ин росто лоиҳаҳои сохтмону таҷдиди роҳҳои мошингарди Роғун - Обигарм - Нуробод ба маблағи 3,3 миллиард сомонӣ ва бунёди пули калонтарин дар мамлакат бо дарозии 920 метр ба маблағи 625 миллион сомонӣ дар водии Рашт амалӣ шуда истодаанд.</w:t>
      </w:r>
      <w:r w:rsidR="00F02F34">
        <w:rPr>
          <w:rFonts w:ascii="Times New Roman" w:hAnsi="Times New Roman" w:cs="Times New Roman"/>
          <w:sz w:val="28"/>
          <w:szCs w:val="28"/>
          <w:shd w:val="clear" w:color="auto" w:fill="FFFFFF"/>
          <w:lang w:val="tg-Cyrl-TJ"/>
        </w:rPr>
        <w:t xml:space="preserve"> </w:t>
      </w:r>
    </w:p>
    <w:p w14:paraId="2DD59E1F" w14:textId="71852A26" w:rsidR="00FE2C49"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Дар давраи миёнамуҳлат паст кардани осебпазирии бахши молиявӣ (бонкӣ) ва таъмини устувории фаъолияти он, инчунин беҳтар намудани дастрасӣ ба захираҳои молиявӣ афзалиятнок мебошад. </w:t>
      </w:r>
    </w:p>
    <w:p w14:paraId="7023BD2C" w14:textId="4716C9EF" w:rsidR="00B179D8"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highlight w:val="yellow"/>
          <w:lang w:val="tg-Cyrl-TJ"/>
        </w:rPr>
      </w:pPr>
      <w:r w:rsidRPr="00B80A60">
        <w:rPr>
          <w:rFonts w:ascii="Times New Roman" w:hAnsi="Times New Roman" w:cs="Times New Roman"/>
          <w:bCs/>
          <w:sz w:val="28"/>
          <w:szCs w:val="28"/>
          <w:lang w:val="tg-Cyrl-TJ"/>
        </w:rPr>
        <w:t>Дар соли 202</w:t>
      </w:r>
      <w:r w:rsidR="003A4BF7"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сатҳи таваррум</w:t>
      </w:r>
      <w:r w:rsidRPr="00B80A60">
        <w:rPr>
          <w:rFonts w:ascii="Times New Roman" w:hAnsi="Times New Roman" w:cs="Times New Roman"/>
          <w:bCs/>
          <w:sz w:val="28"/>
          <w:szCs w:val="28"/>
          <w:lang w:val="tg-Cyrl-TJ"/>
        </w:rPr>
        <w:t xml:space="preserve"> </w:t>
      </w:r>
      <w:r w:rsidR="003A4BF7" w:rsidRPr="00B80A60">
        <w:rPr>
          <w:rFonts w:ascii="Times New Roman" w:hAnsi="Times New Roman" w:cs="Times New Roman"/>
          <w:bCs/>
          <w:sz w:val="28"/>
          <w:szCs w:val="28"/>
          <w:lang w:val="tg-Cyrl-TJ"/>
        </w:rPr>
        <w:t>3,8</w:t>
      </w:r>
      <w:r w:rsidRPr="00B80A60">
        <w:rPr>
          <w:rFonts w:ascii="Times New Roman" w:hAnsi="Times New Roman" w:cs="Times New Roman"/>
          <w:bCs/>
          <w:sz w:val="28"/>
          <w:szCs w:val="28"/>
          <w:lang w:val="tg-Cyrl-TJ"/>
        </w:rPr>
        <w:t xml:space="preserve"> фоизро ташкил дод, ки нисбат ба ҳамин давраи соли 2020 5,</w:t>
      </w:r>
      <w:r w:rsidR="003A4BF7" w:rsidRPr="00B80A60">
        <w:rPr>
          <w:rFonts w:ascii="Times New Roman" w:hAnsi="Times New Roman" w:cs="Times New Roman"/>
          <w:bCs/>
          <w:sz w:val="28"/>
          <w:szCs w:val="28"/>
          <w:lang w:val="tg-Cyrl-TJ"/>
        </w:rPr>
        <w:t>6</w:t>
      </w:r>
      <w:r w:rsidRPr="00B80A60">
        <w:rPr>
          <w:rFonts w:ascii="Times New Roman" w:hAnsi="Times New Roman" w:cs="Times New Roman"/>
          <w:bCs/>
          <w:sz w:val="28"/>
          <w:szCs w:val="28"/>
          <w:lang w:val="tg-Cyrl-TJ"/>
        </w:rPr>
        <w:t xml:space="preserve"> банди фоизӣ ва нисбат ба нақшаи барнома </w:t>
      </w:r>
      <w:r w:rsidR="003A4BF7" w:rsidRPr="00B80A60">
        <w:rPr>
          <w:rFonts w:ascii="Times New Roman" w:hAnsi="Times New Roman" w:cs="Times New Roman"/>
          <w:bCs/>
          <w:sz w:val="28"/>
          <w:szCs w:val="28"/>
          <w:lang w:val="tg-Cyrl-TJ"/>
        </w:rPr>
        <w:t>2,2</w:t>
      </w:r>
      <w:r w:rsidRPr="00B80A60">
        <w:rPr>
          <w:rFonts w:ascii="Times New Roman" w:hAnsi="Times New Roman" w:cs="Times New Roman"/>
          <w:bCs/>
          <w:sz w:val="28"/>
          <w:szCs w:val="28"/>
          <w:lang w:val="tg-Cyrl-TJ"/>
        </w:rPr>
        <w:t xml:space="preserve"> банди фоизӣ кам мебошад. Сатҳи таваррум дар давраи амалишавии </w:t>
      </w:r>
      <w:r w:rsidR="00F02F34">
        <w:rPr>
          <w:rFonts w:ascii="Times New Roman" w:hAnsi="Times New Roman" w:cs="Times New Roman"/>
          <w:bCs/>
          <w:sz w:val="28"/>
          <w:szCs w:val="28"/>
          <w:lang w:val="tg-Cyrl-TJ"/>
        </w:rPr>
        <w:t xml:space="preserve">СМР – 2030 </w:t>
      </w:r>
      <w:r w:rsidRPr="00B80A60">
        <w:rPr>
          <w:rFonts w:ascii="Times New Roman" w:hAnsi="Times New Roman" w:cs="Times New Roman"/>
          <w:bCs/>
          <w:sz w:val="28"/>
          <w:szCs w:val="28"/>
          <w:lang w:val="tg-Cyrl-TJ"/>
        </w:rPr>
        <w:t>1,</w:t>
      </w:r>
      <w:r w:rsidR="000C6A2D"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банди фоизӣ кам гардидааст. </w:t>
      </w:r>
    </w:p>
    <w:p w14:paraId="65438ED3" w14:textId="428BB58E" w:rsidR="00D321EE"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bookmarkStart w:id="7" w:name="_Hlk146525114"/>
      <w:r w:rsidRPr="00760937">
        <w:rPr>
          <w:rFonts w:ascii="Times New Roman" w:hAnsi="Times New Roman" w:cs="Times New Roman"/>
          <w:bCs/>
          <w:sz w:val="28"/>
          <w:szCs w:val="28"/>
          <w:lang w:val="tg-Cyrl-TJ"/>
        </w:rPr>
        <w:t xml:space="preserve">Аз оғози татбиқи </w:t>
      </w:r>
      <w:r w:rsidR="00910517" w:rsidRPr="00760937">
        <w:rPr>
          <w:rFonts w:ascii="Times New Roman" w:hAnsi="Times New Roman" w:cs="Times New Roman"/>
          <w:bCs/>
          <w:sz w:val="28"/>
          <w:szCs w:val="28"/>
          <w:lang w:val="tg-Cyrl-TJ"/>
        </w:rPr>
        <w:t>С</w:t>
      </w:r>
      <w:r w:rsidRPr="00760937">
        <w:rPr>
          <w:rFonts w:ascii="Times New Roman" w:hAnsi="Times New Roman" w:cs="Times New Roman"/>
          <w:bCs/>
          <w:sz w:val="28"/>
          <w:szCs w:val="28"/>
          <w:lang w:val="tg-Cyrl-TJ"/>
        </w:rPr>
        <w:t xml:space="preserve">тратегия то имрӯз </w:t>
      </w:r>
      <w:r w:rsidR="003B6D1D" w:rsidRPr="00760937">
        <w:rPr>
          <w:rFonts w:ascii="Times New Roman" w:hAnsi="Times New Roman" w:cs="Times New Roman"/>
          <w:bCs/>
          <w:sz w:val="28"/>
          <w:szCs w:val="28"/>
          <w:lang w:val="tg-Cyrl-TJ"/>
        </w:rPr>
        <w:t>173</w:t>
      </w:r>
      <w:r w:rsidRPr="00760937">
        <w:rPr>
          <w:rFonts w:ascii="Times New Roman" w:hAnsi="Times New Roman" w:cs="Times New Roman"/>
          <w:bCs/>
          <w:sz w:val="28"/>
          <w:szCs w:val="28"/>
          <w:lang w:val="tg-Cyrl-TJ"/>
        </w:rPr>
        <w:t xml:space="preserve"> </w:t>
      </w:r>
      <w:r w:rsidRPr="00760937">
        <w:rPr>
          <w:rFonts w:ascii="Times New Roman" w:hAnsi="Times New Roman" w:cs="Times New Roman"/>
          <w:b/>
          <w:sz w:val="28"/>
          <w:szCs w:val="28"/>
          <w:lang w:val="tg-Cyrl-TJ"/>
        </w:rPr>
        <w:t>лоиҳаи давлатии сармоягузорӣ</w:t>
      </w:r>
      <w:r w:rsidRPr="00760937">
        <w:rPr>
          <w:rFonts w:ascii="Times New Roman" w:hAnsi="Times New Roman" w:cs="Times New Roman"/>
          <w:bCs/>
          <w:sz w:val="28"/>
          <w:szCs w:val="28"/>
          <w:lang w:val="tg-Cyrl-TJ"/>
        </w:rPr>
        <w:t xml:space="preserve"> амалӣ карда шуда, дар доираи лоиҳаҳои мазкур ба иқтисодиёти мамлакат </w:t>
      </w:r>
      <w:r w:rsidR="003B6D1D" w:rsidRPr="00760937">
        <w:rPr>
          <w:rFonts w:ascii="Times New Roman" w:hAnsi="Times New Roman" w:cs="Times New Roman"/>
          <w:bCs/>
          <w:sz w:val="28"/>
          <w:szCs w:val="28"/>
          <w:lang w:val="tg-Cyrl-TJ"/>
        </w:rPr>
        <w:t>28,7</w:t>
      </w:r>
      <w:r w:rsidRPr="00760937">
        <w:rPr>
          <w:rFonts w:ascii="Times New Roman" w:hAnsi="Times New Roman" w:cs="Times New Roman"/>
          <w:bCs/>
          <w:sz w:val="28"/>
          <w:szCs w:val="28"/>
          <w:lang w:val="tg-Cyrl-TJ"/>
        </w:rPr>
        <w:t xml:space="preserve"> миллиард сомонӣ (</w:t>
      </w:r>
      <w:r w:rsidR="003B6D1D" w:rsidRPr="00760937">
        <w:rPr>
          <w:rFonts w:ascii="Times New Roman" w:hAnsi="Times New Roman" w:cs="Times New Roman"/>
          <w:bCs/>
          <w:sz w:val="28"/>
          <w:szCs w:val="28"/>
          <w:lang w:val="tg-Cyrl-TJ"/>
        </w:rPr>
        <w:t>2,6</w:t>
      </w:r>
      <w:r w:rsidRPr="00760937">
        <w:rPr>
          <w:rFonts w:ascii="Times New Roman" w:hAnsi="Times New Roman" w:cs="Times New Roman"/>
          <w:bCs/>
          <w:sz w:val="28"/>
          <w:szCs w:val="28"/>
          <w:lang w:val="tg-Cyrl-TJ"/>
        </w:rPr>
        <w:t xml:space="preserve"> </w:t>
      </w:r>
      <w:r w:rsidR="00760937">
        <w:rPr>
          <w:rFonts w:ascii="Times New Roman" w:hAnsi="Times New Roman" w:cs="Times New Roman"/>
          <w:bCs/>
          <w:sz w:val="28"/>
          <w:szCs w:val="28"/>
          <w:lang w:val="tg-Cyrl-TJ"/>
        </w:rPr>
        <w:t>миллиард</w:t>
      </w:r>
      <w:r w:rsidRPr="00760937">
        <w:rPr>
          <w:rFonts w:ascii="Times New Roman" w:hAnsi="Times New Roman" w:cs="Times New Roman"/>
          <w:bCs/>
          <w:sz w:val="28"/>
          <w:szCs w:val="28"/>
          <w:lang w:val="tg-Cyrl-TJ"/>
        </w:rPr>
        <w:t xml:space="preserve"> доллар) ҷиҳати</w:t>
      </w:r>
      <w:r w:rsidR="00827638" w:rsidRPr="00760937">
        <w:rPr>
          <w:rFonts w:ascii="Times New Roman" w:hAnsi="Times New Roman" w:cs="Times New Roman"/>
          <w:bCs/>
          <w:sz w:val="28"/>
          <w:szCs w:val="28"/>
          <w:lang w:val="tg-Cyrl-TJ"/>
        </w:rPr>
        <w:t xml:space="preserve"> </w:t>
      </w:r>
      <w:r w:rsidRPr="00760937">
        <w:rPr>
          <w:rFonts w:ascii="Times New Roman" w:hAnsi="Times New Roman" w:cs="Times New Roman"/>
          <w:bCs/>
          <w:sz w:val="28"/>
          <w:szCs w:val="28"/>
          <w:lang w:val="tg-Cyrl-TJ"/>
        </w:rPr>
        <w:t>рушди соҳаҳои воқе</w:t>
      </w:r>
      <w:r w:rsidR="0017038C" w:rsidRPr="00760937">
        <w:rPr>
          <w:rFonts w:ascii="Times New Roman" w:hAnsi="Times New Roman" w:cs="Times New Roman"/>
          <w:bCs/>
          <w:sz w:val="28"/>
          <w:szCs w:val="28"/>
          <w:lang w:val="tg-Cyrl-TJ"/>
        </w:rPr>
        <w:t>ӣ</w:t>
      </w:r>
      <w:r w:rsidRPr="00760937">
        <w:rPr>
          <w:rFonts w:ascii="Times New Roman" w:hAnsi="Times New Roman" w:cs="Times New Roman"/>
          <w:bCs/>
          <w:sz w:val="28"/>
          <w:szCs w:val="28"/>
          <w:lang w:val="tg-Cyrl-TJ"/>
        </w:rPr>
        <w:t>, бахусус энергетика, нақлиёт, кишоварзӣ, обёрӣ, рушди инфрасохтори маҳаллӣ, маориф, тандурустӣ, ҳифзи иҷтимоии аҳолӣ, муҳити зист, идоракунии давлатӣ ва дигар бахшҳо азхуд карда шудаанд.</w:t>
      </w:r>
    </w:p>
    <w:p w14:paraId="54711FEA" w14:textId="794D83A7" w:rsidR="00D321EE" w:rsidRPr="00B80A60" w:rsidRDefault="00D321EE" w:rsidP="00AA36BA">
      <w:pPr>
        <w:pBdr>
          <w:bottom w:val="single" w:sz="4" w:space="30" w:color="FFFFFF"/>
        </w:pBdr>
        <w:shd w:val="clear" w:color="auto" w:fill="FFFFFF" w:themeFill="background1"/>
        <w:spacing w:after="0" w:line="360" w:lineRule="auto"/>
        <w:ind w:firstLine="708"/>
        <w:jc w:val="both"/>
        <w:rPr>
          <w:rFonts w:ascii="Times New Roman" w:hAnsi="Times New Roman" w:cs="Times New Roman"/>
          <w:bCs/>
          <w:sz w:val="28"/>
          <w:szCs w:val="28"/>
          <w:shd w:val="clear" w:color="auto" w:fill="00FF00"/>
          <w:lang w:val="tg-Cyrl-TJ"/>
        </w:rPr>
      </w:pPr>
      <w:r w:rsidRPr="00B80A60">
        <w:rPr>
          <w:rFonts w:ascii="Times New Roman" w:hAnsi="Times New Roman" w:cs="Times New Roman"/>
          <w:bCs/>
          <w:sz w:val="28"/>
          <w:szCs w:val="28"/>
          <w:shd w:val="clear" w:color="auto" w:fill="FFFFFF" w:themeFill="background1"/>
          <w:lang w:val="tg-Cyrl-TJ"/>
        </w:rPr>
        <w:t>Ҳоло дар кишвар </w:t>
      </w:r>
      <w:r w:rsidR="0000730D" w:rsidRPr="00B80A60">
        <w:rPr>
          <w:rFonts w:ascii="Times New Roman" w:hAnsi="Times New Roman" w:cs="Times New Roman"/>
          <w:bCs/>
          <w:sz w:val="28"/>
          <w:szCs w:val="28"/>
          <w:shd w:val="clear" w:color="auto" w:fill="FFFFFF" w:themeFill="background1"/>
          <w:lang w:val="tg-Cyrl-TJ"/>
        </w:rPr>
        <w:t>85</w:t>
      </w:r>
      <w:r w:rsidRPr="00B80A60">
        <w:rPr>
          <w:rFonts w:ascii="Times New Roman" w:hAnsi="Times New Roman" w:cs="Times New Roman"/>
          <w:bCs/>
          <w:sz w:val="28"/>
          <w:szCs w:val="28"/>
          <w:shd w:val="clear" w:color="auto" w:fill="FFFFFF" w:themeFill="background1"/>
          <w:lang w:val="tg-Cyrl-TJ"/>
        </w:rPr>
        <w:t> лоиҳаи давлатии сармоягузорӣ бо маблағи 49,</w:t>
      </w:r>
      <w:r w:rsidR="0000730D" w:rsidRPr="00B80A60">
        <w:rPr>
          <w:rFonts w:ascii="Times New Roman" w:hAnsi="Times New Roman" w:cs="Times New Roman"/>
          <w:bCs/>
          <w:sz w:val="28"/>
          <w:szCs w:val="28"/>
          <w:shd w:val="clear" w:color="auto" w:fill="FFFFFF" w:themeFill="background1"/>
          <w:lang w:val="tg-Cyrl-TJ"/>
        </w:rPr>
        <w:t>3</w:t>
      </w:r>
      <w:r w:rsidRPr="00B80A60">
        <w:rPr>
          <w:rFonts w:ascii="Times New Roman" w:hAnsi="Times New Roman" w:cs="Times New Roman"/>
          <w:bCs/>
          <w:sz w:val="28"/>
          <w:szCs w:val="28"/>
          <w:shd w:val="clear" w:color="auto" w:fill="FFFFFF" w:themeFill="background1"/>
          <w:lang w:val="tg-Cyrl-TJ"/>
        </w:rPr>
        <w:t xml:space="preserve"> миллиард сомонӣ (4,5 </w:t>
      </w:r>
      <w:r w:rsidR="00760937">
        <w:rPr>
          <w:rFonts w:ascii="Times New Roman" w:hAnsi="Times New Roman" w:cs="Times New Roman"/>
          <w:bCs/>
          <w:sz w:val="28"/>
          <w:szCs w:val="28"/>
          <w:shd w:val="clear" w:color="auto" w:fill="FFFFFF" w:themeFill="background1"/>
          <w:lang w:val="tg-Cyrl-TJ"/>
        </w:rPr>
        <w:t>миллиард</w:t>
      </w:r>
      <w:r w:rsidRPr="00B80A60">
        <w:rPr>
          <w:rFonts w:ascii="Times New Roman" w:hAnsi="Times New Roman" w:cs="Times New Roman"/>
          <w:bCs/>
          <w:sz w:val="28"/>
          <w:szCs w:val="28"/>
          <w:shd w:val="clear" w:color="auto" w:fill="FFFFFF" w:themeFill="background1"/>
          <w:lang w:val="tg-Cyrl-TJ"/>
        </w:rPr>
        <w:t xml:space="preserve"> доллар) татбиқ шуда истодааст</w:t>
      </w:r>
      <w:r w:rsidR="00712EC5" w:rsidRPr="00B80A60">
        <w:rPr>
          <w:rFonts w:ascii="Times New Roman" w:hAnsi="Times New Roman" w:cs="Times New Roman"/>
          <w:bCs/>
          <w:sz w:val="28"/>
          <w:szCs w:val="28"/>
          <w:shd w:val="clear" w:color="auto" w:fill="FFFFFF" w:themeFill="background1"/>
          <w:lang w:val="tg-Cyrl-TJ"/>
        </w:rPr>
        <w:t>.</w:t>
      </w:r>
    </w:p>
    <w:p w14:paraId="29CFAE89" w14:textId="4DF18E50" w:rsidR="00D321EE" w:rsidRPr="00B80A60" w:rsidRDefault="00D321EE" w:rsidP="00AA36BA">
      <w:pPr>
        <w:pBdr>
          <w:bottom w:val="single" w:sz="4" w:space="30" w:color="FFFFFF"/>
        </w:pBdr>
        <w:shd w:val="clear" w:color="auto" w:fill="FFFFFF" w:themeFill="background1"/>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
          <w:sz w:val="28"/>
          <w:szCs w:val="28"/>
          <w:shd w:val="clear" w:color="auto" w:fill="FFFFFF"/>
          <w:lang w:val="tg-Cyrl-TJ"/>
        </w:rPr>
        <w:t>Ҳаҷми маблағгузорӣ ба сармояи асосӣ</w:t>
      </w:r>
      <w:r w:rsidRPr="00B80A60">
        <w:rPr>
          <w:rFonts w:ascii="Times New Roman" w:hAnsi="Times New Roman" w:cs="Times New Roman"/>
          <w:bCs/>
          <w:sz w:val="28"/>
          <w:szCs w:val="28"/>
          <w:shd w:val="clear" w:color="auto" w:fill="FFFFFF"/>
          <w:lang w:val="tg-Cyrl-TJ"/>
        </w:rPr>
        <w:t xml:space="preserve"> аз оғози татбиқи </w:t>
      </w:r>
      <w:r w:rsidR="00910517" w:rsidRPr="00B80A60">
        <w:rPr>
          <w:rFonts w:ascii="Times New Roman" w:hAnsi="Times New Roman" w:cs="Times New Roman"/>
          <w:bCs/>
          <w:sz w:val="28"/>
          <w:szCs w:val="28"/>
          <w:shd w:val="clear" w:color="auto" w:fill="FFFFFF"/>
          <w:lang w:val="tg-Cyrl-TJ"/>
        </w:rPr>
        <w:t>С</w:t>
      </w:r>
      <w:r w:rsidRPr="00B80A60">
        <w:rPr>
          <w:rFonts w:ascii="Times New Roman" w:hAnsi="Times New Roman" w:cs="Times New Roman"/>
          <w:bCs/>
          <w:sz w:val="28"/>
          <w:szCs w:val="28"/>
          <w:shd w:val="clear" w:color="auto" w:fill="FFFFFF"/>
          <w:lang w:val="tg-Cyrl-TJ"/>
        </w:rPr>
        <w:t>тратегия то имрӯз зиёда </w:t>
      </w:r>
      <w:r w:rsidRPr="00B80A60">
        <w:rPr>
          <w:rFonts w:ascii="Times New Roman" w:hAnsi="Times New Roman" w:cs="Times New Roman"/>
          <w:bCs/>
          <w:sz w:val="28"/>
          <w:szCs w:val="28"/>
          <w:shd w:val="clear" w:color="auto" w:fill="FFFFFF" w:themeFill="background1"/>
          <w:lang w:val="tg-Cyrl-TJ"/>
        </w:rPr>
        <w:t>аз 1,</w:t>
      </w:r>
      <w:r w:rsidR="0000730D" w:rsidRPr="00B80A60">
        <w:rPr>
          <w:rFonts w:ascii="Times New Roman" w:hAnsi="Times New Roman" w:cs="Times New Roman"/>
          <w:bCs/>
          <w:sz w:val="28"/>
          <w:szCs w:val="28"/>
          <w:shd w:val="clear" w:color="auto" w:fill="FFFFFF" w:themeFill="background1"/>
          <w:lang w:val="tg-Cyrl-TJ"/>
        </w:rPr>
        <w:t>9</w:t>
      </w:r>
      <w:r w:rsidRPr="00B80A60">
        <w:rPr>
          <w:rFonts w:ascii="Times New Roman" w:hAnsi="Times New Roman" w:cs="Times New Roman"/>
          <w:bCs/>
          <w:sz w:val="28"/>
          <w:szCs w:val="28"/>
          <w:shd w:val="clear" w:color="auto" w:fill="FFFFFF" w:themeFill="background1"/>
          <w:lang w:val="tg-Cyrl-TJ"/>
        </w:rPr>
        <w:t xml:space="preserve"> маротиба зиёд гардида, ба </w:t>
      </w:r>
      <w:r w:rsidR="0000730D" w:rsidRPr="00B80A60">
        <w:rPr>
          <w:rFonts w:ascii="Times New Roman" w:hAnsi="Times New Roman" w:cs="Times New Roman"/>
          <w:bCs/>
          <w:sz w:val="28"/>
          <w:szCs w:val="28"/>
          <w:shd w:val="clear" w:color="auto" w:fill="FFFFFF" w:themeFill="background1"/>
          <w:lang w:val="tg-Cyrl-TJ"/>
        </w:rPr>
        <w:t>19,9</w:t>
      </w:r>
      <w:r w:rsidRPr="00B80A60">
        <w:rPr>
          <w:rFonts w:ascii="Times New Roman" w:hAnsi="Times New Roman" w:cs="Times New Roman"/>
          <w:bCs/>
          <w:sz w:val="28"/>
          <w:szCs w:val="28"/>
          <w:shd w:val="clear" w:color="auto" w:fill="FFFFFF" w:themeFill="background1"/>
          <w:lang w:val="tg-Cyrl-TJ"/>
        </w:rPr>
        <w:t xml:space="preserve"> </w:t>
      </w:r>
      <w:r w:rsidR="00760937">
        <w:rPr>
          <w:rFonts w:ascii="Times New Roman" w:hAnsi="Times New Roman" w:cs="Times New Roman"/>
          <w:bCs/>
          <w:sz w:val="28"/>
          <w:szCs w:val="28"/>
          <w:shd w:val="clear" w:color="auto" w:fill="FFFFFF" w:themeFill="background1"/>
          <w:lang w:val="tg-Cyrl-TJ"/>
        </w:rPr>
        <w:t>миллиард</w:t>
      </w:r>
      <w:r w:rsidRPr="00B80A60">
        <w:rPr>
          <w:rFonts w:ascii="Times New Roman" w:hAnsi="Times New Roman" w:cs="Times New Roman"/>
          <w:bCs/>
          <w:sz w:val="28"/>
          <w:szCs w:val="28"/>
          <w:shd w:val="clear" w:color="auto" w:fill="FFFFFF" w:themeFill="background1"/>
          <w:lang w:val="tg-Cyrl-TJ"/>
        </w:rPr>
        <w:t xml:space="preserve"> сомонӣ</w:t>
      </w:r>
      <w:r w:rsidRPr="00B80A60">
        <w:rPr>
          <w:rFonts w:ascii="Times New Roman" w:hAnsi="Times New Roman" w:cs="Times New Roman"/>
          <w:bCs/>
          <w:sz w:val="28"/>
          <w:szCs w:val="28"/>
          <w:shd w:val="clear" w:color="auto" w:fill="FFFFFF"/>
          <w:lang w:val="tg-Cyrl-TJ"/>
        </w:rPr>
        <w:t> расонида шуд. Дар ин давра аз ҳисоби ҳамаи сарчашмаҳои маблағгузорӣ манзили истиқоматӣ ба масоҳати </w:t>
      </w:r>
      <w:r w:rsidR="0000730D" w:rsidRPr="00B80A60">
        <w:rPr>
          <w:rFonts w:ascii="Times New Roman" w:hAnsi="Times New Roman" w:cs="Times New Roman"/>
          <w:bCs/>
          <w:sz w:val="28"/>
          <w:szCs w:val="28"/>
          <w:shd w:val="clear" w:color="auto" w:fill="FFFFFF" w:themeFill="background1"/>
          <w:lang w:val="tg-Cyrl-TJ"/>
        </w:rPr>
        <w:t>12,3</w:t>
      </w:r>
      <w:r w:rsidRPr="00B80A60">
        <w:rPr>
          <w:rFonts w:ascii="Times New Roman" w:hAnsi="Times New Roman" w:cs="Times New Roman"/>
          <w:bCs/>
          <w:sz w:val="28"/>
          <w:szCs w:val="28"/>
          <w:shd w:val="clear" w:color="auto" w:fill="FFFFFF"/>
          <w:lang w:val="tg-Cyrl-TJ"/>
        </w:rPr>
        <w:t> миллион метри мураббаъ, муассисаҳои таҳсилоти миёнаи умумӣ ва томактабӣ барои </w:t>
      </w:r>
      <w:r w:rsidRPr="00B80A60">
        <w:rPr>
          <w:rFonts w:ascii="Times New Roman" w:hAnsi="Times New Roman" w:cs="Times New Roman"/>
          <w:bCs/>
          <w:sz w:val="28"/>
          <w:szCs w:val="28"/>
          <w:shd w:val="clear" w:color="auto" w:fill="FFFFFF" w:themeFill="background1"/>
          <w:lang w:val="tg-Cyrl-TJ"/>
        </w:rPr>
        <w:t xml:space="preserve">зиёда аз </w:t>
      </w:r>
      <w:r w:rsidR="0000730D" w:rsidRPr="00B80A60">
        <w:rPr>
          <w:rFonts w:ascii="Times New Roman" w:hAnsi="Times New Roman" w:cs="Times New Roman"/>
          <w:bCs/>
          <w:sz w:val="28"/>
          <w:szCs w:val="28"/>
          <w:shd w:val="clear" w:color="auto" w:fill="FFFFFF" w:themeFill="background1"/>
          <w:lang w:val="tg-Cyrl-TJ"/>
        </w:rPr>
        <w:t>165,6</w:t>
      </w:r>
      <w:r w:rsidRPr="00B80A60">
        <w:rPr>
          <w:rFonts w:ascii="Times New Roman" w:hAnsi="Times New Roman" w:cs="Times New Roman"/>
          <w:bCs/>
          <w:sz w:val="28"/>
          <w:szCs w:val="28"/>
          <w:shd w:val="clear" w:color="auto" w:fill="FFFFFF" w:themeFill="background1"/>
          <w:lang w:val="tg-Cyrl-TJ"/>
        </w:rPr>
        <w:t xml:space="preserve"> ҳазор </w:t>
      </w:r>
      <w:r w:rsidRPr="00B80A60">
        <w:rPr>
          <w:rFonts w:ascii="Times New Roman" w:hAnsi="Times New Roman" w:cs="Times New Roman"/>
          <w:bCs/>
          <w:sz w:val="28"/>
          <w:szCs w:val="28"/>
          <w:shd w:val="clear" w:color="auto" w:fill="FFFFFF" w:themeFill="background1"/>
          <w:lang w:val="tg-Cyrl-TJ"/>
        </w:rPr>
        <w:lastRenderedPageBreak/>
        <w:t>ҷойи  нишаст ва иншооти муассисаҳои тандурустӣ барои бештар аз 7 ҳазор</w:t>
      </w:r>
      <w:r w:rsidRPr="00B80A60">
        <w:rPr>
          <w:rFonts w:ascii="Times New Roman" w:hAnsi="Times New Roman" w:cs="Times New Roman"/>
          <w:bCs/>
          <w:sz w:val="28"/>
          <w:szCs w:val="28"/>
          <w:shd w:val="clear" w:color="auto" w:fill="FFFFFF"/>
          <w:lang w:val="tg-Cyrl-TJ"/>
        </w:rPr>
        <w:t> ҷойи қабул ва кат сохта ба истифода дода шудаанд.</w:t>
      </w:r>
    </w:p>
    <w:bookmarkEnd w:id="7"/>
    <w:p w14:paraId="08E7C80F" w14:textId="77777777" w:rsidR="00B179D8" w:rsidRPr="00760937"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760937">
        <w:rPr>
          <w:rFonts w:ascii="Times New Roman" w:hAnsi="Times New Roman" w:cs="Times New Roman"/>
          <w:b/>
          <w:sz w:val="28"/>
          <w:szCs w:val="28"/>
          <w:lang w:val="tg-Cyrl-TJ"/>
        </w:rPr>
        <w:t>Саҳми бахши хусусӣ дар маҷмӯи маҳсулоти дохилӣ</w:t>
      </w:r>
      <w:r w:rsidRPr="00760937">
        <w:rPr>
          <w:rFonts w:ascii="Times New Roman" w:hAnsi="Times New Roman" w:cs="Times New Roman"/>
          <w:bCs/>
          <w:sz w:val="28"/>
          <w:szCs w:val="28"/>
          <w:lang w:val="tg-Cyrl-TJ"/>
        </w:rPr>
        <w:t xml:space="preserve"> дар ин давра аз 54 фоиз ба зиёда аз 70 фоиз расонида шуд.</w:t>
      </w:r>
    </w:p>
    <w:p w14:paraId="29C74CCF" w14:textId="61F6E4F2" w:rsidR="00B179D8" w:rsidRPr="00B80A60" w:rsidRDefault="00B179D8" w:rsidP="00AA36BA">
      <w:pPr>
        <w:pBdr>
          <w:bottom w:val="single" w:sz="4" w:space="30" w:color="FFFFFF"/>
        </w:pBdr>
        <w:spacing w:after="0" w:line="360" w:lineRule="auto"/>
        <w:ind w:firstLine="708"/>
        <w:jc w:val="both"/>
        <w:rPr>
          <w:rFonts w:ascii="Times New Roman" w:hAnsi="Times New Roman" w:cs="Times New Roman"/>
          <w:bCs/>
          <w:iCs/>
          <w:sz w:val="28"/>
          <w:szCs w:val="28"/>
          <w:lang w:val="tg-Cyrl-TJ"/>
        </w:rPr>
      </w:pPr>
      <w:r w:rsidRPr="00B80A60">
        <w:rPr>
          <w:rFonts w:ascii="Times New Roman" w:hAnsi="Times New Roman" w:cs="Times New Roman"/>
          <w:b/>
          <w:iCs/>
          <w:sz w:val="28"/>
          <w:szCs w:val="28"/>
          <w:lang w:val="tg-Cyrl-TJ"/>
        </w:rPr>
        <w:t>Гардиши савдои хориҷӣ</w:t>
      </w:r>
      <w:r w:rsidRPr="00B80A60">
        <w:rPr>
          <w:rFonts w:ascii="Times New Roman" w:hAnsi="Times New Roman" w:cs="Times New Roman"/>
          <w:bCs/>
          <w:iCs/>
          <w:sz w:val="28"/>
          <w:szCs w:val="28"/>
          <w:lang w:val="tg-Cyrl-TJ"/>
        </w:rPr>
        <w:t xml:space="preserve"> ба таври назаррас афзоиш ёфта, дар соли 202</w:t>
      </w:r>
      <w:r w:rsidR="000A28EB" w:rsidRPr="00B80A60">
        <w:rPr>
          <w:rFonts w:ascii="Times New Roman" w:hAnsi="Times New Roman" w:cs="Times New Roman"/>
          <w:bCs/>
          <w:iCs/>
          <w:sz w:val="28"/>
          <w:szCs w:val="28"/>
          <w:lang w:val="tg-Cyrl-TJ"/>
        </w:rPr>
        <w:t>3</w:t>
      </w:r>
      <w:r w:rsidRPr="00B80A60">
        <w:rPr>
          <w:rFonts w:ascii="Times New Roman" w:hAnsi="Times New Roman" w:cs="Times New Roman"/>
          <w:bCs/>
          <w:iCs/>
          <w:sz w:val="28"/>
          <w:szCs w:val="28"/>
          <w:lang w:val="tg-Cyrl-TJ"/>
        </w:rPr>
        <w:t xml:space="preserve"> ба </w:t>
      </w:r>
      <w:r w:rsidR="000A28EB" w:rsidRPr="00B80A60">
        <w:rPr>
          <w:rFonts w:ascii="Times New Roman" w:hAnsi="Times New Roman" w:cs="Times New Roman"/>
          <w:bCs/>
          <w:iCs/>
          <w:sz w:val="28"/>
          <w:szCs w:val="28"/>
          <w:lang w:val="tg-Cyrl-TJ"/>
        </w:rPr>
        <w:t xml:space="preserve">8328,9 </w:t>
      </w:r>
      <w:r w:rsidR="00760937">
        <w:rPr>
          <w:rFonts w:ascii="Times New Roman" w:hAnsi="Times New Roman" w:cs="Times New Roman"/>
          <w:bCs/>
          <w:iCs/>
          <w:sz w:val="28"/>
          <w:szCs w:val="28"/>
          <w:lang w:val="tg-Cyrl-TJ"/>
        </w:rPr>
        <w:t>миллион</w:t>
      </w:r>
      <w:r w:rsidRPr="00B80A60">
        <w:rPr>
          <w:rFonts w:ascii="Times New Roman" w:hAnsi="Times New Roman" w:cs="Times New Roman"/>
          <w:bCs/>
          <w:iCs/>
          <w:sz w:val="28"/>
          <w:szCs w:val="28"/>
          <w:lang w:val="tg-Cyrl-TJ"/>
        </w:rPr>
        <w:t xml:space="preserve"> доллар баробар гардид, ки нишондиҳандаи баландтарин дар таърихи соҳибистиқлол</w:t>
      </w:r>
      <w:r w:rsidR="00F02F34">
        <w:rPr>
          <w:rFonts w:ascii="Times New Roman" w:hAnsi="Times New Roman" w:cs="Times New Roman"/>
          <w:bCs/>
          <w:iCs/>
          <w:sz w:val="28"/>
          <w:szCs w:val="28"/>
          <w:lang w:val="tg-Cyrl-TJ"/>
        </w:rPr>
        <w:t>ии кишвар</w:t>
      </w:r>
      <w:r w:rsidRPr="00B80A60">
        <w:rPr>
          <w:rFonts w:ascii="Times New Roman" w:hAnsi="Times New Roman" w:cs="Times New Roman"/>
          <w:bCs/>
          <w:iCs/>
          <w:sz w:val="28"/>
          <w:szCs w:val="28"/>
          <w:lang w:val="tg-Cyrl-TJ"/>
        </w:rPr>
        <w:t xml:space="preserve"> ба ҳисоб меравад. Нишондиҳандаи мазкур нисбат ба соли </w:t>
      </w:r>
      <w:r w:rsidR="000A1FB6" w:rsidRPr="00B80A60">
        <w:rPr>
          <w:rFonts w:ascii="Times New Roman" w:hAnsi="Times New Roman" w:cs="Times New Roman"/>
          <w:bCs/>
          <w:iCs/>
          <w:sz w:val="28"/>
          <w:szCs w:val="28"/>
          <w:lang w:val="tg-Cyrl-TJ"/>
        </w:rPr>
        <w:t>2015</w:t>
      </w:r>
      <w:r w:rsidRPr="00B80A60">
        <w:rPr>
          <w:rFonts w:ascii="Times New Roman" w:hAnsi="Times New Roman" w:cs="Times New Roman"/>
          <w:bCs/>
          <w:iCs/>
          <w:sz w:val="28"/>
          <w:szCs w:val="28"/>
          <w:lang w:val="tg-Cyrl-TJ"/>
        </w:rPr>
        <w:t xml:space="preserve"> </w:t>
      </w:r>
      <w:r w:rsidR="00AB4119" w:rsidRPr="00B80A60">
        <w:rPr>
          <w:rFonts w:ascii="Times New Roman" w:hAnsi="Times New Roman" w:cs="Times New Roman"/>
          <w:bCs/>
          <w:iCs/>
          <w:sz w:val="28"/>
          <w:szCs w:val="28"/>
          <w:lang w:val="tg-Cyrl-TJ"/>
        </w:rPr>
        <w:t>1,</w:t>
      </w:r>
      <w:r w:rsidR="000A28EB" w:rsidRPr="00B80A60">
        <w:rPr>
          <w:rFonts w:ascii="Times New Roman" w:hAnsi="Times New Roman" w:cs="Times New Roman"/>
          <w:bCs/>
          <w:iCs/>
          <w:sz w:val="28"/>
          <w:szCs w:val="28"/>
          <w:lang w:val="tg-Cyrl-TJ"/>
        </w:rPr>
        <w:t>9</w:t>
      </w:r>
      <w:r w:rsidR="00AB4119" w:rsidRPr="00B80A60">
        <w:rPr>
          <w:rFonts w:ascii="Times New Roman" w:hAnsi="Times New Roman" w:cs="Times New Roman"/>
          <w:bCs/>
          <w:iCs/>
          <w:sz w:val="28"/>
          <w:szCs w:val="28"/>
          <w:lang w:val="tg-Cyrl-TJ"/>
        </w:rPr>
        <w:t xml:space="preserve"> маротиба</w:t>
      </w:r>
      <w:r w:rsidRPr="00B80A60">
        <w:rPr>
          <w:rFonts w:ascii="Times New Roman" w:hAnsi="Times New Roman" w:cs="Times New Roman"/>
          <w:bCs/>
          <w:iCs/>
          <w:sz w:val="28"/>
          <w:szCs w:val="28"/>
          <w:lang w:val="tg-Cyrl-TJ"/>
        </w:rPr>
        <w:t xml:space="preserve"> ё </w:t>
      </w:r>
      <w:r w:rsidR="000A28EB" w:rsidRPr="00B80A60">
        <w:rPr>
          <w:rFonts w:ascii="Times New Roman" w:hAnsi="Times New Roman" w:cs="Times New Roman"/>
          <w:bCs/>
          <w:iCs/>
          <w:sz w:val="28"/>
          <w:szCs w:val="28"/>
          <w:lang w:val="tg-Cyrl-TJ"/>
        </w:rPr>
        <w:t>4</w:t>
      </w:r>
      <w:r w:rsidRPr="00B80A60">
        <w:rPr>
          <w:rFonts w:ascii="Times New Roman" w:hAnsi="Times New Roman" w:cs="Times New Roman"/>
          <w:bCs/>
          <w:iCs/>
          <w:sz w:val="28"/>
          <w:szCs w:val="28"/>
          <w:lang w:val="tg-Cyrl-TJ"/>
        </w:rPr>
        <w:t xml:space="preserve"> </w:t>
      </w:r>
      <w:r w:rsidR="00760937">
        <w:rPr>
          <w:rFonts w:ascii="Times New Roman" w:hAnsi="Times New Roman" w:cs="Times New Roman"/>
          <w:bCs/>
          <w:iCs/>
          <w:sz w:val="28"/>
          <w:szCs w:val="28"/>
          <w:lang w:val="tg-Cyrl-TJ"/>
        </w:rPr>
        <w:t>миллиард</w:t>
      </w:r>
      <w:r w:rsidRPr="00B80A60">
        <w:rPr>
          <w:rFonts w:ascii="Times New Roman" w:hAnsi="Times New Roman" w:cs="Times New Roman"/>
          <w:bCs/>
          <w:iCs/>
          <w:sz w:val="28"/>
          <w:szCs w:val="28"/>
          <w:lang w:val="tg-Cyrl-TJ"/>
        </w:rPr>
        <w:t xml:space="preserve"> доллар зиёд гардидааст.</w:t>
      </w:r>
    </w:p>
    <w:p w14:paraId="43007794" w14:textId="50277343" w:rsidR="00FE2C49"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iCs/>
          <w:sz w:val="28"/>
          <w:szCs w:val="28"/>
          <w:lang w:val="tg-Cyrl-TJ"/>
        </w:rPr>
        <w:t xml:space="preserve">Дар сохтори гардиши савдои хориҷӣ </w:t>
      </w:r>
      <w:r w:rsidRPr="00B80A60">
        <w:rPr>
          <w:rFonts w:ascii="Times New Roman" w:hAnsi="Times New Roman" w:cs="Times New Roman"/>
          <w:b/>
          <w:iCs/>
          <w:sz w:val="28"/>
          <w:szCs w:val="28"/>
          <w:lang w:val="tg-Cyrl-TJ"/>
        </w:rPr>
        <w:t xml:space="preserve">ҳиссаи содирот </w:t>
      </w:r>
      <w:r w:rsidR="00AB4119" w:rsidRPr="00B80A60">
        <w:rPr>
          <w:rFonts w:ascii="Times New Roman" w:hAnsi="Times New Roman" w:cs="Times New Roman"/>
          <w:b/>
          <w:iCs/>
          <w:sz w:val="28"/>
          <w:szCs w:val="28"/>
          <w:lang w:val="tg-Cyrl-TJ"/>
        </w:rPr>
        <w:t>29,</w:t>
      </w:r>
      <w:r w:rsidR="000A28EB" w:rsidRPr="00B80A60">
        <w:rPr>
          <w:rFonts w:ascii="Times New Roman" w:hAnsi="Times New Roman" w:cs="Times New Roman"/>
          <w:b/>
          <w:iCs/>
          <w:sz w:val="28"/>
          <w:szCs w:val="28"/>
          <w:lang w:val="tg-Cyrl-TJ"/>
        </w:rPr>
        <w:t>4</w:t>
      </w:r>
      <w:r w:rsidRPr="00B80A60">
        <w:rPr>
          <w:rFonts w:ascii="Times New Roman" w:hAnsi="Times New Roman" w:cs="Times New Roman"/>
          <w:b/>
          <w:iCs/>
          <w:sz w:val="28"/>
          <w:szCs w:val="28"/>
          <w:lang w:val="tg-Cyrl-TJ"/>
        </w:rPr>
        <w:t xml:space="preserve"> фоиз ва ҳиссаи воридот </w:t>
      </w:r>
      <w:r w:rsidR="00AB4119" w:rsidRPr="00B80A60">
        <w:rPr>
          <w:rFonts w:ascii="Times New Roman" w:hAnsi="Times New Roman" w:cs="Times New Roman"/>
          <w:b/>
          <w:iCs/>
          <w:sz w:val="28"/>
          <w:szCs w:val="28"/>
          <w:lang w:val="tg-Cyrl-TJ"/>
        </w:rPr>
        <w:t>70,</w:t>
      </w:r>
      <w:r w:rsidR="000A28EB" w:rsidRPr="00B80A60">
        <w:rPr>
          <w:rFonts w:ascii="Times New Roman" w:hAnsi="Times New Roman" w:cs="Times New Roman"/>
          <w:b/>
          <w:iCs/>
          <w:sz w:val="28"/>
          <w:szCs w:val="28"/>
          <w:lang w:val="tg-Cyrl-TJ"/>
        </w:rPr>
        <w:t>6</w:t>
      </w:r>
      <w:r w:rsidRPr="00B80A60">
        <w:rPr>
          <w:rFonts w:ascii="Times New Roman" w:hAnsi="Times New Roman" w:cs="Times New Roman"/>
          <w:bCs/>
          <w:iCs/>
          <w:sz w:val="28"/>
          <w:szCs w:val="28"/>
          <w:lang w:val="tg-Cyrl-TJ"/>
        </w:rPr>
        <w:t xml:space="preserve"> фоизро ташкил </w:t>
      </w:r>
      <w:r w:rsidR="00F02F34">
        <w:rPr>
          <w:rFonts w:ascii="Times New Roman" w:hAnsi="Times New Roman" w:cs="Times New Roman"/>
          <w:bCs/>
          <w:iCs/>
          <w:sz w:val="28"/>
          <w:szCs w:val="28"/>
          <w:lang w:val="tg-Cyrl-TJ"/>
        </w:rPr>
        <w:t>медиҳад</w:t>
      </w:r>
      <w:r w:rsidRPr="00B80A60">
        <w:rPr>
          <w:rFonts w:ascii="Times New Roman" w:hAnsi="Times New Roman" w:cs="Times New Roman"/>
          <w:bCs/>
          <w:iCs/>
          <w:sz w:val="28"/>
          <w:szCs w:val="28"/>
          <w:lang w:val="tg-Cyrl-TJ"/>
        </w:rPr>
        <w:t>.</w:t>
      </w:r>
      <w:r w:rsidR="00F02F34">
        <w:rPr>
          <w:rFonts w:ascii="Times New Roman" w:hAnsi="Times New Roman" w:cs="Times New Roman"/>
          <w:bCs/>
          <w:iCs/>
          <w:sz w:val="28"/>
          <w:szCs w:val="28"/>
          <w:lang w:val="tg-Cyrl-TJ"/>
        </w:rPr>
        <w:t xml:space="preserve"> </w:t>
      </w:r>
      <w:r w:rsidRPr="00B80A60">
        <w:rPr>
          <w:rFonts w:ascii="Times New Roman" w:hAnsi="Times New Roman" w:cs="Times New Roman"/>
          <w:b/>
          <w:sz w:val="28"/>
          <w:szCs w:val="28"/>
          <w:lang w:val="tg-Cyrl-TJ"/>
        </w:rPr>
        <w:t>Ҳиссаи гардиши савдо дар ММД</w:t>
      </w:r>
      <w:r w:rsidRPr="00B80A60">
        <w:rPr>
          <w:rFonts w:ascii="Times New Roman" w:hAnsi="Times New Roman" w:cs="Times New Roman"/>
          <w:bCs/>
          <w:sz w:val="28"/>
          <w:szCs w:val="28"/>
          <w:lang w:val="tg-Cyrl-TJ"/>
        </w:rPr>
        <w:t xml:space="preserve"> нисбат ба соли 2015 </w:t>
      </w:r>
      <w:r w:rsidR="004B1C76" w:rsidRPr="00B80A60">
        <w:rPr>
          <w:rFonts w:ascii="Times New Roman" w:hAnsi="Times New Roman" w:cs="Times New Roman"/>
          <w:bCs/>
          <w:sz w:val="28"/>
          <w:szCs w:val="28"/>
          <w:lang w:val="tg-Cyrl-TJ"/>
        </w:rPr>
        <w:t>9,8</w:t>
      </w:r>
      <w:r w:rsidRPr="00B80A60">
        <w:rPr>
          <w:rFonts w:ascii="Times New Roman" w:hAnsi="Times New Roman" w:cs="Times New Roman"/>
          <w:bCs/>
          <w:sz w:val="28"/>
          <w:szCs w:val="28"/>
          <w:lang w:val="tg-Cyrl-TJ"/>
        </w:rPr>
        <w:t xml:space="preserve"> банди фоизӣ зиёд гардидааст.</w:t>
      </w:r>
    </w:p>
    <w:p w14:paraId="467788C2" w14:textId="12B6BA8E" w:rsidR="00FE2C49"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
          <w:sz w:val="28"/>
          <w:szCs w:val="28"/>
          <w:lang w:val="tg-Cyrl-TJ"/>
        </w:rPr>
        <w:t>Ҳиссаи содирот дар ММД</w:t>
      </w:r>
      <w:r w:rsidRPr="00B80A60">
        <w:rPr>
          <w:rFonts w:ascii="Times New Roman" w:hAnsi="Times New Roman" w:cs="Times New Roman"/>
          <w:bCs/>
          <w:sz w:val="28"/>
          <w:szCs w:val="28"/>
          <w:lang w:val="tg-Cyrl-TJ"/>
        </w:rPr>
        <w:t xml:space="preserve"> дар соли 202</w:t>
      </w:r>
      <w:r w:rsidR="004B1C76"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ба 20,</w:t>
      </w:r>
      <w:r w:rsidR="004B1C76"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фоиз баробар гардид, ки нисбат ба </w:t>
      </w:r>
      <w:r w:rsidR="00D55C9B" w:rsidRPr="00B80A60">
        <w:rPr>
          <w:rFonts w:ascii="Times New Roman" w:hAnsi="Times New Roman" w:cs="Times New Roman"/>
          <w:bCs/>
          <w:sz w:val="28"/>
          <w:szCs w:val="28"/>
          <w:lang w:val="tg-Cyrl-TJ"/>
        </w:rPr>
        <w:t>соли 2015 8</w:t>
      </w:r>
      <w:r w:rsidR="004B1C76" w:rsidRPr="00B80A60">
        <w:rPr>
          <w:rFonts w:ascii="Times New Roman" w:hAnsi="Times New Roman" w:cs="Times New Roman"/>
          <w:bCs/>
          <w:sz w:val="28"/>
          <w:szCs w:val="28"/>
          <w:lang w:val="tg-Cyrl-TJ"/>
        </w:rPr>
        <w:t>,1</w:t>
      </w:r>
      <w:r w:rsidR="00D55C9B" w:rsidRPr="00B80A60">
        <w:rPr>
          <w:rFonts w:ascii="Times New Roman" w:hAnsi="Times New Roman" w:cs="Times New Roman"/>
          <w:bCs/>
          <w:sz w:val="28"/>
          <w:szCs w:val="28"/>
          <w:lang w:val="tg-Cyrl-TJ"/>
        </w:rPr>
        <w:t xml:space="preserve"> банди фоиз</w:t>
      </w:r>
      <w:r w:rsidR="0017038C" w:rsidRPr="00B80A60">
        <w:rPr>
          <w:rFonts w:ascii="Times New Roman" w:hAnsi="Times New Roman" w:cs="Times New Roman"/>
          <w:bCs/>
          <w:sz w:val="28"/>
          <w:szCs w:val="28"/>
          <w:lang w:val="tg-Cyrl-TJ"/>
        </w:rPr>
        <w:t>ӣ</w:t>
      </w:r>
      <w:r w:rsidR="00D55C9B" w:rsidRPr="00B80A60">
        <w:rPr>
          <w:rFonts w:ascii="Times New Roman" w:hAnsi="Times New Roman" w:cs="Times New Roman"/>
          <w:bCs/>
          <w:sz w:val="28"/>
          <w:szCs w:val="28"/>
          <w:lang w:val="tg-Cyrl-TJ"/>
        </w:rPr>
        <w:t xml:space="preserve"> </w:t>
      </w:r>
      <w:r w:rsidRPr="00B80A60">
        <w:rPr>
          <w:rFonts w:ascii="Times New Roman" w:hAnsi="Times New Roman" w:cs="Times New Roman"/>
          <w:bCs/>
          <w:sz w:val="28"/>
          <w:szCs w:val="28"/>
          <w:lang w:val="tg-Cyrl-TJ"/>
        </w:rPr>
        <w:t xml:space="preserve">зиёд мебошад. Ҳамин тавр </w:t>
      </w:r>
      <w:r w:rsidRPr="00B80A60">
        <w:rPr>
          <w:rFonts w:ascii="Times New Roman" w:hAnsi="Times New Roman" w:cs="Times New Roman"/>
          <w:b/>
          <w:sz w:val="28"/>
          <w:szCs w:val="28"/>
          <w:lang w:val="tg-Cyrl-TJ"/>
        </w:rPr>
        <w:t xml:space="preserve">ҳиссаи воридот дар ММД ба </w:t>
      </w:r>
      <w:r w:rsidR="004B1C76" w:rsidRPr="00B80A60">
        <w:rPr>
          <w:rFonts w:ascii="Times New Roman" w:hAnsi="Times New Roman" w:cs="Times New Roman"/>
          <w:b/>
          <w:sz w:val="28"/>
          <w:szCs w:val="28"/>
          <w:lang w:val="tg-Cyrl-TJ"/>
        </w:rPr>
        <w:t>48,8</w:t>
      </w:r>
      <w:r w:rsidR="00D55C9B" w:rsidRPr="00B80A60">
        <w:rPr>
          <w:rFonts w:ascii="Times New Roman" w:hAnsi="Times New Roman" w:cs="Times New Roman"/>
          <w:b/>
          <w:sz w:val="28"/>
          <w:szCs w:val="28"/>
          <w:lang w:val="tg-Cyrl-TJ"/>
        </w:rPr>
        <w:t xml:space="preserve"> </w:t>
      </w:r>
      <w:r w:rsidRPr="00B80A60">
        <w:rPr>
          <w:rFonts w:ascii="Times New Roman" w:hAnsi="Times New Roman" w:cs="Times New Roman"/>
          <w:b/>
          <w:sz w:val="28"/>
          <w:szCs w:val="28"/>
          <w:lang w:val="tg-Cyrl-TJ"/>
        </w:rPr>
        <w:t>фоиз</w:t>
      </w:r>
      <w:r w:rsidRPr="00B80A60">
        <w:rPr>
          <w:rFonts w:ascii="Times New Roman" w:hAnsi="Times New Roman" w:cs="Times New Roman"/>
          <w:bCs/>
          <w:sz w:val="28"/>
          <w:szCs w:val="28"/>
          <w:lang w:val="tg-Cyrl-TJ"/>
        </w:rPr>
        <w:t xml:space="preserve"> баробар гардид, ки нисбат ба </w:t>
      </w:r>
      <w:r w:rsidR="0051509F" w:rsidRPr="00B80A60">
        <w:rPr>
          <w:rFonts w:ascii="Times New Roman" w:hAnsi="Times New Roman" w:cs="Times New Roman"/>
          <w:bCs/>
          <w:sz w:val="28"/>
          <w:szCs w:val="28"/>
          <w:lang w:val="tg-Cyrl-TJ"/>
        </w:rPr>
        <w:t xml:space="preserve">соли 2015 </w:t>
      </w:r>
      <w:r w:rsidR="004B1C76" w:rsidRPr="00B80A60">
        <w:rPr>
          <w:rFonts w:ascii="Times New Roman" w:hAnsi="Times New Roman" w:cs="Times New Roman"/>
          <w:bCs/>
          <w:sz w:val="28"/>
          <w:szCs w:val="28"/>
          <w:lang w:val="tg-Cyrl-TJ"/>
        </w:rPr>
        <w:t>1,7</w:t>
      </w:r>
      <w:r w:rsidR="0051509F" w:rsidRPr="00B80A60">
        <w:rPr>
          <w:rFonts w:ascii="Times New Roman" w:hAnsi="Times New Roman" w:cs="Times New Roman"/>
          <w:bCs/>
          <w:sz w:val="28"/>
          <w:szCs w:val="28"/>
          <w:lang w:val="tg-Cyrl-TJ"/>
        </w:rPr>
        <w:t xml:space="preserve"> банди фоиз</w:t>
      </w:r>
      <w:r w:rsidR="0017038C" w:rsidRPr="00B80A60">
        <w:rPr>
          <w:rFonts w:ascii="Times New Roman" w:hAnsi="Times New Roman" w:cs="Times New Roman"/>
          <w:bCs/>
          <w:sz w:val="28"/>
          <w:szCs w:val="28"/>
          <w:lang w:val="tg-Cyrl-TJ"/>
        </w:rPr>
        <w:t>ӣ</w:t>
      </w:r>
      <w:r w:rsidR="0051509F" w:rsidRPr="00B80A60">
        <w:rPr>
          <w:rFonts w:ascii="Times New Roman" w:hAnsi="Times New Roman" w:cs="Times New Roman"/>
          <w:bCs/>
          <w:sz w:val="28"/>
          <w:szCs w:val="28"/>
          <w:lang w:val="tg-Cyrl-TJ"/>
        </w:rPr>
        <w:t xml:space="preserve"> </w:t>
      </w:r>
      <w:r w:rsidR="004B1C76" w:rsidRPr="00B80A60">
        <w:rPr>
          <w:rFonts w:ascii="Times New Roman" w:hAnsi="Times New Roman" w:cs="Times New Roman"/>
          <w:bCs/>
          <w:sz w:val="28"/>
          <w:szCs w:val="28"/>
          <w:lang w:val="tg-Cyrl-TJ"/>
        </w:rPr>
        <w:t xml:space="preserve">зиёд </w:t>
      </w:r>
      <w:r w:rsidRPr="00B80A60">
        <w:rPr>
          <w:rFonts w:ascii="Times New Roman" w:hAnsi="Times New Roman" w:cs="Times New Roman"/>
          <w:bCs/>
          <w:sz w:val="28"/>
          <w:szCs w:val="28"/>
          <w:lang w:val="tg-Cyrl-TJ"/>
        </w:rPr>
        <w:t xml:space="preserve">мебошад.   </w:t>
      </w:r>
    </w:p>
    <w:p w14:paraId="64013131" w14:textId="071FA412" w:rsidR="0013695C" w:rsidRPr="00B80A60" w:rsidRDefault="00B179D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Суръати афзоиши содирот ба 1</w:t>
      </w:r>
      <w:r w:rsidR="004B1C76" w:rsidRPr="00B80A60">
        <w:rPr>
          <w:rFonts w:ascii="Times New Roman" w:hAnsi="Times New Roman" w:cs="Times New Roman"/>
          <w:bCs/>
          <w:sz w:val="28"/>
          <w:szCs w:val="28"/>
          <w:lang w:val="tg-Cyrl-TJ"/>
        </w:rPr>
        <w:t>14,3</w:t>
      </w:r>
      <w:r w:rsidRPr="00B80A60">
        <w:rPr>
          <w:rFonts w:ascii="Times New Roman" w:hAnsi="Times New Roman" w:cs="Times New Roman"/>
          <w:bCs/>
          <w:sz w:val="28"/>
          <w:szCs w:val="28"/>
          <w:lang w:val="tg-Cyrl-TJ"/>
        </w:rPr>
        <w:t xml:space="preserve"> фоиз баробар гашт, ки нисбат </w:t>
      </w:r>
      <w:r w:rsidR="0051509F" w:rsidRPr="00B80A60">
        <w:rPr>
          <w:rFonts w:ascii="Times New Roman" w:hAnsi="Times New Roman" w:cs="Times New Roman"/>
          <w:bCs/>
          <w:sz w:val="28"/>
          <w:szCs w:val="28"/>
          <w:lang w:val="tg-Cyrl-TJ"/>
        </w:rPr>
        <w:t xml:space="preserve">ба соли 2015 </w:t>
      </w:r>
      <w:r w:rsidR="004B1C76" w:rsidRPr="00B80A60">
        <w:rPr>
          <w:rFonts w:ascii="Times New Roman" w:hAnsi="Times New Roman" w:cs="Times New Roman"/>
          <w:bCs/>
          <w:sz w:val="28"/>
          <w:szCs w:val="28"/>
          <w:lang w:val="tg-Cyrl-TJ"/>
        </w:rPr>
        <w:t>23,2</w:t>
      </w:r>
      <w:r w:rsidR="0051509F" w:rsidRPr="00B80A60">
        <w:rPr>
          <w:rFonts w:ascii="Times New Roman" w:hAnsi="Times New Roman" w:cs="Times New Roman"/>
          <w:bCs/>
          <w:sz w:val="28"/>
          <w:szCs w:val="28"/>
          <w:lang w:val="tg-Cyrl-TJ"/>
        </w:rPr>
        <w:t xml:space="preserve"> банди фоиз</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зиёд мебошад.</w:t>
      </w:r>
    </w:p>
    <w:p w14:paraId="7CF89A0E" w14:textId="160BAD4D" w:rsidR="00064BF4" w:rsidRPr="00B80A60" w:rsidRDefault="007D373C"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bCs/>
          <w:sz w:val="28"/>
          <w:szCs w:val="28"/>
          <w:lang w:val="tg-Cyrl-TJ"/>
        </w:rPr>
        <w:t xml:space="preserve">Дар ин давра </w:t>
      </w:r>
      <w:r w:rsidRPr="00B80A60">
        <w:rPr>
          <w:rFonts w:ascii="Times New Roman" w:hAnsi="Times New Roman" w:cs="Times New Roman"/>
          <w:b/>
          <w:sz w:val="28"/>
          <w:szCs w:val="28"/>
          <w:lang w:val="tg-Cyrl-TJ"/>
        </w:rPr>
        <w:t>ҳаҷми умумии даромади буҷети давлат</w:t>
      </w:r>
      <w:r w:rsidR="0038588E" w:rsidRPr="00B80A60">
        <w:rPr>
          <w:rFonts w:ascii="Times New Roman" w:hAnsi="Times New Roman" w:cs="Times New Roman"/>
          <w:b/>
          <w:sz w:val="28"/>
          <w:szCs w:val="28"/>
          <w:lang w:val="tg-Cyrl-TJ"/>
        </w:rPr>
        <w:t>ӣ</w:t>
      </w:r>
      <w:r w:rsidRPr="00B80A60">
        <w:rPr>
          <w:rFonts w:ascii="Times New Roman" w:hAnsi="Times New Roman" w:cs="Times New Roman"/>
          <w:bCs/>
          <w:sz w:val="28"/>
          <w:szCs w:val="28"/>
          <w:lang w:val="tg-Cyrl-TJ"/>
        </w:rPr>
        <w:t xml:space="preserve"> </w:t>
      </w:r>
      <w:r w:rsidR="002118D1" w:rsidRPr="00B80A60">
        <w:rPr>
          <w:rFonts w:ascii="Times New Roman" w:hAnsi="Times New Roman" w:cs="Times New Roman"/>
          <w:bCs/>
          <w:sz w:val="28"/>
          <w:szCs w:val="28"/>
          <w:lang w:val="tg-Cyrl-TJ"/>
        </w:rPr>
        <w:t>сол то сол афзоиш ёфта</w:t>
      </w:r>
      <w:r w:rsidRPr="00B80A60">
        <w:rPr>
          <w:rFonts w:ascii="Times New Roman" w:hAnsi="Times New Roman" w:cs="Times New Roman"/>
          <w:bCs/>
          <w:sz w:val="28"/>
          <w:szCs w:val="28"/>
          <w:lang w:val="tg-Cyrl-TJ"/>
        </w:rPr>
        <w:t xml:space="preserve">, аз 16,6 миллиард сомонии соли 2015 ба </w:t>
      </w:r>
      <w:r w:rsidR="004B1C76" w:rsidRPr="00B80A60">
        <w:rPr>
          <w:rFonts w:ascii="Times New Roman" w:hAnsi="Times New Roman" w:cs="Times New Roman"/>
          <w:bCs/>
          <w:sz w:val="28"/>
          <w:szCs w:val="28"/>
          <w:lang w:val="tg-Cyrl-TJ"/>
        </w:rPr>
        <w:t>43,2</w:t>
      </w:r>
      <w:r w:rsidR="00411D79" w:rsidRPr="00B80A60">
        <w:rPr>
          <w:rFonts w:ascii="Times New Roman" w:hAnsi="Times New Roman" w:cs="Times New Roman"/>
          <w:bCs/>
          <w:sz w:val="28"/>
          <w:szCs w:val="28"/>
          <w:lang w:val="tg-Cyrl-TJ"/>
        </w:rPr>
        <w:t xml:space="preserve"> </w:t>
      </w:r>
      <w:r w:rsidRPr="00B80A60">
        <w:rPr>
          <w:rFonts w:ascii="Times New Roman" w:hAnsi="Times New Roman" w:cs="Times New Roman"/>
          <w:bCs/>
          <w:sz w:val="28"/>
          <w:szCs w:val="28"/>
          <w:lang w:val="tg-Cyrl-TJ"/>
        </w:rPr>
        <w:t>миллиард сомонӣ дар соли 20</w:t>
      </w:r>
      <w:r w:rsidR="00411D79" w:rsidRPr="00B80A60">
        <w:rPr>
          <w:rFonts w:ascii="Times New Roman" w:hAnsi="Times New Roman" w:cs="Times New Roman"/>
          <w:bCs/>
          <w:sz w:val="28"/>
          <w:szCs w:val="28"/>
          <w:lang w:val="tg-Cyrl-TJ"/>
        </w:rPr>
        <w:t>2</w:t>
      </w:r>
      <w:r w:rsidR="004B1C76"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баробар шуд. </w:t>
      </w:r>
      <w:r w:rsidR="0013695C" w:rsidRPr="00B80A60">
        <w:rPr>
          <w:rFonts w:ascii="Times New Roman" w:hAnsi="Times New Roman" w:cs="Times New Roman"/>
          <w:sz w:val="28"/>
          <w:szCs w:val="28"/>
          <w:lang w:val="tg-Cyrl-TJ"/>
        </w:rPr>
        <w:t>На</w:t>
      </w:r>
      <w:r w:rsidR="00442FB8" w:rsidRPr="00B80A60">
        <w:rPr>
          <w:rFonts w:ascii="Times New Roman" w:hAnsi="Times New Roman" w:cs="Times New Roman"/>
          <w:sz w:val="28"/>
          <w:szCs w:val="28"/>
          <w:lang w:val="tg-Cyrl-TJ"/>
        </w:rPr>
        <w:t>қ</w:t>
      </w:r>
      <w:r w:rsidR="0013695C" w:rsidRPr="00B80A60">
        <w:rPr>
          <w:rFonts w:ascii="Times New Roman" w:hAnsi="Times New Roman" w:cs="Times New Roman"/>
          <w:sz w:val="28"/>
          <w:szCs w:val="28"/>
          <w:lang w:val="tg-Cyrl-TJ"/>
        </w:rPr>
        <w:t xml:space="preserve">шаи </w:t>
      </w:r>
      <w:r w:rsidR="00442FB8" w:rsidRPr="00B80A60">
        <w:rPr>
          <w:rFonts w:ascii="Times New Roman" w:hAnsi="Times New Roman" w:cs="Times New Roman"/>
          <w:sz w:val="28"/>
          <w:szCs w:val="28"/>
          <w:lang w:val="tg-Cyrl-TJ"/>
        </w:rPr>
        <w:t>қ</w:t>
      </w:r>
      <w:r w:rsidR="0013695C" w:rsidRPr="00B80A60">
        <w:rPr>
          <w:rFonts w:ascii="Times New Roman" w:hAnsi="Times New Roman" w:cs="Times New Roman"/>
          <w:sz w:val="28"/>
          <w:szCs w:val="28"/>
          <w:lang w:val="tg-Cyrl-TJ"/>
        </w:rPr>
        <w:t>исми умумии даромади бу</w:t>
      </w:r>
      <w:r w:rsidR="00442FB8" w:rsidRPr="00B80A60">
        <w:rPr>
          <w:rFonts w:ascii="Times New Roman" w:hAnsi="Times New Roman" w:cs="Times New Roman"/>
          <w:sz w:val="28"/>
          <w:szCs w:val="28"/>
          <w:lang w:val="tg-Cyrl-TJ"/>
        </w:rPr>
        <w:t>ҷ</w:t>
      </w:r>
      <w:r w:rsidR="0013695C" w:rsidRPr="00B80A60">
        <w:rPr>
          <w:rFonts w:ascii="Times New Roman" w:hAnsi="Times New Roman" w:cs="Times New Roman"/>
          <w:sz w:val="28"/>
          <w:szCs w:val="28"/>
          <w:lang w:val="tg-Cyrl-TJ"/>
        </w:rPr>
        <w:t>ети давлат</w:t>
      </w:r>
      <w:r w:rsidR="00442FB8" w:rsidRPr="00B80A60">
        <w:rPr>
          <w:rFonts w:ascii="Times New Roman" w:hAnsi="Times New Roman" w:cs="Times New Roman"/>
          <w:sz w:val="28"/>
          <w:szCs w:val="28"/>
          <w:lang w:val="tg-Cyrl-TJ"/>
        </w:rPr>
        <w:t>ӣ</w:t>
      </w:r>
      <w:r w:rsidR="0013695C" w:rsidRPr="00B80A60">
        <w:rPr>
          <w:rFonts w:ascii="Times New Roman" w:hAnsi="Times New Roman" w:cs="Times New Roman"/>
          <w:sz w:val="28"/>
          <w:szCs w:val="28"/>
          <w:lang w:val="tg-Cyrl-TJ"/>
        </w:rPr>
        <w:t xml:space="preserve"> дар соли 2023 дар сат</w:t>
      </w:r>
      <w:r w:rsidR="00442FB8" w:rsidRPr="00B80A60">
        <w:rPr>
          <w:rFonts w:ascii="Times New Roman" w:hAnsi="Times New Roman" w:cs="Times New Roman"/>
          <w:sz w:val="28"/>
          <w:szCs w:val="28"/>
          <w:lang w:val="tg-Cyrl-TJ"/>
        </w:rPr>
        <w:t>ҳ</w:t>
      </w:r>
      <w:r w:rsidR="0013695C" w:rsidRPr="00B80A60">
        <w:rPr>
          <w:rFonts w:ascii="Times New Roman" w:hAnsi="Times New Roman" w:cs="Times New Roman"/>
          <w:sz w:val="28"/>
          <w:szCs w:val="28"/>
          <w:lang w:val="tg-Cyrl-TJ"/>
        </w:rPr>
        <w:t>и 103,5 фоиз и</w:t>
      </w:r>
      <w:r w:rsidR="00442FB8" w:rsidRPr="00B80A60">
        <w:rPr>
          <w:rFonts w:ascii="Times New Roman" w:hAnsi="Times New Roman" w:cs="Times New Roman"/>
          <w:sz w:val="28"/>
          <w:szCs w:val="28"/>
          <w:lang w:val="tg-Cyrl-TJ"/>
        </w:rPr>
        <w:t>ҷ</w:t>
      </w:r>
      <w:r w:rsidR="0013695C" w:rsidRPr="00B80A60">
        <w:rPr>
          <w:rFonts w:ascii="Times New Roman" w:hAnsi="Times New Roman" w:cs="Times New Roman"/>
          <w:sz w:val="28"/>
          <w:szCs w:val="28"/>
          <w:lang w:val="tg-Cyrl-TJ"/>
        </w:rPr>
        <w:t>ро гардид, ки нисбат ба на</w:t>
      </w:r>
      <w:r w:rsidR="00442FB8" w:rsidRPr="00B80A60">
        <w:rPr>
          <w:rFonts w:ascii="Times New Roman" w:hAnsi="Times New Roman" w:cs="Times New Roman"/>
          <w:sz w:val="28"/>
          <w:szCs w:val="28"/>
          <w:lang w:val="tg-Cyrl-TJ"/>
        </w:rPr>
        <w:t>қ</w:t>
      </w:r>
      <w:r w:rsidR="0013695C" w:rsidRPr="00B80A60">
        <w:rPr>
          <w:rFonts w:ascii="Times New Roman" w:hAnsi="Times New Roman" w:cs="Times New Roman"/>
          <w:sz w:val="28"/>
          <w:szCs w:val="28"/>
          <w:lang w:val="tg-Cyrl-TJ"/>
        </w:rPr>
        <w:t xml:space="preserve">шаи пешбинишуда 1459,8 </w:t>
      </w:r>
      <w:r w:rsidR="00760937">
        <w:rPr>
          <w:rFonts w:ascii="Times New Roman" w:hAnsi="Times New Roman" w:cs="Times New Roman"/>
          <w:sz w:val="28"/>
          <w:szCs w:val="28"/>
          <w:lang w:val="tg-Cyrl-TJ"/>
        </w:rPr>
        <w:t>миллион</w:t>
      </w:r>
      <w:r w:rsidR="0013695C" w:rsidRPr="00B80A60">
        <w:rPr>
          <w:rFonts w:ascii="Times New Roman" w:hAnsi="Times New Roman" w:cs="Times New Roman"/>
          <w:sz w:val="28"/>
          <w:szCs w:val="28"/>
          <w:lang w:val="tg-Cyrl-TJ"/>
        </w:rPr>
        <w:t xml:space="preserve"> сомон</w:t>
      </w:r>
      <w:r w:rsidR="00442FB8" w:rsidRPr="00B80A60">
        <w:rPr>
          <w:rFonts w:ascii="Times New Roman" w:hAnsi="Times New Roman" w:cs="Times New Roman"/>
          <w:sz w:val="28"/>
          <w:szCs w:val="28"/>
          <w:lang w:val="tg-Cyrl-TJ"/>
        </w:rPr>
        <w:t>ӣ</w:t>
      </w:r>
      <w:r w:rsidR="0013695C" w:rsidRPr="00B80A60">
        <w:rPr>
          <w:rFonts w:ascii="Times New Roman" w:hAnsi="Times New Roman" w:cs="Times New Roman"/>
          <w:sz w:val="28"/>
          <w:szCs w:val="28"/>
          <w:lang w:val="tg-Cyrl-TJ"/>
        </w:rPr>
        <w:t xml:space="preserve"> зиёд мебошад. </w:t>
      </w:r>
      <w:r w:rsidR="00442FB8" w:rsidRPr="00B80A60">
        <w:rPr>
          <w:rFonts w:ascii="Times New Roman" w:hAnsi="Times New Roman" w:cs="Times New Roman"/>
          <w:sz w:val="28"/>
          <w:szCs w:val="28"/>
          <w:lang w:val="tg-Cyrl-TJ"/>
        </w:rPr>
        <w:t>Ҳ</w:t>
      </w:r>
      <w:r w:rsidR="0013695C" w:rsidRPr="00B80A60">
        <w:rPr>
          <w:rFonts w:ascii="Times New Roman" w:hAnsi="Times New Roman" w:cs="Times New Roman"/>
          <w:sz w:val="28"/>
          <w:szCs w:val="28"/>
          <w:lang w:val="tg-Cyrl-TJ"/>
        </w:rPr>
        <w:t>а</w:t>
      </w:r>
      <w:r w:rsidR="00442FB8" w:rsidRPr="00B80A60">
        <w:rPr>
          <w:rFonts w:ascii="Times New Roman" w:hAnsi="Times New Roman" w:cs="Times New Roman"/>
          <w:sz w:val="28"/>
          <w:szCs w:val="28"/>
          <w:lang w:val="tg-Cyrl-TJ"/>
        </w:rPr>
        <w:t>ҷ</w:t>
      </w:r>
      <w:r w:rsidR="0013695C" w:rsidRPr="00B80A60">
        <w:rPr>
          <w:rFonts w:ascii="Times New Roman" w:hAnsi="Times New Roman" w:cs="Times New Roman"/>
          <w:sz w:val="28"/>
          <w:szCs w:val="28"/>
          <w:lang w:val="tg-Cyrl-TJ"/>
        </w:rPr>
        <w:t>ми умумии даромади бу</w:t>
      </w:r>
      <w:r w:rsidR="00442FB8" w:rsidRPr="00B80A60">
        <w:rPr>
          <w:rFonts w:ascii="Times New Roman" w:hAnsi="Times New Roman" w:cs="Times New Roman"/>
          <w:sz w:val="28"/>
          <w:szCs w:val="28"/>
          <w:lang w:val="tg-Cyrl-TJ"/>
        </w:rPr>
        <w:t>ҷ</w:t>
      </w:r>
      <w:r w:rsidR="0013695C" w:rsidRPr="00B80A60">
        <w:rPr>
          <w:rFonts w:ascii="Times New Roman" w:hAnsi="Times New Roman" w:cs="Times New Roman"/>
          <w:sz w:val="28"/>
          <w:szCs w:val="28"/>
          <w:lang w:val="tg-Cyrl-TJ"/>
        </w:rPr>
        <w:t>ети давлат</w:t>
      </w:r>
      <w:r w:rsidR="00442FB8" w:rsidRPr="00B80A60">
        <w:rPr>
          <w:rFonts w:ascii="Times New Roman" w:hAnsi="Times New Roman" w:cs="Times New Roman"/>
          <w:sz w:val="28"/>
          <w:szCs w:val="28"/>
          <w:lang w:val="tg-Cyrl-TJ"/>
        </w:rPr>
        <w:t>ӣ</w:t>
      </w:r>
      <w:r w:rsidR="0013695C" w:rsidRPr="00B80A60">
        <w:rPr>
          <w:rFonts w:ascii="Times New Roman" w:hAnsi="Times New Roman" w:cs="Times New Roman"/>
          <w:sz w:val="28"/>
          <w:szCs w:val="28"/>
          <w:lang w:val="tg-Cyrl-TJ"/>
        </w:rPr>
        <w:t xml:space="preserve"> нисбат ба ММД 33 фоизро ташкил менамояд.</w:t>
      </w:r>
    </w:p>
    <w:p w14:paraId="3FBA2F0B" w14:textId="2169C17A" w:rsidR="00F02F34" w:rsidRDefault="00064BF4"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И</w:t>
      </w:r>
      <w:r w:rsidR="00442FB8"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рои на</w:t>
      </w:r>
      <w:r w:rsidR="00442FB8"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шаи воридоти андоз</w:t>
      </w:r>
      <w:r w:rsidR="00442FB8"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дар ин давра 106,6 фоиз таъмин ва ба бу</w:t>
      </w:r>
      <w:r w:rsidR="00442FB8"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 xml:space="preserve">ет 25766,8 </w:t>
      </w:r>
      <w:r w:rsidR="00760937">
        <w:rPr>
          <w:rFonts w:ascii="Times New Roman" w:hAnsi="Times New Roman" w:cs="Times New Roman"/>
          <w:sz w:val="28"/>
          <w:szCs w:val="28"/>
          <w:lang w:val="tg-Cyrl-TJ"/>
        </w:rPr>
        <w:t>миллион</w:t>
      </w:r>
      <w:r w:rsidRPr="00B80A60">
        <w:rPr>
          <w:rFonts w:ascii="Times New Roman" w:hAnsi="Times New Roman" w:cs="Times New Roman"/>
          <w:sz w:val="28"/>
          <w:szCs w:val="28"/>
          <w:lang w:val="tg-Cyrl-TJ"/>
        </w:rPr>
        <w:t xml:space="preserve"> сомон</w:t>
      </w:r>
      <w:r w:rsidR="00442FB8"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ворид гардид (1594,6 </w:t>
      </w:r>
      <w:r w:rsidR="00760937">
        <w:rPr>
          <w:rFonts w:ascii="Times New Roman" w:hAnsi="Times New Roman" w:cs="Times New Roman"/>
          <w:sz w:val="28"/>
          <w:szCs w:val="28"/>
          <w:lang w:val="tg-Cyrl-TJ"/>
        </w:rPr>
        <w:t>миллион</w:t>
      </w:r>
      <w:r w:rsidRPr="00B80A60">
        <w:rPr>
          <w:rFonts w:ascii="Times New Roman" w:hAnsi="Times New Roman" w:cs="Times New Roman"/>
          <w:sz w:val="28"/>
          <w:szCs w:val="28"/>
          <w:lang w:val="tg-Cyrl-TJ"/>
        </w:rPr>
        <w:t xml:space="preserve"> сомон</w:t>
      </w:r>
      <w:r w:rsidR="00442FB8"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зиёд), ки нисбат ба ММД 19,7 фоизро ташкил меди</w:t>
      </w:r>
      <w:r w:rsidR="00442FB8"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ад.</w:t>
      </w:r>
      <w:r w:rsidR="00F02F34">
        <w:rPr>
          <w:rFonts w:ascii="Times New Roman" w:hAnsi="Times New Roman" w:cs="Times New Roman"/>
          <w:sz w:val="28"/>
          <w:szCs w:val="28"/>
          <w:lang w:val="tg-Cyrl-TJ"/>
        </w:rPr>
        <w:t xml:space="preserve"> </w:t>
      </w:r>
    </w:p>
    <w:p w14:paraId="641DCD1B" w14:textId="0777D5AD" w:rsidR="000B4834" w:rsidRPr="00B80A60" w:rsidRDefault="007D373C"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b/>
          <w:sz w:val="28"/>
          <w:szCs w:val="28"/>
          <w:lang w:val="tg-Cyrl-TJ"/>
        </w:rPr>
        <w:t>Хароҷоти умумии буҷети давлат</w:t>
      </w:r>
      <w:r w:rsidR="0038588E" w:rsidRPr="00B80A60">
        <w:rPr>
          <w:rFonts w:ascii="Times New Roman" w:hAnsi="Times New Roman" w:cs="Times New Roman"/>
          <w:b/>
          <w:sz w:val="28"/>
          <w:szCs w:val="28"/>
          <w:lang w:val="tg-Cyrl-TJ"/>
        </w:rPr>
        <w:t>ӣ</w:t>
      </w:r>
      <w:r w:rsidRPr="00B80A60">
        <w:rPr>
          <w:rFonts w:ascii="Times New Roman" w:hAnsi="Times New Roman" w:cs="Times New Roman"/>
          <w:b/>
          <w:sz w:val="28"/>
          <w:szCs w:val="28"/>
          <w:lang w:val="tg-Cyrl-TJ"/>
        </w:rPr>
        <w:t xml:space="preserve"> нисбат ба ММД</w:t>
      </w:r>
      <w:r w:rsidRPr="00B80A60">
        <w:rPr>
          <w:rFonts w:ascii="Times New Roman" w:hAnsi="Times New Roman" w:cs="Times New Roman"/>
          <w:bCs/>
          <w:sz w:val="28"/>
          <w:szCs w:val="28"/>
          <w:lang w:val="tg-Cyrl-TJ"/>
        </w:rPr>
        <w:t xml:space="preserve"> дар соли 20</w:t>
      </w:r>
      <w:r w:rsidR="009C5247" w:rsidRPr="00B80A60">
        <w:rPr>
          <w:rFonts w:ascii="Times New Roman" w:hAnsi="Times New Roman" w:cs="Times New Roman"/>
          <w:bCs/>
          <w:sz w:val="28"/>
          <w:szCs w:val="28"/>
          <w:lang w:val="tg-Cyrl-TJ"/>
        </w:rPr>
        <w:t>2</w:t>
      </w:r>
      <w:r w:rsidR="004B1C76"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004B1C76" w:rsidRPr="00B80A60">
        <w:rPr>
          <w:rFonts w:ascii="Times New Roman" w:hAnsi="Times New Roman" w:cs="Times New Roman"/>
          <w:bCs/>
          <w:sz w:val="28"/>
          <w:szCs w:val="28"/>
          <w:lang w:val="tg-Cyrl-TJ"/>
        </w:rPr>
        <w:t>31,6</w:t>
      </w:r>
      <w:r w:rsidRPr="00B80A60">
        <w:rPr>
          <w:rFonts w:ascii="Times New Roman" w:hAnsi="Times New Roman" w:cs="Times New Roman"/>
          <w:bCs/>
          <w:sz w:val="28"/>
          <w:szCs w:val="28"/>
          <w:lang w:val="tg-Cyrl-TJ"/>
        </w:rPr>
        <w:t xml:space="preserve"> фоизро ташкил дод, ки </w:t>
      </w:r>
      <w:r w:rsidR="000B4834" w:rsidRPr="00B80A60">
        <w:rPr>
          <w:rFonts w:ascii="Times New Roman" w:hAnsi="Times New Roman" w:cs="Times New Roman"/>
          <w:sz w:val="28"/>
          <w:szCs w:val="28"/>
          <w:lang w:val="tg-Cyrl-TJ"/>
        </w:rPr>
        <w:t>93,2 фоиз</w:t>
      </w:r>
      <w:r w:rsidR="007524EB">
        <w:rPr>
          <w:rFonts w:ascii="Times New Roman" w:hAnsi="Times New Roman" w:cs="Times New Roman"/>
          <w:sz w:val="28"/>
          <w:szCs w:val="28"/>
          <w:lang w:val="tg-Cyrl-TJ"/>
        </w:rPr>
        <w:t>и нақшаи пешбинигардидаро ташкил медиҳад</w:t>
      </w:r>
      <w:r w:rsidR="000B4834" w:rsidRPr="00B80A60">
        <w:rPr>
          <w:rFonts w:ascii="Times New Roman" w:hAnsi="Times New Roman" w:cs="Times New Roman"/>
          <w:sz w:val="28"/>
          <w:szCs w:val="28"/>
          <w:lang w:val="tg-Cyrl-TJ"/>
        </w:rPr>
        <w:t xml:space="preserve">. </w:t>
      </w:r>
    </w:p>
    <w:p w14:paraId="6828C9AF" w14:textId="77777777" w:rsidR="0051509F" w:rsidRPr="00B80A60" w:rsidRDefault="0051509F" w:rsidP="00AA36BA">
      <w:pPr>
        <w:pBdr>
          <w:bottom w:val="single" w:sz="4" w:space="30" w:color="FFFFFF"/>
        </w:pBdr>
        <w:spacing w:after="0" w:line="360" w:lineRule="auto"/>
        <w:ind w:firstLine="567"/>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lastRenderedPageBreak/>
        <w:t>Ҳукумати кишвар барои таъмини ҳифзи иҷтимоии аҳолӣ диққати махсус зоҳир намуда, ҳамасола маблағгузории соҳаи тандурустиро аз ҳисоби буҷети давлатӣ афзоиш медиҳад.</w:t>
      </w:r>
    </w:p>
    <w:p w14:paraId="7FCE1AA8" w14:textId="49667302" w:rsidR="0051509F" w:rsidRPr="00B80A60" w:rsidRDefault="0051509F" w:rsidP="00AA36BA">
      <w:pPr>
        <w:pBdr>
          <w:bottom w:val="single" w:sz="4" w:space="30" w:color="FFFFFF"/>
        </w:pBdr>
        <w:spacing w:after="0" w:line="360" w:lineRule="auto"/>
        <w:ind w:firstLine="567"/>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Дар соли 202</w:t>
      </w:r>
      <w:r w:rsidR="00F3792E" w:rsidRPr="00B80A60">
        <w:rPr>
          <w:rFonts w:ascii="Times New Roman" w:hAnsi="Times New Roman" w:cs="Times New Roman"/>
          <w:sz w:val="28"/>
          <w:szCs w:val="28"/>
          <w:lang w:val="tg-Cyrl-TJ"/>
        </w:rPr>
        <w:t>3</w:t>
      </w:r>
      <w:r w:rsidRPr="00B80A60">
        <w:rPr>
          <w:rFonts w:ascii="Times New Roman" w:hAnsi="Times New Roman" w:cs="Times New Roman"/>
          <w:b/>
          <w:sz w:val="28"/>
          <w:szCs w:val="28"/>
          <w:lang w:val="tg-Cyrl-TJ"/>
        </w:rPr>
        <w:t xml:space="preserve"> ҳиссаи кормандони иҷтимоие, ки аз такмили ихтисос гузаштанд </w:t>
      </w:r>
      <w:r w:rsidR="00F3792E" w:rsidRPr="00B80A60">
        <w:rPr>
          <w:rFonts w:ascii="Times New Roman" w:hAnsi="Times New Roman" w:cs="Times New Roman"/>
          <w:sz w:val="28"/>
          <w:szCs w:val="28"/>
          <w:lang w:val="tg-Cyrl-TJ"/>
        </w:rPr>
        <w:t>13,8</w:t>
      </w:r>
      <w:r w:rsidRPr="00B80A60">
        <w:rPr>
          <w:rFonts w:ascii="Times New Roman" w:hAnsi="Times New Roman" w:cs="Times New Roman"/>
          <w:sz w:val="28"/>
          <w:szCs w:val="28"/>
          <w:lang w:val="tg-Cyrl-TJ"/>
        </w:rPr>
        <w:t xml:space="preserve"> фоизро ташкил дод, ки</w:t>
      </w:r>
      <w:r w:rsidRPr="00B80A60">
        <w:rPr>
          <w:rFonts w:ascii="Times New Roman" w:hAnsi="Times New Roman" w:cs="Times New Roman"/>
          <w:b/>
          <w:sz w:val="28"/>
          <w:szCs w:val="28"/>
          <w:lang w:val="tg-Cyrl-TJ"/>
        </w:rPr>
        <w:t xml:space="preserve"> </w:t>
      </w:r>
      <w:r w:rsidRPr="00B80A60">
        <w:rPr>
          <w:rFonts w:ascii="Times New Roman" w:hAnsi="Times New Roman" w:cs="Times New Roman"/>
          <w:sz w:val="28"/>
          <w:szCs w:val="28"/>
          <w:lang w:val="tg-Cyrl-TJ"/>
        </w:rPr>
        <w:t>нисбат ба</w:t>
      </w:r>
      <w:r w:rsidRPr="00B80A60">
        <w:rPr>
          <w:rFonts w:ascii="Times New Roman" w:hAnsi="Times New Roman" w:cs="Times New Roman"/>
          <w:b/>
          <w:sz w:val="28"/>
          <w:szCs w:val="28"/>
          <w:lang w:val="tg-Cyrl-TJ"/>
        </w:rPr>
        <w:t xml:space="preserve"> </w:t>
      </w:r>
      <w:r w:rsidRPr="00B80A60">
        <w:rPr>
          <w:rFonts w:ascii="Times New Roman" w:hAnsi="Times New Roman" w:cs="Times New Roman"/>
          <w:sz w:val="28"/>
          <w:szCs w:val="28"/>
          <w:lang w:val="tg-Cyrl-TJ"/>
        </w:rPr>
        <w:t>нақшаи барнома</w:t>
      </w:r>
      <w:r w:rsidRPr="00B80A60">
        <w:rPr>
          <w:rFonts w:ascii="Times New Roman" w:hAnsi="Times New Roman" w:cs="Times New Roman"/>
          <w:b/>
          <w:sz w:val="28"/>
          <w:szCs w:val="28"/>
          <w:lang w:val="tg-Cyrl-TJ"/>
        </w:rPr>
        <w:t xml:space="preserve"> </w:t>
      </w:r>
      <w:r w:rsidR="00F3792E" w:rsidRPr="00B80A60">
        <w:rPr>
          <w:rFonts w:ascii="Times New Roman" w:hAnsi="Times New Roman" w:cs="Times New Roman"/>
          <w:sz w:val="28"/>
          <w:szCs w:val="28"/>
          <w:lang w:val="tg-Cyrl-TJ"/>
        </w:rPr>
        <w:t>18,2</w:t>
      </w:r>
      <w:r w:rsidRPr="00B80A60">
        <w:rPr>
          <w:rFonts w:ascii="Times New Roman" w:hAnsi="Times New Roman" w:cs="Times New Roman"/>
          <w:sz w:val="28"/>
          <w:szCs w:val="28"/>
          <w:lang w:val="tg-Cyrl-TJ"/>
        </w:rPr>
        <w:t xml:space="preserve"> банди фоизӣ </w:t>
      </w:r>
      <w:r w:rsidR="00F3792E" w:rsidRPr="00B80A60">
        <w:rPr>
          <w:rFonts w:ascii="Times New Roman" w:hAnsi="Times New Roman" w:cs="Times New Roman"/>
          <w:sz w:val="28"/>
          <w:szCs w:val="28"/>
          <w:lang w:val="tg-Cyrl-TJ"/>
        </w:rPr>
        <w:t>кам</w:t>
      </w:r>
      <w:r w:rsidRPr="00B80A60">
        <w:rPr>
          <w:rFonts w:ascii="Times New Roman" w:hAnsi="Times New Roman" w:cs="Times New Roman"/>
          <w:sz w:val="28"/>
          <w:szCs w:val="28"/>
          <w:lang w:val="tg-Cyrl-TJ"/>
        </w:rPr>
        <w:t xml:space="preserve"> мебошад.</w:t>
      </w:r>
    </w:p>
    <w:p w14:paraId="071E3E56" w14:textId="10006A59" w:rsidR="0051509F" w:rsidRPr="00B80A60" w:rsidRDefault="00317D52" w:rsidP="00AA36BA">
      <w:pPr>
        <w:pBdr>
          <w:bottom w:val="single" w:sz="4" w:space="30" w:color="FFFFFF"/>
        </w:pBdr>
        <w:spacing w:after="0" w:line="360" w:lineRule="auto"/>
        <w:ind w:firstLine="567"/>
        <w:jc w:val="both"/>
        <w:rPr>
          <w:rFonts w:ascii="Times New Roman" w:hAnsi="Times New Roman" w:cs="Times New Roman"/>
          <w:sz w:val="28"/>
          <w:szCs w:val="28"/>
          <w:lang w:val="tg-Cyrl-TJ"/>
        </w:rPr>
      </w:pPr>
      <w:r w:rsidRPr="00B80A60">
        <w:rPr>
          <w:rFonts w:ascii="Times New Roman" w:hAnsi="Times New Roman" w:cs="Times New Roman"/>
          <w:b/>
          <w:sz w:val="28"/>
          <w:szCs w:val="28"/>
          <w:lang w:val="tg-Cyrl-TJ"/>
        </w:rPr>
        <w:t>А</w:t>
      </w:r>
      <w:r w:rsidR="0051509F" w:rsidRPr="00B80A60">
        <w:rPr>
          <w:rFonts w:ascii="Times New Roman" w:hAnsi="Times New Roman" w:cs="Times New Roman"/>
          <w:b/>
          <w:sz w:val="28"/>
          <w:szCs w:val="28"/>
          <w:lang w:val="tg-Cyrl-TJ"/>
        </w:rPr>
        <w:t xml:space="preserve">фзоиши андозаи ҳақиқии кумакпулӣ дар соли </w:t>
      </w:r>
      <w:r w:rsidR="0051509F" w:rsidRPr="00B80A60">
        <w:rPr>
          <w:rFonts w:ascii="Times New Roman" w:hAnsi="Times New Roman" w:cs="Times New Roman"/>
          <w:sz w:val="28"/>
          <w:szCs w:val="28"/>
          <w:lang w:val="tg-Cyrl-TJ"/>
        </w:rPr>
        <w:t>202</w:t>
      </w:r>
      <w:r w:rsidR="00F3792E" w:rsidRPr="00B80A60">
        <w:rPr>
          <w:rFonts w:ascii="Times New Roman" w:hAnsi="Times New Roman" w:cs="Times New Roman"/>
          <w:sz w:val="28"/>
          <w:szCs w:val="28"/>
          <w:lang w:val="tg-Cyrl-TJ"/>
        </w:rPr>
        <w:t>3</w:t>
      </w:r>
      <w:r w:rsidR="0051509F" w:rsidRPr="00B80A60">
        <w:rPr>
          <w:rFonts w:ascii="Times New Roman" w:hAnsi="Times New Roman" w:cs="Times New Roman"/>
          <w:sz w:val="28"/>
          <w:szCs w:val="28"/>
          <w:lang w:val="tg-Cyrl-TJ"/>
        </w:rPr>
        <w:t xml:space="preserve"> на камтар аз </w:t>
      </w:r>
      <w:r w:rsidR="00F3792E" w:rsidRPr="00B80A60">
        <w:rPr>
          <w:rFonts w:ascii="Times New Roman" w:hAnsi="Times New Roman" w:cs="Times New Roman"/>
          <w:sz w:val="28"/>
          <w:szCs w:val="28"/>
          <w:lang w:val="tg-Cyrl-TJ"/>
        </w:rPr>
        <w:t>3-5</w:t>
      </w:r>
      <w:r w:rsidR="0051509F" w:rsidRPr="00B80A60">
        <w:rPr>
          <w:rFonts w:ascii="Times New Roman" w:hAnsi="Times New Roman" w:cs="Times New Roman"/>
          <w:sz w:val="28"/>
          <w:szCs w:val="28"/>
          <w:lang w:val="tg-Cyrl-TJ"/>
        </w:rPr>
        <w:t xml:space="preserve"> фоиз ба нақша гирифта шуда</w:t>
      </w:r>
      <w:r w:rsidRPr="00B80A60">
        <w:rPr>
          <w:rFonts w:ascii="Times New Roman" w:hAnsi="Times New Roman" w:cs="Times New Roman"/>
          <w:sz w:val="28"/>
          <w:szCs w:val="28"/>
          <w:lang w:val="tg-Cyrl-TJ"/>
        </w:rPr>
        <w:t xml:space="preserve">, </w:t>
      </w:r>
      <w:r w:rsidR="0051509F" w:rsidRPr="00B80A60">
        <w:rPr>
          <w:rFonts w:ascii="Times New Roman" w:hAnsi="Times New Roman" w:cs="Times New Roman"/>
          <w:sz w:val="28"/>
          <w:szCs w:val="28"/>
          <w:lang w:val="tg-Cyrl-TJ"/>
        </w:rPr>
        <w:t xml:space="preserve">иҷрои </w:t>
      </w:r>
      <w:r w:rsidRPr="00B80A60">
        <w:rPr>
          <w:rFonts w:ascii="Times New Roman" w:hAnsi="Times New Roman" w:cs="Times New Roman"/>
          <w:sz w:val="28"/>
          <w:szCs w:val="28"/>
          <w:lang w:val="tg-Cyrl-TJ"/>
        </w:rPr>
        <w:t>ин нишонди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анда </w:t>
      </w:r>
      <w:r w:rsidR="00F3792E" w:rsidRPr="00B80A60">
        <w:rPr>
          <w:rFonts w:ascii="Times New Roman" w:hAnsi="Times New Roman" w:cs="Times New Roman"/>
          <w:sz w:val="28"/>
          <w:szCs w:val="28"/>
          <w:lang w:val="tg-Cyrl-TJ"/>
        </w:rPr>
        <w:t>2</w:t>
      </w:r>
      <w:r w:rsidR="0051509F" w:rsidRPr="00B80A60">
        <w:rPr>
          <w:rFonts w:ascii="Times New Roman" w:hAnsi="Times New Roman" w:cs="Times New Roman"/>
          <w:sz w:val="28"/>
          <w:szCs w:val="28"/>
          <w:lang w:val="tg-Cyrl-TJ"/>
        </w:rPr>
        <w:t xml:space="preserve"> банди фоизӣ зиёд гардид.</w:t>
      </w:r>
    </w:p>
    <w:p w14:paraId="4AD0E603" w14:textId="1437AC75" w:rsidR="00B179D8" w:rsidRPr="00B80A60" w:rsidRDefault="00B179D8"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B80A60">
        <w:rPr>
          <w:rFonts w:ascii="Times New Roman" w:hAnsi="Times New Roman" w:cs="Times New Roman"/>
          <w:b/>
          <w:sz w:val="28"/>
          <w:szCs w:val="28"/>
          <w:lang w:val="tg-Cyrl-TJ"/>
        </w:rPr>
        <w:t>Фарогирии аҳолӣ бо хизматрасониҳои муҳими тиббӣ</w:t>
      </w:r>
      <w:r w:rsidRPr="00B80A60">
        <w:rPr>
          <w:rFonts w:ascii="Times New Roman" w:hAnsi="Times New Roman" w:cs="Times New Roman"/>
          <w:bCs/>
          <w:sz w:val="28"/>
          <w:szCs w:val="28"/>
          <w:lang w:val="tg-Cyrl-TJ"/>
        </w:rPr>
        <w:t xml:space="preserve"> (аз ҷумла солимии репродуктивӣ, саломатии модар ва кӯдак, табобати бемориҳои сироятӣ, табобати бемориҳои сироятӣ ва миқёс ва дастрасии хидматҳо барои аҳолӣ ва гурӯҳҳои аз ҳама камбизоат) 9</w:t>
      </w:r>
      <w:r w:rsidR="001318D2" w:rsidRPr="00B80A60">
        <w:rPr>
          <w:rFonts w:ascii="Times New Roman" w:hAnsi="Times New Roman" w:cs="Times New Roman"/>
          <w:bCs/>
          <w:sz w:val="28"/>
          <w:szCs w:val="28"/>
          <w:lang w:val="tg-Cyrl-TJ"/>
        </w:rPr>
        <w:t>5</w:t>
      </w:r>
      <w:r w:rsidRPr="00B80A60">
        <w:rPr>
          <w:rFonts w:ascii="Times New Roman" w:hAnsi="Times New Roman" w:cs="Times New Roman"/>
          <w:bCs/>
          <w:sz w:val="28"/>
          <w:szCs w:val="28"/>
          <w:lang w:val="tg-Cyrl-TJ"/>
        </w:rPr>
        <w:t xml:space="preserve"> фоизро дар соли 202</w:t>
      </w:r>
      <w:r w:rsidR="001318D2"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ташкил медиҳад</w:t>
      </w:r>
      <w:r w:rsidR="00C4469D" w:rsidRPr="00B80A60">
        <w:rPr>
          <w:rFonts w:ascii="Times New Roman" w:hAnsi="Times New Roman" w:cs="Times New Roman"/>
          <w:bCs/>
          <w:sz w:val="28"/>
          <w:szCs w:val="28"/>
          <w:lang w:val="tg-Cyrl-TJ"/>
        </w:rPr>
        <w:t xml:space="preserve">. </w:t>
      </w:r>
      <w:r w:rsidRPr="00B80A60">
        <w:rPr>
          <w:rFonts w:ascii="Times New Roman" w:hAnsi="Times New Roman" w:cs="Times New Roman"/>
          <w:bCs/>
          <w:sz w:val="28"/>
          <w:szCs w:val="28"/>
          <w:lang w:val="tg-Cyrl-TJ"/>
        </w:rPr>
        <w:t xml:space="preserve"> </w:t>
      </w:r>
    </w:p>
    <w:p w14:paraId="4B14D2E9" w14:textId="15709153" w:rsidR="00B179D8" w:rsidRPr="00B80A60" w:rsidRDefault="00B179D8"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B80A60">
        <w:rPr>
          <w:rFonts w:ascii="Times New Roman" w:hAnsi="Times New Roman" w:cs="Times New Roman"/>
          <w:b/>
          <w:sz w:val="28"/>
          <w:szCs w:val="28"/>
          <w:lang w:val="tg-Cyrl-TJ"/>
        </w:rPr>
        <w:t>Ҳиссаи  муассисаҳои тиббӣ, ки ба доруҳои муҳим дастрасии доимӣ  доранд</w:t>
      </w:r>
      <w:r w:rsidRPr="00B80A60">
        <w:rPr>
          <w:rFonts w:ascii="Times New Roman" w:hAnsi="Times New Roman" w:cs="Times New Roman"/>
          <w:bCs/>
          <w:sz w:val="28"/>
          <w:szCs w:val="28"/>
          <w:lang w:val="tg-Cyrl-TJ"/>
        </w:rPr>
        <w:t xml:space="preserve"> </w:t>
      </w:r>
      <w:r w:rsidR="001318D2" w:rsidRPr="00B80A60">
        <w:rPr>
          <w:rFonts w:ascii="Times New Roman" w:hAnsi="Times New Roman" w:cs="Times New Roman"/>
          <w:bCs/>
          <w:sz w:val="28"/>
          <w:szCs w:val="28"/>
          <w:lang w:val="tg-Cyrl-TJ"/>
        </w:rPr>
        <w:t xml:space="preserve">дар соли 2023 </w:t>
      </w:r>
      <w:r w:rsidR="007524EB">
        <w:rPr>
          <w:rFonts w:ascii="Times New Roman" w:hAnsi="Times New Roman" w:cs="Times New Roman"/>
          <w:bCs/>
          <w:sz w:val="28"/>
          <w:szCs w:val="28"/>
          <w:lang w:val="tg-Cyrl-TJ"/>
        </w:rPr>
        <w:t xml:space="preserve">ба </w:t>
      </w:r>
      <w:r w:rsidR="001318D2" w:rsidRPr="00B80A60">
        <w:rPr>
          <w:rFonts w:ascii="Times New Roman" w:hAnsi="Times New Roman" w:cs="Times New Roman"/>
          <w:bCs/>
          <w:sz w:val="28"/>
          <w:szCs w:val="28"/>
          <w:lang w:val="tg-Cyrl-TJ"/>
        </w:rPr>
        <w:t>60</w:t>
      </w:r>
      <w:r w:rsidRPr="00B80A60">
        <w:rPr>
          <w:rFonts w:ascii="Times New Roman" w:hAnsi="Times New Roman" w:cs="Times New Roman"/>
          <w:bCs/>
          <w:sz w:val="28"/>
          <w:szCs w:val="28"/>
          <w:lang w:val="tg-Cyrl-TJ"/>
        </w:rPr>
        <w:t xml:space="preserve"> фоиз</w:t>
      </w:r>
      <w:r w:rsidR="007524EB">
        <w:rPr>
          <w:rFonts w:ascii="Times New Roman" w:hAnsi="Times New Roman" w:cs="Times New Roman"/>
          <w:bCs/>
          <w:sz w:val="28"/>
          <w:szCs w:val="28"/>
          <w:lang w:val="tg-Cyrl-TJ"/>
        </w:rPr>
        <w:t xml:space="preserve"> баробар гардид, ки нисбат ба нақша 5 банди фоизӣ </w:t>
      </w:r>
      <w:r w:rsidRPr="00B80A60">
        <w:rPr>
          <w:rFonts w:ascii="Times New Roman" w:hAnsi="Times New Roman" w:cs="Times New Roman"/>
          <w:bCs/>
          <w:sz w:val="28"/>
          <w:szCs w:val="28"/>
          <w:lang w:val="tg-Cyrl-TJ"/>
        </w:rPr>
        <w:t xml:space="preserve">зиёд мебошад. </w:t>
      </w:r>
      <w:r w:rsidR="00A10153" w:rsidRPr="00A10153">
        <w:rPr>
          <w:rFonts w:ascii="Times New Roman" w:hAnsi="Times New Roman" w:cs="Times New Roman"/>
          <w:bCs/>
          <w:sz w:val="28"/>
          <w:szCs w:val="28"/>
          <w:lang w:val="tg-Cyrl-TJ"/>
        </w:rPr>
        <w:t xml:space="preserve">Ҳиссаи муассисаҳои КАТС, ки тибқи принсипҳои тибби оилавӣ кор мекунанд, аз 74 </w:t>
      </w:r>
      <w:r w:rsidR="00A10153">
        <w:rPr>
          <w:rFonts w:ascii="Times New Roman" w:hAnsi="Times New Roman" w:cs="Times New Roman"/>
          <w:bCs/>
          <w:sz w:val="28"/>
          <w:szCs w:val="28"/>
          <w:lang w:val="tg-Cyrl-TJ"/>
        </w:rPr>
        <w:t>фоиз</w:t>
      </w:r>
      <w:r w:rsidR="00A10153" w:rsidRPr="00A10153">
        <w:rPr>
          <w:rFonts w:ascii="Times New Roman" w:hAnsi="Times New Roman" w:cs="Times New Roman"/>
          <w:bCs/>
          <w:sz w:val="28"/>
          <w:szCs w:val="28"/>
          <w:lang w:val="tg-Cyrl-TJ"/>
        </w:rPr>
        <w:t xml:space="preserve"> дар соли 2015 то 86</w:t>
      </w:r>
      <w:r w:rsidR="00A10153">
        <w:rPr>
          <w:rFonts w:ascii="Times New Roman" w:hAnsi="Times New Roman" w:cs="Times New Roman"/>
          <w:bCs/>
          <w:sz w:val="28"/>
          <w:szCs w:val="28"/>
          <w:lang w:val="tg-Cyrl-TJ"/>
        </w:rPr>
        <w:t xml:space="preserve"> фоиз</w:t>
      </w:r>
      <w:r w:rsidR="00A10153" w:rsidRPr="00A10153">
        <w:rPr>
          <w:rFonts w:ascii="Times New Roman" w:hAnsi="Times New Roman" w:cs="Times New Roman"/>
          <w:bCs/>
          <w:sz w:val="28"/>
          <w:szCs w:val="28"/>
          <w:lang w:val="tg-Cyrl-TJ"/>
        </w:rPr>
        <w:t xml:space="preserve"> дар соли 2023 беҳтар гардид.</w:t>
      </w:r>
    </w:p>
    <w:p w14:paraId="30404E88" w14:textId="68E086E6" w:rsidR="0035770C" w:rsidRPr="00B80A60" w:rsidRDefault="00B179D8"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bookmarkStart w:id="8" w:name="_Hlk146500380"/>
      <w:r w:rsidRPr="00B80A60">
        <w:rPr>
          <w:rFonts w:ascii="Times New Roman" w:hAnsi="Times New Roman" w:cs="Times New Roman"/>
          <w:b/>
          <w:sz w:val="28"/>
          <w:szCs w:val="28"/>
          <w:lang w:val="tg-Cyrl-TJ"/>
        </w:rPr>
        <w:t>Таносуби аҳолии мақсаднок, ки бо тамоми ваксинаҳои ба барномаҳои миллӣ дохилшуда эм карда шудаанд</w:t>
      </w:r>
      <w:r w:rsidR="00CE23D3" w:rsidRPr="00B80A60">
        <w:rPr>
          <w:rFonts w:ascii="Times New Roman" w:hAnsi="Times New Roman" w:cs="Times New Roman"/>
          <w:b/>
          <w:sz w:val="28"/>
          <w:szCs w:val="28"/>
          <w:lang w:val="tg-Cyrl-TJ"/>
        </w:rPr>
        <w:t>,</w:t>
      </w:r>
      <w:r w:rsidRPr="00B80A60">
        <w:rPr>
          <w:rFonts w:ascii="Times New Roman" w:hAnsi="Times New Roman" w:cs="Times New Roman"/>
          <w:bCs/>
          <w:sz w:val="28"/>
          <w:szCs w:val="28"/>
          <w:lang w:val="tg-Cyrl-TJ"/>
        </w:rPr>
        <w:t xml:space="preserve"> ба </w:t>
      </w:r>
      <w:r w:rsidR="001318D2" w:rsidRPr="00B80A60">
        <w:rPr>
          <w:rFonts w:ascii="Times New Roman" w:hAnsi="Times New Roman" w:cs="Times New Roman"/>
          <w:bCs/>
          <w:sz w:val="28"/>
          <w:szCs w:val="28"/>
          <w:lang w:val="tg-Cyrl-TJ"/>
        </w:rPr>
        <w:t>98,1</w:t>
      </w:r>
      <w:r w:rsidRPr="00B80A60">
        <w:rPr>
          <w:rFonts w:ascii="Times New Roman" w:hAnsi="Times New Roman" w:cs="Times New Roman"/>
          <w:bCs/>
          <w:sz w:val="28"/>
          <w:szCs w:val="28"/>
          <w:lang w:val="tg-Cyrl-TJ"/>
        </w:rPr>
        <w:t xml:space="preserve"> фоиз баробар гардид, ки иҷрои он нисбат ба нақша 10</w:t>
      </w:r>
      <w:r w:rsidR="001318D2" w:rsidRPr="00B80A60">
        <w:rPr>
          <w:rFonts w:ascii="Times New Roman" w:hAnsi="Times New Roman" w:cs="Times New Roman"/>
          <w:bCs/>
          <w:sz w:val="28"/>
          <w:szCs w:val="28"/>
          <w:lang w:val="tg-Cyrl-TJ"/>
        </w:rPr>
        <w:t>1</w:t>
      </w:r>
      <w:r w:rsidRPr="00B80A60">
        <w:rPr>
          <w:rFonts w:ascii="Times New Roman" w:hAnsi="Times New Roman" w:cs="Times New Roman"/>
          <w:bCs/>
          <w:sz w:val="28"/>
          <w:szCs w:val="28"/>
          <w:lang w:val="tg-Cyrl-TJ"/>
        </w:rPr>
        <w:t xml:space="preserve"> фоизро ташкил медиҳад.</w:t>
      </w:r>
    </w:p>
    <w:bookmarkEnd w:id="8"/>
    <w:p w14:paraId="4CF32D27" w14:textId="5D632383" w:rsidR="00A10153" w:rsidRDefault="0035770C"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Дар ин давра </w:t>
      </w:r>
      <w:r w:rsidRPr="00B80A60">
        <w:rPr>
          <w:rFonts w:ascii="Times New Roman" w:hAnsi="Times New Roman" w:cs="Times New Roman"/>
          <w:b/>
          <w:sz w:val="28"/>
          <w:szCs w:val="28"/>
          <w:lang w:val="tg-Cyrl-TJ"/>
        </w:rPr>
        <w:t>фавти модарон ва кӯдакон</w:t>
      </w:r>
      <w:r w:rsidRPr="00B80A60">
        <w:rPr>
          <w:rFonts w:ascii="Times New Roman" w:hAnsi="Times New Roman" w:cs="Times New Roman"/>
          <w:bCs/>
          <w:sz w:val="28"/>
          <w:szCs w:val="28"/>
          <w:lang w:val="tg-Cyrl-TJ"/>
        </w:rPr>
        <w:t xml:space="preserve"> мутаносибан 70</w:t>
      </w:r>
      <w:r w:rsidR="0051509F" w:rsidRPr="00B80A60">
        <w:rPr>
          <w:rFonts w:ascii="Times New Roman" w:hAnsi="Times New Roman" w:cs="Times New Roman"/>
          <w:bCs/>
          <w:sz w:val="28"/>
          <w:szCs w:val="28"/>
          <w:lang w:val="tg-Cyrl-TJ"/>
        </w:rPr>
        <w:t xml:space="preserve"> фоиз</w:t>
      </w:r>
      <w:r w:rsidRPr="00B80A60">
        <w:rPr>
          <w:rFonts w:ascii="Times New Roman" w:hAnsi="Times New Roman" w:cs="Times New Roman"/>
          <w:bCs/>
          <w:sz w:val="28"/>
          <w:szCs w:val="28"/>
          <w:lang w:val="tg-Cyrl-TJ"/>
        </w:rPr>
        <w:t xml:space="preserve"> ва 36</w:t>
      </w:r>
      <w:r w:rsidR="0051509F" w:rsidRPr="00B80A60">
        <w:rPr>
          <w:rFonts w:ascii="Times New Roman" w:hAnsi="Times New Roman" w:cs="Times New Roman"/>
          <w:bCs/>
          <w:sz w:val="28"/>
          <w:szCs w:val="28"/>
          <w:lang w:val="tg-Cyrl-TJ"/>
        </w:rPr>
        <w:t xml:space="preserve"> фоиз</w:t>
      </w:r>
      <w:r w:rsidRPr="00B80A60">
        <w:rPr>
          <w:rFonts w:ascii="Times New Roman" w:hAnsi="Times New Roman" w:cs="Times New Roman"/>
          <w:bCs/>
          <w:sz w:val="28"/>
          <w:szCs w:val="28"/>
          <w:lang w:val="tg-Cyrl-TJ"/>
        </w:rPr>
        <w:t xml:space="preserve"> коҳиш ёфта, </w:t>
      </w:r>
      <w:r w:rsidR="00A10153">
        <w:rPr>
          <w:rFonts w:ascii="Times New Roman" w:hAnsi="Times New Roman" w:cs="Times New Roman"/>
          <w:bCs/>
          <w:sz w:val="28"/>
          <w:szCs w:val="28"/>
          <w:lang w:val="tg-Cyrl-TJ"/>
        </w:rPr>
        <w:t>ф</w:t>
      </w:r>
      <w:r w:rsidR="00A10153" w:rsidRPr="00A10153">
        <w:rPr>
          <w:rFonts w:ascii="Times New Roman" w:hAnsi="Times New Roman" w:cs="Times New Roman"/>
          <w:bCs/>
          <w:sz w:val="28"/>
          <w:szCs w:val="28"/>
          <w:lang w:val="tg-Cyrl-TJ"/>
        </w:rPr>
        <w:t xml:space="preserve">авти кӯдакони то 5-сола </w:t>
      </w:r>
      <w:r w:rsidR="003903C5" w:rsidRPr="00A10153">
        <w:rPr>
          <w:rFonts w:ascii="Times New Roman" w:hAnsi="Times New Roman" w:cs="Times New Roman"/>
          <w:bCs/>
          <w:sz w:val="28"/>
          <w:szCs w:val="28"/>
          <w:lang w:val="tg-Cyrl-TJ"/>
        </w:rPr>
        <w:t>аз 43 фавт ба 1000 кӯдаки зиндатаваллуд</w:t>
      </w:r>
      <w:r w:rsidR="003903C5">
        <w:rPr>
          <w:rFonts w:ascii="Times New Roman" w:hAnsi="Times New Roman" w:cs="Times New Roman"/>
          <w:bCs/>
          <w:sz w:val="28"/>
          <w:szCs w:val="28"/>
          <w:lang w:val="tg-Cyrl-TJ"/>
        </w:rPr>
        <w:t xml:space="preserve">и соли </w:t>
      </w:r>
      <w:r w:rsidR="00A10153" w:rsidRPr="00A10153">
        <w:rPr>
          <w:rFonts w:ascii="Times New Roman" w:hAnsi="Times New Roman" w:cs="Times New Roman"/>
          <w:bCs/>
          <w:sz w:val="28"/>
          <w:szCs w:val="28"/>
          <w:lang w:val="tg-Cyrl-TJ"/>
        </w:rPr>
        <w:t xml:space="preserve">2012 </w:t>
      </w:r>
      <w:r w:rsidR="003903C5" w:rsidRPr="00A10153">
        <w:rPr>
          <w:rFonts w:ascii="Times New Roman" w:hAnsi="Times New Roman" w:cs="Times New Roman"/>
          <w:bCs/>
          <w:sz w:val="28"/>
          <w:szCs w:val="28"/>
          <w:lang w:val="tg-Cyrl-TJ"/>
        </w:rPr>
        <w:t xml:space="preserve">то 31,4 фавт ба 1000 зинда таваллуд </w:t>
      </w:r>
      <w:r w:rsidR="003903C5">
        <w:rPr>
          <w:rFonts w:ascii="Times New Roman" w:hAnsi="Times New Roman" w:cs="Times New Roman"/>
          <w:bCs/>
          <w:sz w:val="28"/>
          <w:szCs w:val="28"/>
          <w:lang w:val="tg-Cyrl-TJ"/>
        </w:rPr>
        <w:t>дар соли</w:t>
      </w:r>
      <w:r w:rsidR="00A10153" w:rsidRPr="00A10153">
        <w:rPr>
          <w:rFonts w:ascii="Times New Roman" w:hAnsi="Times New Roman" w:cs="Times New Roman"/>
          <w:bCs/>
          <w:sz w:val="28"/>
          <w:szCs w:val="28"/>
          <w:lang w:val="tg-Cyrl-TJ"/>
        </w:rPr>
        <w:t xml:space="preserve"> 202</w:t>
      </w:r>
      <w:r w:rsidR="00A10153">
        <w:rPr>
          <w:rFonts w:ascii="Times New Roman" w:hAnsi="Times New Roman" w:cs="Times New Roman"/>
          <w:bCs/>
          <w:sz w:val="28"/>
          <w:szCs w:val="28"/>
          <w:lang w:val="tg-Cyrl-TJ"/>
        </w:rPr>
        <w:t>3</w:t>
      </w:r>
      <w:r w:rsidR="00A10153" w:rsidRPr="00A10153">
        <w:rPr>
          <w:rFonts w:ascii="Times New Roman" w:hAnsi="Times New Roman" w:cs="Times New Roman"/>
          <w:bCs/>
          <w:sz w:val="28"/>
          <w:szCs w:val="28"/>
          <w:lang w:val="tg-Cyrl-TJ"/>
        </w:rPr>
        <w:t xml:space="preserve"> </w:t>
      </w:r>
      <w:r w:rsidR="003903C5">
        <w:rPr>
          <w:rFonts w:ascii="Times New Roman" w:hAnsi="Times New Roman" w:cs="Times New Roman"/>
          <w:bCs/>
          <w:sz w:val="28"/>
          <w:szCs w:val="28"/>
          <w:lang w:val="tg-Cyrl-TJ"/>
        </w:rPr>
        <w:t>баробар шудааст</w:t>
      </w:r>
      <w:r w:rsidR="00A10153" w:rsidRPr="00A10153">
        <w:rPr>
          <w:rFonts w:ascii="Times New Roman" w:hAnsi="Times New Roman" w:cs="Times New Roman"/>
          <w:bCs/>
          <w:sz w:val="28"/>
          <w:szCs w:val="28"/>
          <w:lang w:val="tg-Cyrl-TJ"/>
        </w:rPr>
        <w:t>. Сатҳи фавти кӯдакони навзод суръати хеле сусттарро аз сар гузаронида, аз 19 фавт ба 1000 кӯдаки зинда таваллудшуда то 13,6 фавт ба 1000 таваллуд к</w:t>
      </w:r>
      <w:r w:rsidR="003903C5">
        <w:rPr>
          <w:rFonts w:ascii="Times New Roman" w:hAnsi="Times New Roman" w:cs="Times New Roman"/>
          <w:bCs/>
          <w:sz w:val="28"/>
          <w:szCs w:val="28"/>
          <w:lang w:val="tg-Cyrl-TJ"/>
        </w:rPr>
        <w:t>оҳиш ёфт</w:t>
      </w:r>
      <w:r w:rsidR="00A10153" w:rsidRPr="00A10153">
        <w:rPr>
          <w:rFonts w:ascii="Times New Roman" w:hAnsi="Times New Roman" w:cs="Times New Roman"/>
          <w:bCs/>
          <w:sz w:val="28"/>
          <w:szCs w:val="28"/>
          <w:lang w:val="tg-Cyrl-TJ"/>
        </w:rPr>
        <w:t xml:space="preserve">. Ба даст овардани баъзе комёбиҳо дар паст кардани фавти кӯдакон метавонад бо тадриҷан беҳтар шудани шароити муассисаҳои тиббӣ ва васеъ намудани фарогирии эмкунӣ алоқаманд бошад. Бо вуҷуди ин, барои </w:t>
      </w:r>
      <w:r w:rsidR="00A10153" w:rsidRPr="00A10153">
        <w:rPr>
          <w:rFonts w:ascii="Times New Roman" w:hAnsi="Times New Roman" w:cs="Times New Roman"/>
          <w:bCs/>
          <w:sz w:val="28"/>
          <w:szCs w:val="28"/>
          <w:lang w:val="tg-Cyrl-TJ"/>
        </w:rPr>
        <w:lastRenderedPageBreak/>
        <w:t xml:space="preserve">ноил шудан ба </w:t>
      </w:r>
      <w:r w:rsidR="003903C5">
        <w:rPr>
          <w:rFonts w:ascii="Times New Roman" w:hAnsi="Times New Roman" w:cs="Times New Roman"/>
          <w:bCs/>
          <w:sz w:val="28"/>
          <w:szCs w:val="28"/>
          <w:lang w:val="tg-Cyrl-TJ"/>
        </w:rPr>
        <w:t>ҲРУ</w:t>
      </w:r>
      <w:r w:rsidR="00A10153" w:rsidRPr="00A10153">
        <w:rPr>
          <w:rFonts w:ascii="Times New Roman" w:hAnsi="Times New Roman" w:cs="Times New Roman"/>
          <w:bCs/>
          <w:sz w:val="28"/>
          <w:szCs w:val="28"/>
          <w:lang w:val="tg-Cyrl-TJ"/>
        </w:rPr>
        <w:t xml:space="preserve"> то соли 2030, идома додани кӯшишҳои ҳамаҷонибаи миллӣ бо дастгирии </w:t>
      </w:r>
      <w:r w:rsidR="003903C5">
        <w:rPr>
          <w:rFonts w:ascii="Times New Roman" w:hAnsi="Times New Roman" w:cs="Times New Roman"/>
          <w:bCs/>
          <w:sz w:val="28"/>
          <w:szCs w:val="28"/>
          <w:lang w:val="tg-Cyrl-TJ"/>
        </w:rPr>
        <w:t>шарикони рушд</w:t>
      </w:r>
      <w:r w:rsidR="00A10153" w:rsidRPr="00A10153">
        <w:rPr>
          <w:rFonts w:ascii="Times New Roman" w:hAnsi="Times New Roman" w:cs="Times New Roman"/>
          <w:bCs/>
          <w:sz w:val="28"/>
          <w:szCs w:val="28"/>
          <w:lang w:val="tg-Cyrl-TJ"/>
        </w:rPr>
        <w:t xml:space="preserve"> муҳим </w:t>
      </w:r>
      <w:r w:rsidR="003903C5">
        <w:rPr>
          <w:rFonts w:ascii="Times New Roman" w:hAnsi="Times New Roman" w:cs="Times New Roman"/>
          <w:bCs/>
          <w:sz w:val="28"/>
          <w:szCs w:val="28"/>
          <w:lang w:val="tg-Cyrl-TJ"/>
        </w:rPr>
        <w:t>арзёбӣ мегардад</w:t>
      </w:r>
      <w:r w:rsidR="00A10153" w:rsidRPr="00A10153">
        <w:rPr>
          <w:rFonts w:ascii="Times New Roman" w:hAnsi="Times New Roman" w:cs="Times New Roman"/>
          <w:bCs/>
          <w:sz w:val="28"/>
          <w:szCs w:val="28"/>
          <w:lang w:val="tg-Cyrl-TJ"/>
        </w:rPr>
        <w:t>.</w:t>
      </w:r>
    </w:p>
    <w:p w14:paraId="72039B7F" w14:textId="0790A703" w:rsidR="003903C5" w:rsidRPr="003903C5" w:rsidRDefault="003903C5" w:rsidP="003903C5">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3903C5">
        <w:rPr>
          <w:rFonts w:ascii="Times New Roman" w:hAnsi="Times New Roman" w:cs="Times New Roman"/>
          <w:b/>
          <w:sz w:val="28"/>
          <w:szCs w:val="28"/>
          <w:lang w:val="tg-Cyrl-TJ"/>
        </w:rPr>
        <w:t>Шумораи беморони ба қайд гирифташуда ба бемории сил ва вируси норасоии масунияти одам (ВНМО)</w:t>
      </w:r>
      <w:r w:rsidRPr="003903C5">
        <w:rPr>
          <w:rFonts w:ascii="Times New Roman" w:hAnsi="Times New Roman" w:cs="Times New Roman"/>
          <w:bCs/>
          <w:sz w:val="28"/>
          <w:szCs w:val="28"/>
          <w:lang w:val="tg-Cyrl-TJ"/>
        </w:rPr>
        <w:t xml:space="preserve"> мутаносибан 26 ва 19,5 фоиз кам шудааст. Фарогирии аввалиндараҷаи занони ҳомила бо ташхиси ВНМО меафзояд (аз 76% дар соли 2016 то 92,5% дар соли 202</w:t>
      </w:r>
      <w:r>
        <w:rPr>
          <w:rFonts w:ascii="Times New Roman" w:hAnsi="Times New Roman" w:cs="Times New Roman"/>
          <w:bCs/>
          <w:sz w:val="28"/>
          <w:szCs w:val="28"/>
          <w:lang w:val="tg-Cyrl-TJ"/>
        </w:rPr>
        <w:t>3</w:t>
      </w:r>
      <w:r w:rsidRPr="003903C5">
        <w:rPr>
          <w:rFonts w:ascii="Times New Roman" w:hAnsi="Times New Roman" w:cs="Times New Roman"/>
          <w:bCs/>
          <w:sz w:val="28"/>
          <w:szCs w:val="28"/>
          <w:lang w:val="tg-Cyrl-TJ"/>
        </w:rPr>
        <w:t>), ки ба ошкор кардани барвақти занони ҳомилаи гирифтори ВНМО ва оғози барвақти табобати зиддиретровирусӣ барои коҳиш додани хатари бемории ВНМО мусоидат мекунад</w:t>
      </w:r>
    </w:p>
    <w:p w14:paraId="0F714AAF" w14:textId="31DF53EF" w:rsidR="003903C5" w:rsidRPr="003903C5" w:rsidRDefault="003903C5" w:rsidP="003903C5">
      <w:pPr>
        <w:pBdr>
          <w:bottom w:val="single" w:sz="4" w:space="30" w:color="FFFFFF"/>
        </w:pBdr>
        <w:spacing w:after="0" w:line="360" w:lineRule="auto"/>
        <w:ind w:firstLine="567"/>
        <w:jc w:val="both"/>
        <w:rPr>
          <w:rFonts w:ascii="Times New Roman" w:hAnsi="Times New Roman" w:cs="Times New Roman"/>
          <w:bCs/>
          <w:sz w:val="28"/>
          <w:szCs w:val="28"/>
          <w:lang w:val="tg-Cyrl-TJ"/>
        </w:rPr>
      </w:pPr>
      <w:r>
        <w:rPr>
          <w:rFonts w:ascii="Times New Roman" w:hAnsi="Times New Roman" w:cs="Times New Roman"/>
          <w:bCs/>
          <w:sz w:val="28"/>
          <w:szCs w:val="28"/>
          <w:lang w:val="tg-Cyrl-TJ"/>
        </w:rPr>
        <w:t>Ҷумҳурии Тоҷикистон</w:t>
      </w:r>
      <w:r w:rsidRPr="003903C5">
        <w:rPr>
          <w:rFonts w:ascii="Times New Roman" w:hAnsi="Times New Roman" w:cs="Times New Roman"/>
          <w:bCs/>
          <w:sz w:val="28"/>
          <w:szCs w:val="28"/>
          <w:lang w:val="tg-Cyrl-TJ"/>
        </w:rPr>
        <w:t xml:space="preserve"> тавонист афзоиши қадпастиро аз 26 </w:t>
      </w:r>
      <w:r>
        <w:rPr>
          <w:rFonts w:ascii="Times New Roman" w:hAnsi="Times New Roman" w:cs="Times New Roman"/>
          <w:bCs/>
          <w:sz w:val="28"/>
          <w:szCs w:val="28"/>
          <w:lang w:val="tg-Cyrl-TJ"/>
        </w:rPr>
        <w:t>фоиз</w:t>
      </w:r>
      <w:r w:rsidRPr="003903C5">
        <w:rPr>
          <w:rFonts w:ascii="Times New Roman" w:hAnsi="Times New Roman" w:cs="Times New Roman"/>
          <w:bCs/>
          <w:sz w:val="28"/>
          <w:szCs w:val="28"/>
          <w:lang w:val="tg-Cyrl-TJ"/>
        </w:rPr>
        <w:t xml:space="preserve"> дар соли 201</w:t>
      </w:r>
      <w:r>
        <w:rPr>
          <w:rFonts w:ascii="Times New Roman" w:hAnsi="Times New Roman" w:cs="Times New Roman"/>
          <w:bCs/>
          <w:sz w:val="28"/>
          <w:szCs w:val="28"/>
          <w:lang w:val="tg-Cyrl-TJ"/>
        </w:rPr>
        <w:t>5</w:t>
      </w:r>
      <w:r w:rsidRPr="003903C5">
        <w:rPr>
          <w:rFonts w:ascii="Times New Roman" w:hAnsi="Times New Roman" w:cs="Times New Roman"/>
          <w:bCs/>
          <w:sz w:val="28"/>
          <w:szCs w:val="28"/>
          <w:lang w:val="tg-Cyrl-TJ"/>
        </w:rPr>
        <w:t xml:space="preserve"> то 13,1 </w:t>
      </w:r>
      <w:r>
        <w:rPr>
          <w:rFonts w:ascii="Times New Roman" w:hAnsi="Times New Roman" w:cs="Times New Roman"/>
          <w:bCs/>
          <w:sz w:val="28"/>
          <w:szCs w:val="28"/>
          <w:lang w:val="tg-Cyrl-TJ"/>
        </w:rPr>
        <w:t>фоиз</w:t>
      </w:r>
      <w:r w:rsidRPr="003903C5">
        <w:rPr>
          <w:rFonts w:ascii="Times New Roman" w:hAnsi="Times New Roman" w:cs="Times New Roman"/>
          <w:bCs/>
          <w:sz w:val="28"/>
          <w:szCs w:val="28"/>
          <w:lang w:val="tg-Cyrl-TJ"/>
        </w:rPr>
        <w:t xml:space="preserve"> дар соли 202</w:t>
      </w:r>
      <w:r>
        <w:rPr>
          <w:rFonts w:ascii="Times New Roman" w:hAnsi="Times New Roman" w:cs="Times New Roman"/>
          <w:bCs/>
          <w:sz w:val="28"/>
          <w:szCs w:val="28"/>
          <w:lang w:val="tg-Cyrl-TJ"/>
        </w:rPr>
        <w:t>3</w:t>
      </w:r>
      <w:r w:rsidRPr="003903C5">
        <w:rPr>
          <w:rFonts w:ascii="Times New Roman" w:hAnsi="Times New Roman" w:cs="Times New Roman"/>
          <w:bCs/>
          <w:sz w:val="28"/>
          <w:szCs w:val="28"/>
          <w:lang w:val="tg-Cyrl-TJ"/>
        </w:rPr>
        <w:t xml:space="preserve"> коҳиш д</w:t>
      </w:r>
      <w:r w:rsidR="00DC6D9F">
        <w:rPr>
          <w:rFonts w:ascii="Times New Roman" w:hAnsi="Times New Roman" w:cs="Times New Roman"/>
          <w:bCs/>
          <w:sz w:val="28"/>
          <w:szCs w:val="28"/>
          <w:lang w:val="tg-Cyrl-TJ"/>
        </w:rPr>
        <w:t xml:space="preserve">иҳад. </w:t>
      </w:r>
      <w:r w:rsidRPr="003903C5">
        <w:rPr>
          <w:rFonts w:ascii="Times New Roman" w:hAnsi="Times New Roman" w:cs="Times New Roman"/>
          <w:bCs/>
          <w:sz w:val="28"/>
          <w:szCs w:val="28"/>
          <w:lang w:val="tg-Cyrl-TJ"/>
        </w:rPr>
        <w:t xml:space="preserve">Камхунӣ барои кӯдакон ва занони синни репродуктивӣ </w:t>
      </w:r>
      <w:r w:rsidR="00DC6D9F">
        <w:rPr>
          <w:rFonts w:ascii="Times New Roman" w:hAnsi="Times New Roman" w:cs="Times New Roman"/>
          <w:bCs/>
          <w:sz w:val="28"/>
          <w:szCs w:val="28"/>
          <w:lang w:val="tg-Cyrl-TJ"/>
        </w:rPr>
        <w:t xml:space="preserve">беҳбудиро тақозо менамояд. </w:t>
      </w:r>
      <w:r w:rsidR="00F30249">
        <w:rPr>
          <w:rFonts w:ascii="Times New Roman" w:hAnsi="Times New Roman" w:cs="Times New Roman"/>
          <w:bCs/>
          <w:sz w:val="28"/>
          <w:szCs w:val="28"/>
          <w:lang w:val="tg-Cyrl-TJ"/>
        </w:rPr>
        <w:t>Д</w:t>
      </w:r>
      <w:r w:rsidRPr="003903C5">
        <w:rPr>
          <w:rFonts w:ascii="Times New Roman" w:hAnsi="Times New Roman" w:cs="Times New Roman"/>
          <w:bCs/>
          <w:sz w:val="28"/>
          <w:szCs w:val="28"/>
          <w:lang w:val="tg-Cyrl-TJ"/>
        </w:rPr>
        <w:t>ар ҳоле ки масъалаи пайдо</w:t>
      </w:r>
      <w:r w:rsidR="00F30249">
        <w:rPr>
          <w:rFonts w:ascii="Times New Roman" w:hAnsi="Times New Roman" w:cs="Times New Roman"/>
          <w:bCs/>
          <w:sz w:val="28"/>
          <w:szCs w:val="28"/>
          <w:lang w:val="tg-Cyrl-TJ"/>
        </w:rPr>
        <w:t xml:space="preserve"> </w:t>
      </w:r>
      <w:r w:rsidRPr="003903C5">
        <w:rPr>
          <w:rFonts w:ascii="Times New Roman" w:hAnsi="Times New Roman" w:cs="Times New Roman"/>
          <w:bCs/>
          <w:sz w:val="28"/>
          <w:szCs w:val="28"/>
          <w:lang w:val="tg-Cyrl-TJ"/>
        </w:rPr>
        <w:t>шуда</w:t>
      </w:r>
      <w:r w:rsidR="00F30249">
        <w:rPr>
          <w:rFonts w:ascii="Times New Roman" w:hAnsi="Times New Roman" w:cs="Times New Roman"/>
          <w:bCs/>
          <w:sz w:val="28"/>
          <w:szCs w:val="28"/>
          <w:lang w:val="tg-Cyrl-TJ"/>
        </w:rPr>
        <w:t>н</w:t>
      </w:r>
      <w:r w:rsidRPr="003903C5">
        <w:rPr>
          <w:rFonts w:ascii="Times New Roman" w:hAnsi="Times New Roman" w:cs="Times New Roman"/>
          <w:bCs/>
          <w:sz w:val="28"/>
          <w:szCs w:val="28"/>
          <w:lang w:val="tg-Cyrl-TJ"/>
        </w:rPr>
        <w:t xml:space="preserve">и вазни зиёдатӣ ва фарбеҳӣ </w:t>
      </w:r>
      <w:r w:rsidR="00F30249">
        <w:rPr>
          <w:rFonts w:ascii="Times New Roman" w:hAnsi="Times New Roman" w:cs="Times New Roman"/>
          <w:bCs/>
          <w:sz w:val="28"/>
          <w:szCs w:val="28"/>
          <w:lang w:val="tg-Cyrl-TJ"/>
        </w:rPr>
        <w:t>аз</w:t>
      </w:r>
      <w:r w:rsidRPr="003903C5">
        <w:rPr>
          <w:rFonts w:ascii="Times New Roman" w:hAnsi="Times New Roman" w:cs="Times New Roman"/>
          <w:bCs/>
          <w:sz w:val="28"/>
          <w:szCs w:val="28"/>
          <w:lang w:val="tg-Cyrl-TJ"/>
        </w:rPr>
        <w:t xml:space="preserve"> ғизо</w:t>
      </w:r>
      <w:r w:rsidR="00F30249">
        <w:rPr>
          <w:rFonts w:ascii="Times New Roman" w:hAnsi="Times New Roman" w:cs="Times New Roman"/>
          <w:bCs/>
          <w:sz w:val="28"/>
          <w:szCs w:val="28"/>
          <w:lang w:val="tg-Cyrl-TJ"/>
        </w:rPr>
        <w:t xml:space="preserve">и солим вобастагӣ дорад, </w:t>
      </w:r>
      <w:r w:rsidR="00F30249" w:rsidRPr="003903C5">
        <w:rPr>
          <w:rFonts w:ascii="Times New Roman" w:hAnsi="Times New Roman" w:cs="Times New Roman"/>
          <w:bCs/>
          <w:sz w:val="28"/>
          <w:szCs w:val="28"/>
          <w:lang w:val="tg-Cyrl-TJ"/>
        </w:rPr>
        <w:t>қадпаст</w:t>
      </w:r>
      <w:r w:rsidR="00F30249">
        <w:rPr>
          <w:rFonts w:ascii="Times New Roman" w:hAnsi="Times New Roman" w:cs="Times New Roman"/>
          <w:bCs/>
          <w:sz w:val="28"/>
          <w:szCs w:val="28"/>
          <w:lang w:val="tg-Cyrl-TJ"/>
        </w:rPr>
        <w:t>и дар байни к</w:t>
      </w:r>
      <w:r w:rsidRPr="003903C5">
        <w:rPr>
          <w:rFonts w:ascii="Times New Roman" w:hAnsi="Times New Roman" w:cs="Times New Roman"/>
          <w:bCs/>
          <w:sz w:val="28"/>
          <w:szCs w:val="28"/>
          <w:lang w:val="tg-Cyrl-TJ"/>
        </w:rPr>
        <w:t>ӯдакон</w:t>
      </w:r>
      <w:r w:rsidR="00F30249">
        <w:rPr>
          <w:rFonts w:ascii="Times New Roman" w:hAnsi="Times New Roman" w:cs="Times New Roman"/>
          <w:bCs/>
          <w:sz w:val="28"/>
          <w:szCs w:val="28"/>
          <w:lang w:val="tg-Cyrl-TJ"/>
        </w:rPr>
        <w:t xml:space="preserve"> аз</w:t>
      </w:r>
      <w:r w:rsidRPr="003903C5">
        <w:rPr>
          <w:rFonts w:ascii="Times New Roman" w:hAnsi="Times New Roman" w:cs="Times New Roman"/>
          <w:bCs/>
          <w:sz w:val="28"/>
          <w:szCs w:val="28"/>
          <w:lang w:val="tg-Cyrl-TJ"/>
        </w:rPr>
        <w:t xml:space="preserve"> 26</w:t>
      </w:r>
      <w:r w:rsidR="00F30249">
        <w:rPr>
          <w:rFonts w:ascii="Times New Roman" w:hAnsi="Times New Roman" w:cs="Times New Roman"/>
          <w:bCs/>
          <w:sz w:val="28"/>
          <w:szCs w:val="28"/>
          <w:lang w:val="tg-Cyrl-TJ"/>
        </w:rPr>
        <w:t xml:space="preserve"> фоизи соли 2015</w:t>
      </w:r>
      <w:r w:rsidRPr="003903C5">
        <w:rPr>
          <w:rFonts w:ascii="Times New Roman" w:hAnsi="Times New Roman" w:cs="Times New Roman"/>
          <w:bCs/>
          <w:sz w:val="28"/>
          <w:szCs w:val="28"/>
          <w:lang w:val="tg-Cyrl-TJ"/>
        </w:rPr>
        <w:t xml:space="preserve"> то </w:t>
      </w:r>
      <w:r w:rsidR="00F30249">
        <w:rPr>
          <w:rFonts w:ascii="Times New Roman" w:hAnsi="Times New Roman" w:cs="Times New Roman"/>
          <w:bCs/>
          <w:sz w:val="28"/>
          <w:szCs w:val="28"/>
          <w:lang w:val="tg-Cyrl-TJ"/>
        </w:rPr>
        <w:t xml:space="preserve">ба </w:t>
      </w:r>
      <w:r w:rsidRPr="003903C5">
        <w:rPr>
          <w:rFonts w:ascii="Times New Roman" w:hAnsi="Times New Roman" w:cs="Times New Roman"/>
          <w:bCs/>
          <w:sz w:val="28"/>
          <w:szCs w:val="28"/>
          <w:lang w:val="tg-Cyrl-TJ"/>
        </w:rPr>
        <w:t>13,1</w:t>
      </w:r>
      <w:r w:rsidR="00F30249">
        <w:rPr>
          <w:rFonts w:ascii="Times New Roman" w:hAnsi="Times New Roman" w:cs="Times New Roman"/>
          <w:bCs/>
          <w:sz w:val="28"/>
          <w:szCs w:val="28"/>
          <w:lang w:val="tg-Cyrl-TJ"/>
        </w:rPr>
        <w:t xml:space="preserve"> фоиз </w:t>
      </w:r>
      <w:r w:rsidRPr="003903C5">
        <w:rPr>
          <w:rFonts w:ascii="Times New Roman" w:hAnsi="Times New Roman" w:cs="Times New Roman"/>
          <w:bCs/>
          <w:sz w:val="28"/>
          <w:szCs w:val="28"/>
          <w:lang w:val="tg-Cyrl-TJ"/>
        </w:rPr>
        <w:t xml:space="preserve">дар соли 2023 </w:t>
      </w:r>
      <w:r w:rsidR="00F30249">
        <w:rPr>
          <w:rFonts w:ascii="Times New Roman" w:hAnsi="Times New Roman" w:cs="Times New Roman"/>
          <w:bCs/>
          <w:sz w:val="28"/>
          <w:szCs w:val="28"/>
          <w:lang w:val="tg-Cyrl-TJ"/>
        </w:rPr>
        <w:t xml:space="preserve">коҳиш </w:t>
      </w:r>
      <w:r w:rsidR="00DC6D9F">
        <w:rPr>
          <w:rFonts w:ascii="Times New Roman" w:hAnsi="Times New Roman" w:cs="Times New Roman"/>
          <w:bCs/>
          <w:sz w:val="28"/>
          <w:szCs w:val="28"/>
          <w:lang w:val="tg-Cyrl-TJ"/>
        </w:rPr>
        <w:t xml:space="preserve">ёфта, </w:t>
      </w:r>
      <w:r w:rsidR="00DC6D9F" w:rsidRPr="003903C5">
        <w:rPr>
          <w:rFonts w:ascii="Times New Roman" w:hAnsi="Times New Roman" w:cs="Times New Roman"/>
          <w:bCs/>
          <w:sz w:val="28"/>
          <w:szCs w:val="28"/>
          <w:lang w:val="tg-Cyrl-TJ"/>
        </w:rPr>
        <w:t xml:space="preserve">лоғаршавии кӯдакон </w:t>
      </w:r>
      <w:r w:rsidR="00DC6D9F">
        <w:rPr>
          <w:rFonts w:ascii="Times New Roman" w:hAnsi="Times New Roman" w:cs="Times New Roman"/>
          <w:bCs/>
          <w:sz w:val="28"/>
          <w:szCs w:val="28"/>
          <w:lang w:val="tg-Cyrl-TJ"/>
        </w:rPr>
        <w:t xml:space="preserve">дар кишвар </w:t>
      </w:r>
      <w:r w:rsidR="00DC6D9F" w:rsidRPr="003903C5">
        <w:rPr>
          <w:rFonts w:ascii="Times New Roman" w:hAnsi="Times New Roman" w:cs="Times New Roman"/>
          <w:bCs/>
          <w:sz w:val="28"/>
          <w:szCs w:val="28"/>
          <w:lang w:val="tg-Cyrl-TJ"/>
        </w:rPr>
        <w:t xml:space="preserve">6 </w:t>
      </w:r>
      <w:r w:rsidR="00DC6D9F">
        <w:rPr>
          <w:rFonts w:ascii="Times New Roman" w:hAnsi="Times New Roman" w:cs="Times New Roman"/>
          <w:bCs/>
          <w:sz w:val="28"/>
          <w:szCs w:val="28"/>
          <w:lang w:val="tg-Cyrl-TJ"/>
        </w:rPr>
        <w:t>фоизро</w:t>
      </w:r>
      <w:r w:rsidR="00DC6D9F" w:rsidRPr="003903C5">
        <w:rPr>
          <w:rFonts w:ascii="Times New Roman" w:hAnsi="Times New Roman" w:cs="Times New Roman"/>
          <w:bCs/>
          <w:sz w:val="28"/>
          <w:szCs w:val="28"/>
          <w:lang w:val="tg-Cyrl-TJ"/>
        </w:rPr>
        <w:t xml:space="preserve"> ташкил медиҳад.</w:t>
      </w:r>
    </w:p>
    <w:p w14:paraId="219DCDB1" w14:textId="77777777" w:rsidR="00F30249" w:rsidRPr="00B80A60" w:rsidRDefault="003903C5" w:rsidP="00F30249">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3903C5">
        <w:rPr>
          <w:rFonts w:ascii="Times New Roman" w:hAnsi="Times New Roman" w:cs="Times New Roman"/>
          <w:bCs/>
          <w:sz w:val="28"/>
          <w:szCs w:val="28"/>
          <w:lang w:val="tg-Cyrl-TJ"/>
        </w:rPr>
        <w:t xml:space="preserve">Ҳифзи иҷтимоӣ дар паст </w:t>
      </w:r>
      <w:r w:rsidR="00F30249">
        <w:rPr>
          <w:rFonts w:ascii="Times New Roman" w:hAnsi="Times New Roman" w:cs="Times New Roman"/>
          <w:bCs/>
          <w:sz w:val="28"/>
          <w:szCs w:val="28"/>
          <w:lang w:val="tg-Cyrl-TJ"/>
        </w:rPr>
        <w:t>шудани</w:t>
      </w:r>
      <w:r w:rsidRPr="003903C5">
        <w:rPr>
          <w:rFonts w:ascii="Times New Roman" w:hAnsi="Times New Roman" w:cs="Times New Roman"/>
          <w:bCs/>
          <w:sz w:val="28"/>
          <w:szCs w:val="28"/>
          <w:lang w:val="tg-Cyrl-TJ"/>
        </w:rPr>
        <w:t xml:space="preserve"> сатҳи камбизоатӣ ва осеб</w:t>
      </w:r>
      <w:r w:rsidR="00F30249">
        <w:rPr>
          <w:rFonts w:ascii="Times New Roman" w:hAnsi="Times New Roman" w:cs="Times New Roman"/>
          <w:bCs/>
          <w:sz w:val="28"/>
          <w:szCs w:val="28"/>
          <w:lang w:val="tg-Cyrl-TJ"/>
        </w:rPr>
        <w:t>пазирии оилаҳо</w:t>
      </w:r>
      <w:r w:rsidRPr="003903C5">
        <w:rPr>
          <w:rFonts w:ascii="Times New Roman" w:hAnsi="Times New Roman" w:cs="Times New Roman"/>
          <w:bCs/>
          <w:sz w:val="28"/>
          <w:szCs w:val="28"/>
          <w:lang w:val="tg-Cyrl-TJ"/>
        </w:rPr>
        <w:t xml:space="preserve"> </w:t>
      </w:r>
      <w:r w:rsidR="00F30249">
        <w:rPr>
          <w:rFonts w:ascii="Times New Roman" w:hAnsi="Times New Roman" w:cs="Times New Roman"/>
          <w:bCs/>
          <w:sz w:val="28"/>
          <w:szCs w:val="28"/>
          <w:lang w:val="tg-Cyrl-TJ"/>
        </w:rPr>
        <w:t>ба</w:t>
      </w:r>
      <w:r w:rsidRPr="003903C5">
        <w:rPr>
          <w:rFonts w:ascii="Times New Roman" w:hAnsi="Times New Roman" w:cs="Times New Roman"/>
          <w:bCs/>
          <w:sz w:val="28"/>
          <w:szCs w:val="28"/>
          <w:lang w:val="tg-Cyrl-TJ"/>
        </w:rPr>
        <w:t xml:space="preserve"> ноил шудан ба </w:t>
      </w:r>
      <w:r w:rsidR="00F30249">
        <w:rPr>
          <w:rFonts w:ascii="Times New Roman" w:hAnsi="Times New Roman" w:cs="Times New Roman"/>
          <w:bCs/>
          <w:sz w:val="28"/>
          <w:szCs w:val="28"/>
          <w:lang w:val="tg-Cyrl-TJ"/>
        </w:rPr>
        <w:t>ҲРУ1</w:t>
      </w:r>
      <w:r w:rsidRPr="003903C5">
        <w:rPr>
          <w:rFonts w:ascii="Times New Roman" w:hAnsi="Times New Roman" w:cs="Times New Roman"/>
          <w:bCs/>
          <w:sz w:val="28"/>
          <w:szCs w:val="28"/>
          <w:lang w:val="tg-Cyrl-TJ"/>
        </w:rPr>
        <w:t xml:space="preserve"> нақши муҳим мебозад. Ҳукумати </w:t>
      </w:r>
      <w:r w:rsidR="00F30249">
        <w:rPr>
          <w:rFonts w:ascii="Times New Roman" w:hAnsi="Times New Roman" w:cs="Times New Roman"/>
          <w:bCs/>
          <w:sz w:val="28"/>
          <w:szCs w:val="28"/>
          <w:lang w:val="tg-Cyrl-TJ"/>
        </w:rPr>
        <w:t xml:space="preserve">Ҷумҳурии </w:t>
      </w:r>
      <w:r w:rsidRPr="003903C5">
        <w:rPr>
          <w:rFonts w:ascii="Times New Roman" w:hAnsi="Times New Roman" w:cs="Times New Roman"/>
          <w:bCs/>
          <w:sz w:val="28"/>
          <w:szCs w:val="28"/>
          <w:lang w:val="tg-Cyrl-TJ"/>
        </w:rPr>
        <w:t xml:space="preserve">Тоҷикистон Стратегияи миллии ҳифзи иҷтимоии аҳолиро ба тасвиб расонд, ки ба </w:t>
      </w:r>
      <w:r w:rsidR="00F30249">
        <w:rPr>
          <w:rFonts w:ascii="Times New Roman" w:hAnsi="Times New Roman" w:cs="Times New Roman"/>
          <w:bCs/>
          <w:sz w:val="28"/>
          <w:szCs w:val="28"/>
          <w:lang w:val="tg-Cyrl-TJ"/>
        </w:rPr>
        <w:t>низоми</w:t>
      </w:r>
      <w:r w:rsidRPr="003903C5">
        <w:rPr>
          <w:rFonts w:ascii="Times New Roman" w:hAnsi="Times New Roman" w:cs="Times New Roman"/>
          <w:bCs/>
          <w:sz w:val="28"/>
          <w:szCs w:val="28"/>
          <w:lang w:val="tg-Cyrl-TJ"/>
        </w:rPr>
        <w:t xml:space="preserve"> бештар фарогир, ҳамаҷониба ва ҳамгирошудаи ҳифзи иҷтимоӣ бо фарогирии васеъи гурӯҳҳои осебпазири аҳолӣ </w:t>
      </w:r>
      <w:r w:rsidR="00F30249">
        <w:rPr>
          <w:rFonts w:ascii="Times New Roman" w:hAnsi="Times New Roman" w:cs="Times New Roman"/>
          <w:bCs/>
          <w:sz w:val="28"/>
          <w:szCs w:val="28"/>
          <w:lang w:val="tg-Cyrl-TJ"/>
        </w:rPr>
        <w:t xml:space="preserve">равона </w:t>
      </w:r>
      <w:r w:rsidRPr="003903C5">
        <w:rPr>
          <w:rFonts w:ascii="Times New Roman" w:hAnsi="Times New Roman" w:cs="Times New Roman"/>
          <w:bCs/>
          <w:sz w:val="28"/>
          <w:szCs w:val="28"/>
          <w:lang w:val="tg-Cyrl-TJ"/>
        </w:rPr>
        <w:t xml:space="preserve">шудааст. </w:t>
      </w:r>
      <w:r w:rsidR="00F30249" w:rsidRPr="00B80A60">
        <w:rPr>
          <w:rFonts w:ascii="Times New Roman" w:hAnsi="Times New Roman" w:cs="Times New Roman"/>
          <w:bCs/>
          <w:sz w:val="28"/>
          <w:szCs w:val="28"/>
          <w:lang w:val="tg-Cyrl-TJ"/>
        </w:rPr>
        <w:t>Ҷиҳати таъсиси низоми боэътимоди ҳифзи иҷтимоӣ Барномаи кӯмаки мақсадноки иҷтимоӣ роҳандозӣ гардида, Феҳристи ягонаи миллии иттилоотии оилаҳои камбизоат ва шахсони маъюб ташкил шуд ва барои дастгирии табақаҳои аз ҷиҳати иҷтимоӣ осебпазири аҳолӣ беш аз 19 миллиард сомонӣ ҷудо карда шуд.</w:t>
      </w:r>
    </w:p>
    <w:p w14:paraId="3E1A7583" w14:textId="46842DE4" w:rsidR="00A10153" w:rsidRDefault="003903C5" w:rsidP="003903C5">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3903C5">
        <w:rPr>
          <w:rFonts w:ascii="Times New Roman" w:hAnsi="Times New Roman" w:cs="Times New Roman"/>
          <w:bCs/>
          <w:sz w:val="28"/>
          <w:szCs w:val="28"/>
          <w:lang w:val="tg-Cyrl-TJ"/>
        </w:rPr>
        <w:t xml:space="preserve">Моҳи майи соли 2016 дар Ҷумҳурии Тоҷикистон ба Қонун «Дар бораи Ваколатдор оид ба ҳуқуқи инсон» тағйирот ворид карда шуд, ки дар он вазифаи муовини Ваколатдор оид ба ҳуқуқи инсон </w:t>
      </w:r>
      <w:r w:rsidR="004F1378">
        <w:rPr>
          <w:rFonts w:ascii="Times New Roman" w:hAnsi="Times New Roman" w:cs="Times New Roman"/>
          <w:bCs/>
          <w:sz w:val="28"/>
          <w:szCs w:val="28"/>
          <w:lang w:val="tg-Cyrl-TJ"/>
        </w:rPr>
        <w:t xml:space="preserve">ва Ваколатдор </w:t>
      </w:r>
      <w:r w:rsidRPr="003903C5">
        <w:rPr>
          <w:rFonts w:ascii="Times New Roman" w:hAnsi="Times New Roman" w:cs="Times New Roman"/>
          <w:bCs/>
          <w:sz w:val="28"/>
          <w:szCs w:val="28"/>
          <w:lang w:val="tg-Cyrl-TJ"/>
        </w:rPr>
        <w:t xml:space="preserve">оид ба ҳуқуқи кӯдак муқаррар карда шуд. </w:t>
      </w:r>
      <w:r w:rsidR="004F1378">
        <w:rPr>
          <w:rFonts w:ascii="Times New Roman" w:hAnsi="Times New Roman" w:cs="Times New Roman"/>
          <w:bCs/>
          <w:sz w:val="28"/>
          <w:szCs w:val="28"/>
          <w:lang w:val="tg-Cyrl-TJ"/>
        </w:rPr>
        <w:t xml:space="preserve">Фаъолияти ваколатдор </w:t>
      </w:r>
      <w:r w:rsidRPr="003903C5">
        <w:rPr>
          <w:rFonts w:ascii="Times New Roman" w:hAnsi="Times New Roman" w:cs="Times New Roman"/>
          <w:bCs/>
          <w:sz w:val="28"/>
          <w:szCs w:val="28"/>
          <w:lang w:val="tg-Cyrl-TJ"/>
        </w:rPr>
        <w:t>ба пешбурди ҳуқуқи кӯдакон дар Тоҷикистон бахшида шуда, дар якҷоягӣ бо Департаменти ҳуқуқи кӯдак кор мекунад. Дар Тоҷикистон аз соли 2015 то 202</w:t>
      </w:r>
      <w:r w:rsidR="00B304AD">
        <w:rPr>
          <w:rFonts w:ascii="Times New Roman" w:hAnsi="Times New Roman" w:cs="Times New Roman"/>
          <w:bCs/>
          <w:sz w:val="28"/>
          <w:szCs w:val="28"/>
          <w:lang w:val="tg-Cyrl-TJ"/>
        </w:rPr>
        <w:t>3</w:t>
      </w:r>
      <w:r w:rsidRPr="003903C5">
        <w:rPr>
          <w:rFonts w:ascii="Times New Roman" w:hAnsi="Times New Roman" w:cs="Times New Roman"/>
          <w:bCs/>
          <w:sz w:val="28"/>
          <w:szCs w:val="28"/>
          <w:lang w:val="tg-Cyrl-TJ"/>
        </w:rPr>
        <w:t xml:space="preserve">2 се барнома барои </w:t>
      </w:r>
      <w:r w:rsidRPr="003903C5">
        <w:rPr>
          <w:rFonts w:ascii="Times New Roman" w:hAnsi="Times New Roman" w:cs="Times New Roman"/>
          <w:bCs/>
          <w:sz w:val="28"/>
          <w:szCs w:val="28"/>
          <w:lang w:val="tg-Cyrl-TJ"/>
        </w:rPr>
        <w:lastRenderedPageBreak/>
        <w:t>пешбурди ислоҳот дар бахши адлия барои кӯдакон амалӣ шудааст. Ин барномаҳо Барномаи ислоҳоти низоми адлияи ноболиғон барои солҳои 2017-2021, Барномаи офиятбахшии иҷтимоӣ ва реинтегратсияи иҷтимоии кӯдакони аз муассисаҳои пӯшида ва нимпӯшида озодшуда барои солҳои 2020-2024 ва Барномаи пешгирии ҳуқуқвайронкуниҳо аз ҷониби кӯдакон ва наврасон</w:t>
      </w:r>
      <w:r w:rsidR="00B304AD">
        <w:rPr>
          <w:rFonts w:ascii="Times New Roman" w:hAnsi="Times New Roman" w:cs="Times New Roman"/>
          <w:bCs/>
          <w:sz w:val="28"/>
          <w:szCs w:val="28"/>
          <w:lang w:val="tg-Cyrl-TJ"/>
        </w:rPr>
        <w:t xml:space="preserve"> барои солҳои </w:t>
      </w:r>
      <w:r w:rsidR="00B304AD" w:rsidRPr="003903C5">
        <w:rPr>
          <w:rFonts w:ascii="Times New Roman" w:hAnsi="Times New Roman" w:cs="Times New Roman"/>
          <w:bCs/>
          <w:sz w:val="28"/>
          <w:szCs w:val="28"/>
          <w:lang w:val="tg-Cyrl-TJ"/>
        </w:rPr>
        <w:t>2020-2024</w:t>
      </w:r>
      <w:r w:rsidR="00B304AD">
        <w:rPr>
          <w:rFonts w:ascii="Times New Roman" w:hAnsi="Times New Roman" w:cs="Times New Roman"/>
          <w:bCs/>
          <w:sz w:val="28"/>
          <w:szCs w:val="28"/>
          <w:lang w:val="tg-Cyrl-TJ"/>
        </w:rPr>
        <w:t xml:space="preserve"> мебошанд</w:t>
      </w:r>
      <w:r w:rsidRPr="003903C5">
        <w:rPr>
          <w:rFonts w:ascii="Times New Roman" w:hAnsi="Times New Roman" w:cs="Times New Roman"/>
          <w:bCs/>
          <w:sz w:val="28"/>
          <w:szCs w:val="28"/>
          <w:lang w:val="tg-Cyrl-TJ"/>
        </w:rPr>
        <w:t>. Илова бар ин, дар соли 2020 қонуни мушаххас дар бораи пешгирии ҳуқуқвайронкуниҳо аз ҷониби кӯдакон қабул карда шуд. Дар натиҷаи ин барномаҳо як қатор тағйироти сиёсӣ қабул карда шуданд, ки ба беҳбуди низоми адлияи ноболиғон дар Тоҷикистон оварда расониданд. Дар кишвар каме коҳиш ёфтани ҷиноятҳои содиркардаи кӯдакон аз 873 дар соли 2019 то 729 дар соли 202</w:t>
      </w:r>
      <w:r w:rsidR="00B304AD">
        <w:rPr>
          <w:rFonts w:ascii="Times New Roman" w:hAnsi="Times New Roman" w:cs="Times New Roman"/>
          <w:bCs/>
          <w:sz w:val="28"/>
          <w:szCs w:val="28"/>
          <w:lang w:val="tg-Cyrl-TJ"/>
        </w:rPr>
        <w:t>3</w:t>
      </w:r>
      <w:r w:rsidRPr="003903C5">
        <w:rPr>
          <w:rFonts w:ascii="Times New Roman" w:hAnsi="Times New Roman" w:cs="Times New Roman"/>
          <w:bCs/>
          <w:sz w:val="28"/>
          <w:szCs w:val="28"/>
          <w:lang w:val="tg-Cyrl-TJ"/>
        </w:rPr>
        <w:t xml:space="preserve"> мушоҳида шудааст.</w:t>
      </w:r>
    </w:p>
    <w:p w14:paraId="27A44CE8" w14:textId="74F44A47" w:rsidR="0035770C" w:rsidRPr="00B80A60" w:rsidRDefault="004F1378"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Pr>
          <w:rFonts w:ascii="Times New Roman" w:hAnsi="Times New Roman" w:cs="Times New Roman"/>
          <w:b/>
          <w:sz w:val="28"/>
          <w:szCs w:val="28"/>
          <w:lang w:val="tg-Cyrl-TJ"/>
        </w:rPr>
        <w:t xml:space="preserve">Дар натиҷаи беҳтар гардидани дастрасии аҳолӣ ба хизматрасониҳои тандурустӣ </w:t>
      </w:r>
      <w:r w:rsidR="0035770C" w:rsidRPr="00B80A60">
        <w:rPr>
          <w:rFonts w:ascii="Times New Roman" w:hAnsi="Times New Roman" w:cs="Times New Roman"/>
          <w:b/>
          <w:sz w:val="28"/>
          <w:szCs w:val="28"/>
          <w:lang w:val="tg-Cyrl-TJ"/>
        </w:rPr>
        <w:t xml:space="preserve">шумораи гирифторони бақайдгирифташудаи бемории сил ва сироятёфтагони вируси норасогии масъунияти одам (ВНМО) </w:t>
      </w:r>
      <w:r w:rsidR="0035770C" w:rsidRPr="00B80A60">
        <w:rPr>
          <w:rFonts w:ascii="Times New Roman" w:hAnsi="Times New Roman" w:cs="Times New Roman"/>
          <w:bCs/>
          <w:sz w:val="28"/>
          <w:szCs w:val="28"/>
          <w:lang w:val="tg-Cyrl-TJ"/>
        </w:rPr>
        <w:t>мувофиқан 26 ва 19,5 фоиз кам гардид.</w:t>
      </w:r>
    </w:p>
    <w:p w14:paraId="443E1326" w14:textId="5AF42148" w:rsidR="0035770C" w:rsidRPr="00B80A60" w:rsidRDefault="0035770C" w:rsidP="00AA36BA">
      <w:pPr>
        <w:pBdr>
          <w:bottom w:val="single" w:sz="4" w:space="30" w:color="FFFFFF"/>
        </w:pBdr>
        <w:spacing w:after="0" w:line="360" w:lineRule="auto"/>
        <w:ind w:firstLine="567"/>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Дар </w:t>
      </w:r>
      <w:r w:rsidR="007524EB">
        <w:rPr>
          <w:rFonts w:ascii="Times New Roman" w:hAnsi="Times New Roman" w:cs="Times New Roman"/>
          <w:bCs/>
          <w:sz w:val="28"/>
          <w:szCs w:val="28"/>
          <w:lang w:val="tg-Cyrl-TJ"/>
        </w:rPr>
        <w:t>соли 2023</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 xml:space="preserve">суръати миёнасолонаи афзоиши фонди манзилӣ </w:t>
      </w:r>
      <w:r w:rsidRPr="00B80A60">
        <w:rPr>
          <w:rFonts w:ascii="Times New Roman" w:hAnsi="Times New Roman" w:cs="Times New Roman"/>
          <w:bCs/>
          <w:sz w:val="28"/>
          <w:szCs w:val="28"/>
          <w:lang w:val="tg-Cyrl-TJ"/>
        </w:rPr>
        <w:t>ҳатто аз суръати афзоиши шумораи аҳолии кишвар баланд шуда, дастрасӣ ба хизматрасонии оби нӯшокӣ аз 76 фоиз то 82 фоиз зиёд шуд.</w:t>
      </w:r>
    </w:p>
    <w:p w14:paraId="470BD5CD" w14:textId="4B51AD65" w:rsidR="00EF5870" w:rsidRPr="00B80A60" w:rsidRDefault="00EF587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bookmarkStart w:id="9" w:name="_Hlk146499612"/>
      <w:r w:rsidRPr="00B80A60">
        <w:rPr>
          <w:rFonts w:ascii="Times New Roman" w:hAnsi="Times New Roman" w:cs="Times New Roman"/>
          <w:bCs/>
          <w:sz w:val="28"/>
          <w:szCs w:val="28"/>
          <w:lang w:val="tg-Cyrl-TJ"/>
        </w:rPr>
        <w:t xml:space="preserve">Дар ин давра </w:t>
      </w:r>
      <w:r w:rsidRPr="00B80A60">
        <w:rPr>
          <w:rFonts w:ascii="Times New Roman" w:hAnsi="Times New Roman" w:cs="Times New Roman"/>
          <w:b/>
          <w:sz w:val="28"/>
          <w:szCs w:val="28"/>
          <w:lang w:val="tg-Cyrl-TJ"/>
        </w:rPr>
        <w:t>шумораи аҳолии</w:t>
      </w:r>
      <w:r w:rsidRPr="00B80A60">
        <w:rPr>
          <w:rFonts w:ascii="Times New Roman" w:hAnsi="Times New Roman" w:cs="Times New Roman"/>
          <w:bCs/>
          <w:sz w:val="28"/>
          <w:szCs w:val="28"/>
          <w:lang w:val="tg-Cyrl-TJ"/>
        </w:rPr>
        <w:t xml:space="preserve"> Тоҷикистон аз 8,5 миллион ба беш аз 10</w:t>
      </w:r>
      <w:r w:rsidR="00844FDD" w:rsidRPr="00B80A60">
        <w:rPr>
          <w:rFonts w:ascii="Times New Roman" w:hAnsi="Times New Roman" w:cs="Times New Roman"/>
          <w:bCs/>
          <w:sz w:val="28"/>
          <w:szCs w:val="28"/>
          <w:lang w:val="tg-Cyrl-TJ"/>
        </w:rPr>
        <w:t>,2</w:t>
      </w:r>
      <w:r w:rsidRPr="00B80A60">
        <w:rPr>
          <w:rFonts w:ascii="Times New Roman" w:hAnsi="Times New Roman" w:cs="Times New Roman"/>
          <w:bCs/>
          <w:sz w:val="28"/>
          <w:szCs w:val="28"/>
          <w:lang w:val="tg-Cyrl-TJ"/>
        </w:rPr>
        <w:t xml:space="preserve">  миллион нафар расида, нисбат ба соли 2015 </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 xml:space="preserve">ариб </w:t>
      </w:r>
      <w:r w:rsidR="00844FDD" w:rsidRPr="00B80A60">
        <w:rPr>
          <w:rFonts w:ascii="Times New Roman" w:hAnsi="Times New Roman" w:cs="Times New Roman"/>
          <w:bCs/>
          <w:sz w:val="28"/>
          <w:szCs w:val="28"/>
          <w:lang w:val="tg-Cyrl-TJ"/>
        </w:rPr>
        <w:t>20</w:t>
      </w:r>
      <w:r w:rsidRPr="00B80A60">
        <w:rPr>
          <w:rFonts w:ascii="Times New Roman" w:hAnsi="Times New Roman" w:cs="Times New Roman"/>
          <w:bCs/>
          <w:sz w:val="28"/>
          <w:szCs w:val="28"/>
          <w:lang w:val="tg-Cyrl-TJ"/>
        </w:rPr>
        <w:t xml:space="preserve"> фоиз афзудааст</w:t>
      </w:r>
      <w:r w:rsidR="001A54CB" w:rsidRPr="00B80A60">
        <w:rPr>
          <w:rFonts w:ascii="Times New Roman" w:hAnsi="Times New Roman" w:cs="Times New Roman"/>
          <w:bCs/>
          <w:sz w:val="28"/>
          <w:szCs w:val="28"/>
          <w:lang w:val="tg-Cyrl-TJ"/>
        </w:rPr>
        <w:t>.</w:t>
      </w:r>
      <w:r w:rsidRPr="00B80A60">
        <w:rPr>
          <w:rFonts w:ascii="Times New Roman" w:hAnsi="Times New Roman" w:cs="Times New Roman"/>
          <w:bCs/>
          <w:sz w:val="28"/>
          <w:szCs w:val="28"/>
          <w:lang w:val="tg-Cyrl-TJ"/>
        </w:rPr>
        <w:t xml:space="preserve"> Дар соли 202</w:t>
      </w:r>
      <w:r w:rsidR="00844FDD"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дарозумрии миёнаи аҳолӣ то </w:t>
      </w:r>
      <w:r w:rsidR="001606E0" w:rsidRPr="00B80A60">
        <w:rPr>
          <w:rFonts w:ascii="Times New Roman" w:hAnsi="Times New Roman" w:cs="Times New Roman"/>
          <w:bCs/>
          <w:sz w:val="28"/>
          <w:szCs w:val="28"/>
          <w:lang w:val="tg-Cyrl-TJ"/>
        </w:rPr>
        <w:t>76,3</w:t>
      </w:r>
      <w:r w:rsidRPr="00B80A60">
        <w:rPr>
          <w:rFonts w:ascii="Times New Roman" w:hAnsi="Times New Roman" w:cs="Times New Roman"/>
          <w:bCs/>
          <w:sz w:val="28"/>
          <w:szCs w:val="28"/>
          <w:lang w:val="tg-Cyrl-TJ"/>
        </w:rPr>
        <w:t xml:space="preserve"> сол боло рафт.</w:t>
      </w:r>
    </w:p>
    <w:bookmarkEnd w:id="9"/>
    <w:p w14:paraId="2C160705" w14:textId="346FB531" w:rsidR="00EF5870" w:rsidRPr="00B80A60" w:rsidRDefault="00EF587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Дар </w:t>
      </w:r>
      <w:r w:rsidR="003A5EC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ум</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ур</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суръати баланди афзоиши солонаи а</w:t>
      </w:r>
      <w:r w:rsidR="003A5ECE" w:rsidRPr="00B80A60">
        <w:rPr>
          <w:rFonts w:ascii="Times New Roman" w:hAnsi="Times New Roman" w:cs="Times New Roman"/>
          <w:b/>
          <w:sz w:val="28"/>
          <w:szCs w:val="28"/>
          <w:lang w:val="tg-Cyrl-TJ"/>
        </w:rPr>
        <w:t>ҳ</w:t>
      </w:r>
      <w:r w:rsidRPr="00B80A60">
        <w:rPr>
          <w:rFonts w:ascii="Times New Roman" w:hAnsi="Times New Roman" w:cs="Times New Roman"/>
          <w:b/>
          <w:sz w:val="28"/>
          <w:szCs w:val="28"/>
          <w:lang w:val="tg-Cyrl-TJ"/>
        </w:rPr>
        <w:t>ол</w:t>
      </w:r>
      <w:r w:rsidR="0017038C" w:rsidRPr="00B80A60">
        <w:rPr>
          <w:rFonts w:ascii="Times New Roman" w:hAnsi="Times New Roman" w:cs="Times New Roman"/>
          <w:b/>
          <w:sz w:val="28"/>
          <w:szCs w:val="28"/>
          <w:lang w:val="tg-Cyrl-TJ"/>
        </w:rPr>
        <w:t>ӣ</w:t>
      </w:r>
      <w:r w:rsidRPr="00B80A60">
        <w:rPr>
          <w:rFonts w:ascii="Times New Roman" w:hAnsi="Times New Roman" w:cs="Times New Roman"/>
          <w:bCs/>
          <w:sz w:val="28"/>
          <w:szCs w:val="28"/>
          <w:lang w:val="tg-Cyrl-TJ"/>
        </w:rPr>
        <w:t>, ки нер</w:t>
      </w:r>
      <w:r w:rsidR="001A54CB" w:rsidRPr="00B80A60">
        <w:rPr>
          <w:rFonts w:ascii="Times New Roman" w:hAnsi="Times New Roman" w:cs="Times New Roman"/>
          <w:bCs/>
          <w:sz w:val="28"/>
          <w:szCs w:val="28"/>
          <w:lang w:val="tg-Cyrl-TJ"/>
        </w:rPr>
        <w:t>ӯ</w:t>
      </w:r>
      <w:r w:rsidRPr="00B80A60">
        <w:rPr>
          <w:rFonts w:ascii="Times New Roman" w:hAnsi="Times New Roman" w:cs="Times New Roman"/>
          <w:bCs/>
          <w:sz w:val="28"/>
          <w:szCs w:val="28"/>
          <w:lang w:val="tg-Cyrl-TJ"/>
        </w:rPr>
        <w:t>и асосии исте</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сол</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ба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исоб мерава</w:t>
      </w:r>
      <w:r w:rsidR="001A54CB" w:rsidRPr="00B80A60">
        <w:rPr>
          <w:rFonts w:ascii="Times New Roman" w:hAnsi="Times New Roman" w:cs="Times New Roman"/>
          <w:bCs/>
          <w:sz w:val="28"/>
          <w:szCs w:val="28"/>
          <w:lang w:val="tg-Cyrl-TJ"/>
        </w:rPr>
        <w:t>н</w:t>
      </w:r>
      <w:r w:rsidRPr="00B80A60">
        <w:rPr>
          <w:rFonts w:ascii="Times New Roman" w:hAnsi="Times New Roman" w:cs="Times New Roman"/>
          <w:bCs/>
          <w:sz w:val="28"/>
          <w:szCs w:val="28"/>
          <w:lang w:val="tg-Cyrl-TJ"/>
        </w:rPr>
        <w:t>д, 2 фоиз ва 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олии </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обили ме</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нат  58 фоизи 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олиро ташкил меди</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ад. </w:t>
      </w:r>
    </w:p>
    <w:p w14:paraId="641813B8" w14:textId="576BB067" w:rsidR="00EF5870" w:rsidRPr="00B80A60" w:rsidRDefault="00EF5870"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Дар баробари ин </w:t>
      </w:r>
      <w:r w:rsidRPr="00B80A60">
        <w:rPr>
          <w:rFonts w:ascii="Times New Roman" w:hAnsi="Times New Roman" w:cs="Times New Roman"/>
          <w:b/>
          <w:sz w:val="28"/>
          <w:szCs w:val="28"/>
          <w:lang w:val="tg-Cyrl-TJ"/>
        </w:rPr>
        <w:t>суръати рушди ММД ба сари а</w:t>
      </w:r>
      <w:r w:rsidR="003A5ECE" w:rsidRPr="00B80A60">
        <w:rPr>
          <w:rFonts w:ascii="Times New Roman" w:hAnsi="Times New Roman" w:cs="Times New Roman"/>
          <w:b/>
          <w:sz w:val="28"/>
          <w:szCs w:val="28"/>
          <w:lang w:val="tg-Cyrl-TJ"/>
        </w:rPr>
        <w:t>ҳ</w:t>
      </w:r>
      <w:r w:rsidRPr="00B80A60">
        <w:rPr>
          <w:rFonts w:ascii="Times New Roman" w:hAnsi="Times New Roman" w:cs="Times New Roman"/>
          <w:b/>
          <w:sz w:val="28"/>
          <w:szCs w:val="28"/>
          <w:lang w:val="tg-Cyrl-TJ"/>
        </w:rPr>
        <w:t>ол</w:t>
      </w:r>
      <w:r w:rsidR="0017038C" w:rsidRPr="00B80A60">
        <w:rPr>
          <w:rFonts w:ascii="Times New Roman" w:hAnsi="Times New Roman" w:cs="Times New Roman"/>
          <w:b/>
          <w:sz w:val="28"/>
          <w:szCs w:val="28"/>
          <w:lang w:val="tg-Cyrl-TJ"/>
        </w:rPr>
        <w:t>ӣ</w:t>
      </w:r>
      <w:r w:rsidRPr="00B80A60">
        <w:rPr>
          <w:rFonts w:ascii="Times New Roman" w:hAnsi="Times New Roman" w:cs="Times New Roman"/>
          <w:bCs/>
          <w:sz w:val="28"/>
          <w:szCs w:val="28"/>
          <w:lang w:val="tg-Cyrl-TJ"/>
        </w:rPr>
        <w:t xml:space="preserve"> аз суръати афзоиши 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ол</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беш аз ду маротиба зиёд гардид, ки барои баланд шудани сифати зиндагии 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ол</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заминаи мус</w:t>
      </w:r>
      <w:r w:rsidR="004F1378">
        <w:rPr>
          <w:rFonts w:ascii="Times New Roman" w:hAnsi="Times New Roman" w:cs="Times New Roman"/>
          <w:bCs/>
          <w:sz w:val="28"/>
          <w:szCs w:val="28"/>
          <w:lang w:val="tg-Cyrl-TJ"/>
        </w:rPr>
        <w:t>о</w:t>
      </w:r>
      <w:r w:rsidRPr="00B80A60">
        <w:rPr>
          <w:rFonts w:ascii="Times New Roman" w:hAnsi="Times New Roman" w:cs="Times New Roman"/>
          <w:bCs/>
          <w:sz w:val="28"/>
          <w:szCs w:val="28"/>
          <w:lang w:val="tg-Cyrl-TJ"/>
        </w:rPr>
        <w:t>ид фаро</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ам овард. </w:t>
      </w:r>
    </w:p>
    <w:p w14:paraId="0707E17E" w14:textId="77777777" w:rsidR="00EF5870" w:rsidRPr="00B80A60" w:rsidRDefault="00EF5870" w:rsidP="00AA36BA">
      <w:pPr>
        <w:pBdr>
          <w:bottom w:val="single" w:sz="4" w:space="30" w:color="FFFFFF"/>
        </w:pBdr>
        <w:spacing w:after="0" w:line="360" w:lineRule="auto"/>
        <w:ind w:firstLine="567"/>
        <w:jc w:val="both"/>
        <w:rPr>
          <w:rFonts w:ascii="Times New Roman" w:hAnsi="Times New Roman" w:cs="Times New Roman"/>
          <w:bCs/>
          <w:sz w:val="28"/>
          <w:szCs w:val="28"/>
          <w:highlight w:val="yellow"/>
          <w:lang w:val="tg-Cyrl-TJ"/>
        </w:rPr>
      </w:pPr>
    </w:p>
    <w:p w14:paraId="3A575F8B" w14:textId="399BCD18" w:rsidR="00EC3CFB" w:rsidRPr="00B80A60" w:rsidRDefault="00CB6208" w:rsidP="00AA36BA">
      <w:pPr>
        <w:pBdr>
          <w:bottom w:val="single" w:sz="4" w:space="30" w:color="FFFFFF"/>
        </w:pBdr>
        <w:spacing w:after="0" w:line="360" w:lineRule="auto"/>
        <w:jc w:val="both"/>
        <w:rPr>
          <w:rFonts w:ascii="Times New Roman" w:hAnsi="Times New Roman" w:cs="Times New Roman"/>
          <w:b/>
          <w:sz w:val="28"/>
          <w:szCs w:val="28"/>
          <w:highlight w:val="yellow"/>
          <w:lang w:val="tg-Cyrl-TJ"/>
        </w:rPr>
      </w:pPr>
      <w:r w:rsidRPr="00B80A60">
        <w:rPr>
          <w:rFonts w:ascii="Times New Roman" w:hAnsi="Times New Roman" w:cs="Times New Roman"/>
          <w:b/>
          <w:sz w:val="28"/>
          <w:szCs w:val="28"/>
          <w:lang w:val="tg-Cyrl-TJ"/>
        </w:rPr>
        <w:lastRenderedPageBreak/>
        <w:t>Суръати рушди ММД ва сат</w:t>
      </w:r>
      <w:r w:rsidR="003A5ECE" w:rsidRPr="00B80A60">
        <w:rPr>
          <w:rFonts w:ascii="Times New Roman" w:hAnsi="Times New Roman" w:cs="Times New Roman"/>
          <w:b/>
          <w:sz w:val="28"/>
          <w:szCs w:val="28"/>
          <w:lang w:val="tg-Cyrl-TJ"/>
        </w:rPr>
        <w:t>ҳ</w:t>
      </w:r>
      <w:r w:rsidRPr="00B80A60">
        <w:rPr>
          <w:rFonts w:ascii="Times New Roman" w:hAnsi="Times New Roman" w:cs="Times New Roman"/>
          <w:b/>
          <w:sz w:val="28"/>
          <w:szCs w:val="28"/>
          <w:lang w:val="tg-Cyrl-TJ"/>
        </w:rPr>
        <w:t>и камбизоат</w:t>
      </w:r>
      <w:r w:rsidR="0017038C" w:rsidRPr="00B80A60">
        <w:rPr>
          <w:rFonts w:ascii="Times New Roman" w:hAnsi="Times New Roman" w:cs="Times New Roman"/>
          <w:b/>
          <w:sz w:val="28"/>
          <w:szCs w:val="28"/>
          <w:lang w:val="tg-Cyrl-TJ"/>
        </w:rPr>
        <w:t>ӣ</w:t>
      </w:r>
      <w:r w:rsidRPr="00B80A60">
        <w:rPr>
          <w:rFonts w:ascii="Times New Roman" w:hAnsi="Times New Roman" w:cs="Times New Roman"/>
          <w:b/>
          <w:sz w:val="28"/>
          <w:szCs w:val="28"/>
          <w:lang w:val="tg-Cyrl-TJ"/>
        </w:rPr>
        <w:t xml:space="preserve"> дар </w:t>
      </w:r>
      <w:r w:rsidR="003A5ECE" w:rsidRPr="00B80A60">
        <w:rPr>
          <w:rFonts w:ascii="Times New Roman" w:hAnsi="Times New Roman" w:cs="Times New Roman"/>
          <w:b/>
          <w:sz w:val="28"/>
          <w:szCs w:val="28"/>
          <w:lang w:val="tg-Cyrl-TJ"/>
        </w:rPr>
        <w:t>Ҷ</w:t>
      </w:r>
      <w:r w:rsidRPr="00B80A60">
        <w:rPr>
          <w:rFonts w:ascii="Times New Roman" w:hAnsi="Times New Roman" w:cs="Times New Roman"/>
          <w:b/>
          <w:sz w:val="28"/>
          <w:szCs w:val="28"/>
          <w:lang w:val="tg-Cyrl-TJ"/>
        </w:rPr>
        <w:t>ум</w:t>
      </w:r>
      <w:r w:rsidR="003A5ECE" w:rsidRPr="00B80A60">
        <w:rPr>
          <w:rFonts w:ascii="Times New Roman" w:hAnsi="Times New Roman" w:cs="Times New Roman"/>
          <w:b/>
          <w:sz w:val="28"/>
          <w:szCs w:val="28"/>
          <w:lang w:val="tg-Cyrl-TJ"/>
        </w:rPr>
        <w:t>ҳ</w:t>
      </w:r>
      <w:r w:rsidRPr="00B80A60">
        <w:rPr>
          <w:rFonts w:ascii="Times New Roman" w:hAnsi="Times New Roman" w:cs="Times New Roman"/>
          <w:b/>
          <w:sz w:val="28"/>
          <w:szCs w:val="28"/>
          <w:lang w:val="tg-Cyrl-TJ"/>
        </w:rPr>
        <w:t>урии То</w:t>
      </w:r>
      <w:r w:rsidR="003A5ECE" w:rsidRPr="00B80A60">
        <w:rPr>
          <w:rFonts w:ascii="Times New Roman" w:hAnsi="Times New Roman" w:cs="Times New Roman"/>
          <w:b/>
          <w:sz w:val="28"/>
          <w:szCs w:val="28"/>
          <w:lang w:val="tg-Cyrl-TJ"/>
        </w:rPr>
        <w:t>ҷ</w:t>
      </w:r>
      <w:r w:rsidRPr="00B80A60">
        <w:rPr>
          <w:rFonts w:ascii="Times New Roman" w:hAnsi="Times New Roman" w:cs="Times New Roman"/>
          <w:b/>
          <w:sz w:val="28"/>
          <w:szCs w:val="28"/>
          <w:lang w:val="tg-Cyrl-TJ"/>
        </w:rPr>
        <w:t>икистон</w:t>
      </w:r>
      <w:r w:rsidR="007524EB">
        <w:rPr>
          <w:rFonts w:ascii="Times New Roman" w:hAnsi="Times New Roman" w:cs="Times New Roman"/>
          <w:b/>
          <w:sz w:val="28"/>
          <w:szCs w:val="28"/>
          <w:lang w:val="tg-Cyrl-TJ"/>
        </w:rPr>
        <w:t xml:space="preserve"> </w:t>
      </w:r>
      <w:r w:rsidR="00E7514B" w:rsidRPr="00B80A60">
        <w:rPr>
          <w:rFonts w:ascii="Times New Roman" w:hAnsi="Times New Roman" w:cs="Times New Roman"/>
          <w:b/>
          <w:noProof/>
          <w:sz w:val="28"/>
          <w:szCs w:val="28"/>
        </w:rPr>
        <w:drawing>
          <wp:inline distT="0" distB="0" distL="0" distR="0" wp14:anchorId="41EDFEEF" wp14:editId="6AABF5C8">
            <wp:extent cx="5756275" cy="2981325"/>
            <wp:effectExtent l="0" t="0" r="15875" b="9525"/>
            <wp:docPr id="1246948873"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0A7A7E" w14:textId="51A15BBD" w:rsidR="00CB6208" w:rsidRPr="00760937" w:rsidRDefault="00CB6208" w:rsidP="00AA36BA">
      <w:pPr>
        <w:pBdr>
          <w:bottom w:val="single" w:sz="4" w:space="30" w:color="FFFFFF"/>
        </w:pBdr>
        <w:spacing w:after="0" w:line="360" w:lineRule="auto"/>
        <w:ind w:firstLine="708"/>
        <w:jc w:val="both"/>
        <w:rPr>
          <w:rFonts w:ascii="Times New Roman" w:hAnsi="Times New Roman" w:cs="Times New Roman"/>
          <w:bCs/>
          <w:sz w:val="24"/>
          <w:szCs w:val="24"/>
          <w:lang w:val="tg-Cyrl-TJ"/>
        </w:rPr>
      </w:pPr>
      <w:r w:rsidRPr="00760937">
        <w:rPr>
          <w:rFonts w:ascii="Times New Roman" w:hAnsi="Times New Roman" w:cs="Times New Roman"/>
          <w:bCs/>
          <w:sz w:val="24"/>
          <w:szCs w:val="24"/>
          <w:lang w:val="tg-Cyrl-TJ"/>
        </w:rPr>
        <w:t xml:space="preserve">Сарчашма: Агентии омори назди Президенти </w:t>
      </w:r>
      <w:r w:rsidR="003A5ECE" w:rsidRPr="00760937">
        <w:rPr>
          <w:rFonts w:ascii="Times New Roman" w:hAnsi="Times New Roman" w:cs="Times New Roman"/>
          <w:bCs/>
          <w:sz w:val="24"/>
          <w:szCs w:val="24"/>
          <w:lang w:val="tg-Cyrl-TJ"/>
        </w:rPr>
        <w:t>Ҷ</w:t>
      </w:r>
      <w:r w:rsidR="006F319A" w:rsidRPr="00760937">
        <w:rPr>
          <w:rFonts w:ascii="Times New Roman" w:hAnsi="Times New Roman" w:cs="Times New Roman"/>
          <w:bCs/>
          <w:sz w:val="24"/>
          <w:szCs w:val="24"/>
          <w:lang w:val="tg-Cyrl-TJ"/>
        </w:rPr>
        <w:t>ум</w:t>
      </w:r>
      <w:r w:rsidR="003A5ECE" w:rsidRPr="00760937">
        <w:rPr>
          <w:rFonts w:ascii="Times New Roman" w:hAnsi="Times New Roman" w:cs="Times New Roman"/>
          <w:bCs/>
          <w:sz w:val="24"/>
          <w:szCs w:val="24"/>
          <w:lang w:val="tg-Cyrl-TJ"/>
        </w:rPr>
        <w:t>ҳ</w:t>
      </w:r>
      <w:r w:rsidR="006F319A" w:rsidRPr="00760937">
        <w:rPr>
          <w:rFonts w:ascii="Times New Roman" w:hAnsi="Times New Roman" w:cs="Times New Roman"/>
          <w:bCs/>
          <w:sz w:val="24"/>
          <w:szCs w:val="24"/>
          <w:lang w:val="tg-Cyrl-TJ"/>
        </w:rPr>
        <w:t>урии То</w:t>
      </w:r>
      <w:r w:rsidR="003A5ECE" w:rsidRPr="00760937">
        <w:rPr>
          <w:rFonts w:ascii="Times New Roman" w:hAnsi="Times New Roman" w:cs="Times New Roman"/>
          <w:bCs/>
          <w:sz w:val="24"/>
          <w:szCs w:val="24"/>
          <w:lang w:val="tg-Cyrl-TJ"/>
        </w:rPr>
        <w:t>ҷ</w:t>
      </w:r>
      <w:r w:rsidR="006F319A" w:rsidRPr="00760937">
        <w:rPr>
          <w:rFonts w:ascii="Times New Roman" w:hAnsi="Times New Roman" w:cs="Times New Roman"/>
          <w:bCs/>
          <w:sz w:val="24"/>
          <w:szCs w:val="24"/>
          <w:lang w:val="tg-Cyrl-TJ"/>
        </w:rPr>
        <w:t>икистон</w:t>
      </w:r>
    </w:p>
    <w:p w14:paraId="11E0E496" w14:textId="77777777" w:rsidR="006F319A" w:rsidRPr="00B80A60" w:rsidRDefault="006F319A" w:rsidP="00AA36BA">
      <w:pPr>
        <w:pBdr>
          <w:bottom w:val="single" w:sz="4" w:space="30" w:color="FFFFFF"/>
        </w:pBdr>
        <w:spacing w:after="0" w:line="360" w:lineRule="auto"/>
        <w:ind w:firstLine="708"/>
        <w:jc w:val="both"/>
        <w:rPr>
          <w:rFonts w:ascii="Times New Roman" w:hAnsi="Times New Roman" w:cs="Times New Roman"/>
          <w:bCs/>
          <w:sz w:val="28"/>
          <w:szCs w:val="28"/>
          <w:highlight w:val="yellow"/>
          <w:lang w:val="tg-Cyrl-TJ"/>
        </w:rPr>
      </w:pPr>
    </w:p>
    <w:p w14:paraId="5DB31587" w14:textId="27019A86" w:rsidR="007D373C" w:rsidRPr="00B80A60" w:rsidRDefault="007D373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Тиб</w:t>
      </w:r>
      <w:r w:rsidR="0038588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и маълумоти расмии соли 20</w:t>
      </w:r>
      <w:r w:rsidR="002552E4" w:rsidRPr="00B80A60">
        <w:rPr>
          <w:rFonts w:ascii="Times New Roman" w:hAnsi="Times New Roman" w:cs="Times New Roman"/>
          <w:bCs/>
          <w:sz w:val="28"/>
          <w:szCs w:val="28"/>
          <w:lang w:val="tg-Cyrl-TJ"/>
        </w:rPr>
        <w:t>2</w:t>
      </w:r>
      <w:r w:rsidR="00A83113"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w:t>
      </w:r>
      <w:r w:rsidRPr="00B80A60">
        <w:rPr>
          <w:rFonts w:ascii="Times New Roman" w:hAnsi="Times New Roman" w:cs="Times New Roman"/>
          <w:b/>
          <w:sz w:val="28"/>
          <w:szCs w:val="28"/>
          <w:lang w:val="tg-Cyrl-TJ"/>
        </w:rPr>
        <w:t>шумораи таваллудшудагон</w:t>
      </w:r>
      <w:r w:rsidRPr="00B80A60">
        <w:rPr>
          <w:rFonts w:ascii="Times New Roman" w:hAnsi="Times New Roman" w:cs="Times New Roman"/>
          <w:bCs/>
          <w:sz w:val="28"/>
          <w:szCs w:val="28"/>
          <w:lang w:val="tg-Cyrl-TJ"/>
        </w:rPr>
        <w:t xml:space="preserve"> 23</w:t>
      </w:r>
      <w:r w:rsidR="00BB1198" w:rsidRPr="00B80A60">
        <w:rPr>
          <w:rFonts w:ascii="Times New Roman" w:hAnsi="Times New Roman" w:cs="Times New Roman"/>
          <w:bCs/>
          <w:sz w:val="28"/>
          <w:szCs w:val="28"/>
          <w:lang w:val="tg-Cyrl-TJ"/>
        </w:rPr>
        <w:t>9,9</w:t>
      </w:r>
      <w:r w:rsidRPr="00B80A60">
        <w:rPr>
          <w:rFonts w:ascii="Times New Roman" w:hAnsi="Times New Roman" w:cs="Times New Roman"/>
          <w:bCs/>
          <w:sz w:val="28"/>
          <w:szCs w:val="28"/>
          <w:lang w:val="tg-Cyrl-TJ"/>
        </w:rPr>
        <w:t xml:space="preserve"> ҳазор нафарро ташкил дод. </w:t>
      </w:r>
      <w:r w:rsidRPr="00B80A60">
        <w:rPr>
          <w:rFonts w:ascii="Times New Roman" w:hAnsi="Times New Roman" w:cs="Times New Roman"/>
          <w:b/>
          <w:sz w:val="28"/>
          <w:szCs w:val="28"/>
          <w:lang w:val="tg-Cyrl-TJ"/>
        </w:rPr>
        <w:t xml:space="preserve">Коэффитсиенти умумии таваллуд ва коэффитсиенти умумии фавт </w:t>
      </w:r>
      <w:r w:rsidRPr="00B80A60">
        <w:rPr>
          <w:rFonts w:ascii="Times New Roman" w:hAnsi="Times New Roman" w:cs="Times New Roman"/>
          <w:bCs/>
          <w:sz w:val="28"/>
          <w:szCs w:val="28"/>
          <w:lang w:val="tg-Cyrl-TJ"/>
        </w:rPr>
        <w:t>мутаносибан ба 1000 нафар а</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ол</w:t>
      </w:r>
      <w:r w:rsidR="0038588E"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2</w:t>
      </w:r>
      <w:r w:rsidR="00BB1198" w:rsidRPr="00B80A60">
        <w:rPr>
          <w:rFonts w:ascii="Times New Roman" w:hAnsi="Times New Roman" w:cs="Times New Roman"/>
          <w:bCs/>
          <w:sz w:val="28"/>
          <w:szCs w:val="28"/>
          <w:lang w:val="tg-Cyrl-TJ"/>
        </w:rPr>
        <w:t>3,6</w:t>
      </w:r>
      <w:r w:rsidRPr="00B80A60">
        <w:rPr>
          <w:rFonts w:ascii="Times New Roman" w:hAnsi="Times New Roman" w:cs="Times New Roman"/>
          <w:bCs/>
          <w:sz w:val="28"/>
          <w:szCs w:val="28"/>
          <w:lang w:val="tg-Cyrl-TJ"/>
        </w:rPr>
        <w:t xml:space="preserve"> ва 3,</w:t>
      </w:r>
      <w:r w:rsidR="00BB1198" w:rsidRPr="00B80A60">
        <w:rPr>
          <w:rFonts w:ascii="Times New Roman" w:hAnsi="Times New Roman" w:cs="Times New Roman"/>
          <w:bCs/>
          <w:sz w:val="28"/>
          <w:szCs w:val="28"/>
          <w:lang w:val="tg-Cyrl-TJ"/>
        </w:rPr>
        <w:t>2</w:t>
      </w:r>
      <w:r w:rsidRPr="00B80A60">
        <w:rPr>
          <w:rFonts w:ascii="Times New Roman" w:hAnsi="Times New Roman" w:cs="Times New Roman"/>
          <w:bCs/>
          <w:sz w:val="28"/>
          <w:szCs w:val="28"/>
          <w:lang w:val="tg-Cyrl-TJ"/>
        </w:rPr>
        <w:t xml:space="preserve"> рост меояд, ки ин аз дуруст ба ро</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 мондани ташви</w:t>
      </w:r>
      <w:r w:rsidR="0038588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у тар</w:t>
      </w:r>
      <w:r w:rsidR="0038588E" w:rsidRPr="00B80A60">
        <w:rPr>
          <w:rFonts w:ascii="Times New Roman" w:hAnsi="Times New Roman" w:cs="Times New Roman"/>
          <w:bCs/>
          <w:sz w:val="28"/>
          <w:szCs w:val="28"/>
          <w:lang w:val="tg-Cyrl-TJ"/>
        </w:rPr>
        <w:t>ғ</w:t>
      </w:r>
      <w:r w:rsidRPr="00B80A60">
        <w:rPr>
          <w:rFonts w:ascii="Times New Roman" w:hAnsi="Times New Roman" w:cs="Times New Roman"/>
          <w:bCs/>
          <w:sz w:val="28"/>
          <w:szCs w:val="28"/>
          <w:lang w:val="tg-Cyrl-TJ"/>
        </w:rPr>
        <w:t xml:space="preserve">ибот оид ба танзими оила, </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ифзи саломат</w:t>
      </w:r>
      <w:r w:rsidR="0038588E"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ва кор</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бе</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дошт</w:t>
      </w:r>
      <w:r w:rsidR="0038588E"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ша</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одат меди</w:t>
      </w:r>
      <w:r w:rsidR="0038588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ад.</w:t>
      </w:r>
    </w:p>
    <w:p w14:paraId="3A4DC159" w14:textId="2A8881C9" w:rsidR="007D373C" w:rsidRPr="00B80A60" w:rsidRDefault="007D373C"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bookmarkStart w:id="10" w:name="_Hlk146499788"/>
      <w:r w:rsidRPr="00B80A60">
        <w:rPr>
          <w:rFonts w:ascii="Times New Roman" w:hAnsi="Times New Roman" w:cs="Times New Roman"/>
          <w:b/>
          <w:sz w:val="28"/>
          <w:szCs w:val="28"/>
          <w:lang w:val="tg-Cyrl-TJ"/>
        </w:rPr>
        <w:t>Сат</w:t>
      </w:r>
      <w:r w:rsidR="0038588E" w:rsidRPr="00B80A60">
        <w:rPr>
          <w:rFonts w:ascii="Times New Roman" w:hAnsi="Times New Roman" w:cs="Times New Roman"/>
          <w:b/>
          <w:sz w:val="28"/>
          <w:szCs w:val="28"/>
          <w:lang w:val="tg-Cyrl-TJ"/>
        </w:rPr>
        <w:t>ҳ</w:t>
      </w:r>
      <w:r w:rsidRPr="00B80A60">
        <w:rPr>
          <w:rFonts w:ascii="Times New Roman" w:hAnsi="Times New Roman" w:cs="Times New Roman"/>
          <w:b/>
          <w:sz w:val="28"/>
          <w:szCs w:val="28"/>
          <w:lang w:val="tg-Cyrl-TJ"/>
        </w:rPr>
        <w:t>и камбизоат</w:t>
      </w:r>
      <w:r w:rsidR="0038588E" w:rsidRPr="00B80A60">
        <w:rPr>
          <w:rFonts w:ascii="Times New Roman" w:hAnsi="Times New Roman" w:cs="Times New Roman"/>
          <w:b/>
          <w:sz w:val="28"/>
          <w:szCs w:val="28"/>
          <w:lang w:val="tg-Cyrl-TJ"/>
        </w:rPr>
        <w:t>ӣ</w:t>
      </w:r>
      <w:r w:rsidRPr="00B80A60">
        <w:rPr>
          <w:rFonts w:ascii="Times New Roman" w:hAnsi="Times New Roman" w:cs="Times New Roman"/>
          <w:bCs/>
          <w:sz w:val="28"/>
          <w:szCs w:val="28"/>
          <w:lang w:val="tg-Cyrl-TJ"/>
        </w:rPr>
        <w:t xml:space="preserve"> аз 31,3 фоизи соли 2015 то 2</w:t>
      </w:r>
      <w:r w:rsidR="00011CC0" w:rsidRPr="00B80A60">
        <w:rPr>
          <w:rFonts w:ascii="Times New Roman" w:hAnsi="Times New Roman" w:cs="Times New Roman"/>
          <w:bCs/>
          <w:sz w:val="28"/>
          <w:szCs w:val="28"/>
          <w:lang w:val="tg-Cyrl-TJ"/>
        </w:rPr>
        <w:t>1,2</w:t>
      </w:r>
      <w:r w:rsidRPr="00B80A60">
        <w:rPr>
          <w:rFonts w:ascii="Times New Roman" w:hAnsi="Times New Roman" w:cs="Times New Roman"/>
          <w:bCs/>
          <w:sz w:val="28"/>
          <w:szCs w:val="28"/>
          <w:lang w:val="tg-Cyrl-TJ"/>
        </w:rPr>
        <w:t xml:space="preserve"> фоиз дар соли 20</w:t>
      </w:r>
      <w:r w:rsidR="002552E4" w:rsidRPr="00B80A60">
        <w:rPr>
          <w:rFonts w:ascii="Times New Roman" w:hAnsi="Times New Roman" w:cs="Times New Roman"/>
          <w:bCs/>
          <w:sz w:val="28"/>
          <w:szCs w:val="28"/>
          <w:lang w:val="tg-Cyrl-TJ"/>
        </w:rPr>
        <w:t>2</w:t>
      </w:r>
      <w:r w:rsidR="00011CC0" w:rsidRPr="00B80A60">
        <w:rPr>
          <w:rFonts w:ascii="Times New Roman" w:hAnsi="Times New Roman" w:cs="Times New Roman"/>
          <w:bCs/>
          <w:sz w:val="28"/>
          <w:szCs w:val="28"/>
          <w:lang w:val="tg-Cyrl-TJ"/>
        </w:rPr>
        <w:t>3</w:t>
      </w:r>
      <w:r w:rsidRPr="00B80A60">
        <w:rPr>
          <w:rFonts w:ascii="Times New Roman" w:hAnsi="Times New Roman" w:cs="Times New Roman"/>
          <w:bCs/>
          <w:sz w:val="28"/>
          <w:szCs w:val="28"/>
          <w:lang w:val="tg-Cyrl-TJ"/>
        </w:rPr>
        <w:t xml:space="preserve"> ко</w:t>
      </w:r>
      <w:r w:rsidR="0038588E" w:rsidRPr="00B80A60">
        <w:rPr>
          <w:rFonts w:ascii="Times New Roman" w:hAnsi="Times New Roman" w:cs="Times New Roman"/>
          <w:bCs/>
          <w:sz w:val="28"/>
          <w:szCs w:val="28"/>
          <w:lang w:val="tg-Cyrl-TJ"/>
        </w:rPr>
        <w:t>ҳ</w:t>
      </w:r>
      <w:r w:rsidR="009D3B67" w:rsidRPr="00B80A60">
        <w:rPr>
          <w:rFonts w:ascii="Times New Roman" w:hAnsi="Times New Roman" w:cs="Times New Roman"/>
          <w:bCs/>
          <w:sz w:val="28"/>
          <w:szCs w:val="28"/>
          <w:lang w:val="tg-Cyrl-TJ"/>
        </w:rPr>
        <w:t xml:space="preserve">иш дода шуд. </w:t>
      </w:r>
      <w:r w:rsidRPr="00B80A60">
        <w:rPr>
          <w:rFonts w:ascii="Times New Roman" w:eastAsia="Arial" w:hAnsi="Times New Roman" w:cs="Times New Roman"/>
          <w:bCs/>
          <w:sz w:val="28"/>
          <w:szCs w:val="28"/>
          <w:lang w:val="tg-Cyrl-TJ"/>
        </w:rPr>
        <w:t xml:space="preserve">Бояд қайд намуд, ки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ум</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урии То</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 xml:space="preserve">икистон аз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 xml:space="preserve">ониби Бонки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а</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он</w:t>
      </w:r>
      <w:r w:rsidR="0038588E" w:rsidRPr="00B80A60">
        <w:rPr>
          <w:rFonts w:ascii="Times New Roman" w:eastAsia="Arial" w:hAnsi="Times New Roman" w:cs="Times New Roman"/>
          <w:bCs/>
          <w:sz w:val="28"/>
          <w:szCs w:val="28"/>
          <w:lang w:val="tg-Cyrl-TJ"/>
        </w:rPr>
        <w:t>ӣ</w:t>
      </w:r>
      <w:r w:rsidRPr="00B80A60">
        <w:rPr>
          <w:rFonts w:ascii="Times New Roman" w:eastAsia="Arial" w:hAnsi="Times New Roman" w:cs="Times New Roman"/>
          <w:bCs/>
          <w:sz w:val="28"/>
          <w:szCs w:val="28"/>
          <w:lang w:val="tg-Cyrl-TJ"/>
        </w:rPr>
        <w:t xml:space="preserve"> ба р</w:t>
      </w:r>
      <w:r w:rsidR="0038588E" w:rsidRPr="00B80A60">
        <w:rPr>
          <w:rFonts w:ascii="Times New Roman" w:eastAsia="Arial" w:hAnsi="Times New Roman" w:cs="Times New Roman"/>
          <w:bCs/>
          <w:sz w:val="28"/>
          <w:szCs w:val="28"/>
          <w:lang w:val="tg-Cyrl-TJ"/>
        </w:rPr>
        <w:t>ӯ</w:t>
      </w:r>
      <w:r w:rsidRPr="00B80A60">
        <w:rPr>
          <w:rFonts w:ascii="Times New Roman" w:eastAsia="Arial" w:hAnsi="Times New Roman" w:cs="Times New Roman"/>
          <w:bCs/>
          <w:sz w:val="28"/>
          <w:szCs w:val="28"/>
          <w:lang w:val="tg-Cyrl-TJ"/>
        </w:rPr>
        <w:t>йхати 10 кишвари дорои суръати баланди коҳишдиҳии сатҳи камбизоат</w:t>
      </w:r>
      <w:r w:rsidR="0038588E" w:rsidRPr="00B80A60">
        <w:rPr>
          <w:rFonts w:ascii="Times New Roman" w:eastAsia="Arial" w:hAnsi="Times New Roman" w:cs="Times New Roman"/>
          <w:bCs/>
          <w:sz w:val="28"/>
          <w:szCs w:val="28"/>
          <w:lang w:val="tg-Cyrl-TJ"/>
        </w:rPr>
        <w:t>ӣ</w:t>
      </w:r>
      <w:r w:rsidRPr="00B80A60">
        <w:rPr>
          <w:rFonts w:ascii="Times New Roman" w:eastAsia="Arial" w:hAnsi="Times New Roman" w:cs="Times New Roman"/>
          <w:bCs/>
          <w:sz w:val="28"/>
          <w:szCs w:val="28"/>
          <w:lang w:val="tg-Cyrl-TJ"/>
        </w:rPr>
        <w:t xml:space="preserve"> дар 15 соли охир дохил </w:t>
      </w:r>
      <w:r w:rsidR="007524EB">
        <w:rPr>
          <w:rFonts w:ascii="Times New Roman" w:eastAsia="Arial" w:hAnsi="Times New Roman" w:cs="Times New Roman"/>
          <w:bCs/>
          <w:sz w:val="28"/>
          <w:szCs w:val="28"/>
          <w:lang w:val="tg-Cyrl-TJ"/>
        </w:rPr>
        <w:t>гардид</w:t>
      </w:r>
      <w:r w:rsidRPr="00B80A60">
        <w:rPr>
          <w:rFonts w:ascii="Times New Roman" w:eastAsia="Arial" w:hAnsi="Times New Roman" w:cs="Times New Roman"/>
          <w:bCs/>
          <w:sz w:val="28"/>
          <w:szCs w:val="28"/>
          <w:lang w:val="tg-Cyrl-TJ"/>
        </w:rPr>
        <w:t>.</w:t>
      </w:r>
    </w:p>
    <w:p w14:paraId="53FF3CFC" w14:textId="53B21109" w:rsidR="007D373C" w:rsidRPr="00B80A60" w:rsidRDefault="007D373C"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r w:rsidRPr="00B80A60">
        <w:rPr>
          <w:rFonts w:ascii="Times New Roman" w:eastAsia="Arial" w:hAnsi="Times New Roman" w:cs="Times New Roman"/>
          <w:bCs/>
          <w:sz w:val="28"/>
          <w:szCs w:val="28"/>
          <w:lang w:val="tg-Cyrl-TJ"/>
        </w:rPr>
        <w:t>Дар раддабанди</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 xml:space="preserve">ои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а</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он</w:t>
      </w:r>
      <w:r w:rsidR="0038588E" w:rsidRPr="00B80A60">
        <w:rPr>
          <w:rFonts w:ascii="Times New Roman" w:eastAsia="Arial" w:hAnsi="Times New Roman" w:cs="Times New Roman"/>
          <w:bCs/>
          <w:sz w:val="28"/>
          <w:szCs w:val="28"/>
          <w:lang w:val="tg-Cyrl-TJ"/>
        </w:rPr>
        <w:t>ӣ</w:t>
      </w:r>
      <w:r w:rsidRPr="00B80A60">
        <w:rPr>
          <w:rFonts w:ascii="Times New Roman" w:eastAsia="Arial" w:hAnsi="Times New Roman" w:cs="Times New Roman"/>
          <w:bCs/>
          <w:sz w:val="28"/>
          <w:szCs w:val="28"/>
          <w:lang w:val="tg-Cyrl-TJ"/>
        </w:rPr>
        <w:t xml:space="preserve">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ум</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 xml:space="preserve">урии </w:t>
      </w:r>
      <w:r w:rsidRPr="00B80A60">
        <w:rPr>
          <w:rFonts w:ascii="Times New Roman" w:hAnsi="Times New Roman" w:cs="Times New Roman"/>
          <w:bCs/>
          <w:sz w:val="28"/>
          <w:szCs w:val="28"/>
          <w:lang w:val="tg-Cyrl-TJ"/>
        </w:rPr>
        <w:t>То</w:t>
      </w:r>
      <w:r w:rsidR="0038588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икистон аз р</w:t>
      </w:r>
      <w:r w:rsidR="0038588E" w:rsidRPr="00B80A60">
        <w:rPr>
          <w:rFonts w:ascii="Times New Roman" w:hAnsi="Times New Roman" w:cs="Times New Roman"/>
          <w:bCs/>
          <w:sz w:val="28"/>
          <w:szCs w:val="28"/>
          <w:lang w:val="tg-Cyrl-TJ"/>
        </w:rPr>
        <w:t>ӯ</w:t>
      </w:r>
      <w:r w:rsidRPr="00B80A60">
        <w:rPr>
          <w:rFonts w:ascii="Times New Roman" w:hAnsi="Times New Roman" w:cs="Times New Roman"/>
          <w:bCs/>
          <w:sz w:val="28"/>
          <w:szCs w:val="28"/>
          <w:lang w:val="tg-Cyrl-TJ"/>
        </w:rPr>
        <w:t xml:space="preserve">и </w:t>
      </w:r>
      <w:r w:rsidRPr="00B80A60">
        <w:rPr>
          <w:rFonts w:ascii="Times New Roman" w:eastAsia="Arial" w:hAnsi="Times New Roman" w:cs="Times New Roman"/>
          <w:b/>
          <w:sz w:val="28"/>
          <w:szCs w:val="28"/>
          <w:lang w:val="tg-Cyrl-TJ"/>
        </w:rPr>
        <w:t>Индекси дарозумрии солим</w:t>
      </w:r>
      <w:r w:rsidRPr="00B80A60">
        <w:rPr>
          <w:rFonts w:ascii="Times New Roman" w:eastAsia="Arial" w:hAnsi="Times New Roman" w:cs="Times New Roman"/>
          <w:bCs/>
          <w:sz w:val="28"/>
          <w:szCs w:val="28"/>
          <w:lang w:val="tg-Cyrl-TJ"/>
        </w:rPr>
        <w:t xml:space="preserve">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 xml:space="preserve">ои 98-ум, </w:t>
      </w:r>
      <w:r w:rsidRPr="00B80A60">
        <w:rPr>
          <w:rFonts w:ascii="Times New Roman" w:eastAsia="Arial" w:hAnsi="Times New Roman" w:cs="Times New Roman"/>
          <w:b/>
          <w:sz w:val="28"/>
          <w:szCs w:val="28"/>
          <w:lang w:val="tg-Cyrl-TJ"/>
        </w:rPr>
        <w:t>арзёбии малака</w:t>
      </w:r>
      <w:r w:rsidR="0038588E" w:rsidRPr="00B80A60">
        <w:rPr>
          <w:rFonts w:ascii="Times New Roman" w:eastAsia="Arial" w:hAnsi="Times New Roman" w:cs="Times New Roman"/>
          <w:b/>
          <w:sz w:val="28"/>
          <w:szCs w:val="28"/>
          <w:lang w:val="tg-Cyrl-TJ"/>
        </w:rPr>
        <w:t>ҳ</w:t>
      </w:r>
      <w:r w:rsidRPr="00B80A60">
        <w:rPr>
          <w:rFonts w:ascii="Times New Roman" w:eastAsia="Arial" w:hAnsi="Times New Roman" w:cs="Times New Roman"/>
          <w:b/>
          <w:sz w:val="28"/>
          <w:szCs w:val="28"/>
          <w:lang w:val="tg-Cyrl-TJ"/>
        </w:rPr>
        <w:t>ои ра</w:t>
      </w:r>
      <w:r w:rsidR="0038588E" w:rsidRPr="00B80A60">
        <w:rPr>
          <w:rFonts w:ascii="Times New Roman" w:eastAsia="Arial" w:hAnsi="Times New Roman" w:cs="Times New Roman"/>
          <w:b/>
          <w:sz w:val="28"/>
          <w:szCs w:val="28"/>
          <w:lang w:val="tg-Cyrl-TJ"/>
        </w:rPr>
        <w:t>қ</w:t>
      </w:r>
      <w:r w:rsidRPr="00B80A60">
        <w:rPr>
          <w:rFonts w:ascii="Times New Roman" w:eastAsia="Arial" w:hAnsi="Times New Roman" w:cs="Times New Roman"/>
          <w:b/>
          <w:sz w:val="28"/>
          <w:szCs w:val="28"/>
          <w:lang w:val="tg-Cyrl-TJ"/>
        </w:rPr>
        <w:t>амии а</w:t>
      </w:r>
      <w:r w:rsidR="0038588E" w:rsidRPr="00B80A60">
        <w:rPr>
          <w:rFonts w:ascii="Times New Roman" w:eastAsia="Arial" w:hAnsi="Times New Roman" w:cs="Times New Roman"/>
          <w:b/>
          <w:sz w:val="28"/>
          <w:szCs w:val="28"/>
          <w:lang w:val="tg-Cyrl-TJ"/>
        </w:rPr>
        <w:t>ҳ</w:t>
      </w:r>
      <w:r w:rsidRPr="00B80A60">
        <w:rPr>
          <w:rFonts w:ascii="Times New Roman" w:eastAsia="Arial" w:hAnsi="Times New Roman" w:cs="Times New Roman"/>
          <w:b/>
          <w:sz w:val="28"/>
          <w:szCs w:val="28"/>
          <w:lang w:val="tg-Cyrl-TJ"/>
        </w:rPr>
        <w:t>олии калонсол</w:t>
      </w:r>
      <w:r w:rsidRPr="00B80A60">
        <w:rPr>
          <w:rFonts w:ascii="Times New Roman" w:eastAsia="Arial" w:hAnsi="Times New Roman" w:cs="Times New Roman"/>
          <w:bCs/>
          <w:sz w:val="28"/>
          <w:szCs w:val="28"/>
          <w:lang w:val="tg-Cyrl-TJ"/>
        </w:rPr>
        <w:t xml:space="preserve"> 57-ум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 xml:space="preserve">ойро дар байни 141 кишвари дунё ва </w:t>
      </w:r>
      <w:r w:rsidRPr="00B80A60">
        <w:rPr>
          <w:rFonts w:ascii="Times New Roman" w:eastAsia="Arial" w:hAnsi="Times New Roman" w:cs="Times New Roman"/>
          <w:b/>
          <w:sz w:val="28"/>
          <w:szCs w:val="28"/>
          <w:lang w:val="tg-Cyrl-TJ"/>
        </w:rPr>
        <w:t>арзёбии тафа</w:t>
      </w:r>
      <w:r w:rsidR="009D3B67" w:rsidRPr="00B80A60">
        <w:rPr>
          <w:rFonts w:ascii="Times New Roman" w:eastAsia="Arial" w:hAnsi="Times New Roman" w:cs="Times New Roman"/>
          <w:b/>
          <w:sz w:val="28"/>
          <w:szCs w:val="28"/>
          <w:lang w:val="tg-Cyrl-TJ"/>
        </w:rPr>
        <w:t>к</w:t>
      </w:r>
      <w:r w:rsidRPr="00B80A60">
        <w:rPr>
          <w:rFonts w:ascii="Times New Roman" w:eastAsia="Arial" w:hAnsi="Times New Roman" w:cs="Times New Roman"/>
          <w:b/>
          <w:sz w:val="28"/>
          <w:szCs w:val="28"/>
          <w:lang w:val="tg-Cyrl-TJ"/>
        </w:rPr>
        <w:t>кури та</w:t>
      </w:r>
      <w:r w:rsidR="0038588E" w:rsidRPr="00B80A60">
        <w:rPr>
          <w:rFonts w:ascii="Times New Roman" w:eastAsia="Arial" w:hAnsi="Times New Roman" w:cs="Times New Roman"/>
          <w:b/>
          <w:sz w:val="28"/>
          <w:szCs w:val="28"/>
          <w:lang w:val="tg-Cyrl-TJ"/>
        </w:rPr>
        <w:t>ҳ</w:t>
      </w:r>
      <w:r w:rsidRPr="00B80A60">
        <w:rPr>
          <w:rFonts w:ascii="Times New Roman" w:eastAsia="Arial" w:hAnsi="Times New Roman" w:cs="Times New Roman"/>
          <w:b/>
          <w:sz w:val="28"/>
          <w:szCs w:val="28"/>
          <w:lang w:val="tg-Cyrl-TJ"/>
        </w:rPr>
        <w:t>лил</w:t>
      </w:r>
      <w:r w:rsidR="0038588E" w:rsidRPr="00B80A60">
        <w:rPr>
          <w:rFonts w:ascii="Times New Roman" w:eastAsia="Arial" w:hAnsi="Times New Roman" w:cs="Times New Roman"/>
          <w:b/>
          <w:sz w:val="28"/>
          <w:szCs w:val="28"/>
          <w:lang w:val="tg-Cyrl-TJ"/>
        </w:rPr>
        <w:t>ӣ</w:t>
      </w:r>
      <w:r w:rsidRPr="00B80A60">
        <w:rPr>
          <w:rFonts w:ascii="Times New Roman" w:eastAsia="Arial" w:hAnsi="Times New Roman" w:cs="Times New Roman"/>
          <w:b/>
          <w:sz w:val="28"/>
          <w:szCs w:val="28"/>
          <w:lang w:val="tg-Cyrl-TJ"/>
        </w:rPr>
        <w:t xml:space="preserve"> дар таълим</w:t>
      </w:r>
      <w:r w:rsidRPr="00B80A60">
        <w:rPr>
          <w:rFonts w:ascii="Times New Roman" w:eastAsia="Arial" w:hAnsi="Times New Roman" w:cs="Times New Roman"/>
          <w:bCs/>
          <w:sz w:val="28"/>
          <w:szCs w:val="28"/>
          <w:lang w:val="tg-Cyrl-TJ"/>
        </w:rPr>
        <w:t xml:space="preserve"> мав</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еи 30-юмро иш</w:t>
      </w:r>
      <w:r w:rsidR="0038588E" w:rsidRPr="00B80A60">
        <w:rPr>
          <w:rFonts w:ascii="Times New Roman" w:eastAsia="Arial" w:hAnsi="Times New Roman" w:cs="Times New Roman"/>
          <w:bCs/>
          <w:sz w:val="28"/>
          <w:szCs w:val="28"/>
          <w:lang w:val="tg-Cyrl-TJ"/>
        </w:rPr>
        <w:t>ғ</w:t>
      </w:r>
      <w:r w:rsidRPr="00B80A60">
        <w:rPr>
          <w:rFonts w:ascii="Times New Roman" w:eastAsia="Arial" w:hAnsi="Times New Roman" w:cs="Times New Roman"/>
          <w:bCs/>
          <w:sz w:val="28"/>
          <w:szCs w:val="28"/>
          <w:lang w:val="tg-Cyrl-TJ"/>
        </w:rPr>
        <w:t>ол менамояд.</w:t>
      </w:r>
    </w:p>
    <w:p w14:paraId="5380D6A6" w14:textId="6A081193" w:rsidR="001B0453" w:rsidRPr="00B80A60" w:rsidRDefault="001B0453"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r w:rsidRPr="00B80A60">
        <w:rPr>
          <w:rFonts w:ascii="Times New Roman" w:eastAsia="Arial" w:hAnsi="Times New Roman" w:cs="Times New Roman"/>
          <w:bCs/>
          <w:sz w:val="28"/>
          <w:szCs w:val="28"/>
          <w:lang w:val="tg-Cyrl-TJ"/>
        </w:rPr>
        <w:t xml:space="preserve">Ҷумҳурии Тоҷикистон бо бузургии </w:t>
      </w:r>
      <w:r w:rsidR="006F69D4" w:rsidRPr="00B80A60">
        <w:rPr>
          <w:rFonts w:ascii="Times New Roman" w:eastAsia="Arial" w:hAnsi="Times New Roman" w:cs="Times New Roman"/>
          <w:b/>
          <w:sz w:val="28"/>
          <w:szCs w:val="28"/>
          <w:lang w:val="tg-Cyrl-TJ"/>
        </w:rPr>
        <w:t>Индекси рушди инсон</w:t>
      </w:r>
      <w:r w:rsidR="0017038C" w:rsidRPr="00B80A60">
        <w:rPr>
          <w:rFonts w:ascii="Times New Roman" w:eastAsia="Arial" w:hAnsi="Times New Roman" w:cs="Times New Roman"/>
          <w:b/>
          <w:sz w:val="28"/>
          <w:szCs w:val="28"/>
          <w:lang w:val="tg-Cyrl-TJ"/>
        </w:rPr>
        <w:t>ӣ</w:t>
      </w:r>
      <w:r w:rsidR="006F69D4" w:rsidRPr="00B80A60">
        <w:rPr>
          <w:rFonts w:ascii="Times New Roman" w:eastAsia="Arial" w:hAnsi="Times New Roman" w:cs="Times New Roman"/>
          <w:bCs/>
          <w:sz w:val="28"/>
          <w:szCs w:val="28"/>
          <w:lang w:val="tg-Cyrl-TJ"/>
        </w:rPr>
        <w:t xml:space="preserve"> баробар ба </w:t>
      </w:r>
      <w:r w:rsidRPr="00B80A60">
        <w:rPr>
          <w:rFonts w:ascii="Times New Roman" w:eastAsia="Arial" w:hAnsi="Times New Roman" w:cs="Times New Roman"/>
          <w:bCs/>
          <w:sz w:val="28"/>
          <w:szCs w:val="28"/>
          <w:lang w:val="tg-Cyrl-TJ"/>
        </w:rPr>
        <w:t xml:space="preserve">0,685 </w:t>
      </w:r>
      <w:r w:rsidR="006F69D4" w:rsidRPr="00B80A60">
        <w:rPr>
          <w:rFonts w:ascii="Times New Roman" w:eastAsia="Arial" w:hAnsi="Times New Roman" w:cs="Times New Roman"/>
          <w:bCs/>
          <w:sz w:val="28"/>
          <w:szCs w:val="28"/>
          <w:lang w:val="tg-Cyrl-TJ"/>
        </w:rPr>
        <w:t xml:space="preserve">(аз 1,000 имконпазир) </w:t>
      </w:r>
      <w:r w:rsidRPr="00B80A60">
        <w:rPr>
          <w:rFonts w:ascii="Times New Roman" w:eastAsia="Arial" w:hAnsi="Times New Roman" w:cs="Times New Roman"/>
          <w:bCs/>
          <w:sz w:val="28"/>
          <w:szCs w:val="28"/>
          <w:lang w:val="tg-Cyrl-TJ"/>
        </w:rPr>
        <w:t>ба қатори кишварҳои сатҳи миёнаи рушди инсон шомил буда, мавқеи 122-юмро дар байни 191 мамлакат ишғол менамояд.</w:t>
      </w:r>
      <w:r w:rsidR="006F69D4" w:rsidRPr="00B80A60">
        <w:rPr>
          <w:rFonts w:ascii="Times New Roman" w:eastAsia="Arial" w:hAnsi="Times New Roman" w:cs="Times New Roman"/>
          <w:bCs/>
          <w:sz w:val="28"/>
          <w:szCs w:val="28"/>
          <w:lang w:val="tg-Cyrl-TJ"/>
        </w:rPr>
        <w:t xml:space="preserve"> Дар қиёс бо соли 2015 дар ин арзёбӣ кишвар бо суръати рушди солонаи 0,68 фоиз </w:t>
      </w:r>
      <w:r w:rsidR="006F69D4" w:rsidRPr="00B80A60">
        <w:rPr>
          <w:rFonts w:ascii="Times New Roman" w:eastAsia="Arial" w:hAnsi="Times New Roman" w:cs="Times New Roman"/>
          <w:bCs/>
          <w:sz w:val="28"/>
          <w:szCs w:val="28"/>
          <w:lang w:val="tg-Cyrl-TJ"/>
        </w:rPr>
        <w:lastRenderedPageBreak/>
        <w:t>ҳафт зина боло баромадааст. Ҳамзамон барои гузариш ба гурӯҳи кишварҳои сатҳи баланди рушди инсон то соли 2030 вазифа гузошта  шудааст.</w:t>
      </w:r>
    </w:p>
    <w:p w14:paraId="01D37E98" w14:textId="6D02DF6B" w:rsidR="007D373C" w:rsidRPr="00B80A60" w:rsidRDefault="007D373C"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r w:rsidRPr="00B80A60">
        <w:rPr>
          <w:rFonts w:ascii="Times New Roman" w:eastAsia="Arial" w:hAnsi="Times New Roman" w:cs="Times New Roman"/>
          <w:bCs/>
          <w:sz w:val="28"/>
          <w:szCs w:val="28"/>
          <w:lang w:val="tg-Cyrl-TJ"/>
        </w:rPr>
        <w:t>Инчунин То</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 xml:space="preserve">икистон дар </w:t>
      </w:r>
      <w:r w:rsidRPr="00B80A60">
        <w:rPr>
          <w:rFonts w:ascii="Times New Roman" w:eastAsia="Arial" w:hAnsi="Times New Roman" w:cs="Times New Roman"/>
          <w:b/>
          <w:sz w:val="28"/>
          <w:szCs w:val="28"/>
          <w:lang w:val="tg-Cyrl-TJ"/>
        </w:rPr>
        <w:t>арзёбии дастрас</w:t>
      </w:r>
      <w:r w:rsidR="0038588E" w:rsidRPr="00B80A60">
        <w:rPr>
          <w:rFonts w:ascii="Times New Roman" w:eastAsia="Arial" w:hAnsi="Times New Roman" w:cs="Times New Roman"/>
          <w:b/>
          <w:sz w:val="28"/>
          <w:szCs w:val="28"/>
          <w:lang w:val="tg-Cyrl-TJ"/>
        </w:rPr>
        <w:t>ӣ</w:t>
      </w:r>
      <w:r w:rsidRPr="00B80A60">
        <w:rPr>
          <w:rFonts w:ascii="Times New Roman" w:eastAsia="Arial" w:hAnsi="Times New Roman" w:cs="Times New Roman"/>
          <w:b/>
          <w:sz w:val="28"/>
          <w:szCs w:val="28"/>
          <w:lang w:val="tg-Cyrl-TJ"/>
        </w:rPr>
        <w:t xml:space="preserve"> ба </w:t>
      </w:r>
      <w:r w:rsidR="001A54CB" w:rsidRPr="00B80A60">
        <w:rPr>
          <w:rFonts w:ascii="Times New Roman" w:eastAsia="Arial" w:hAnsi="Times New Roman" w:cs="Times New Roman"/>
          <w:b/>
          <w:sz w:val="28"/>
          <w:szCs w:val="28"/>
          <w:lang w:val="tg-Cyrl-TJ"/>
        </w:rPr>
        <w:t>неруи</w:t>
      </w:r>
      <w:r w:rsidRPr="00B80A60">
        <w:rPr>
          <w:rFonts w:ascii="Times New Roman" w:eastAsia="Arial" w:hAnsi="Times New Roman" w:cs="Times New Roman"/>
          <w:b/>
          <w:sz w:val="28"/>
          <w:szCs w:val="28"/>
          <w:lang w:val="tg-Cyrl-TJ"/>
        </w:rPr>
        <w:t xml:space="preserve"> бар</w:t>
      </w:r>
      <w:r w:rsidR="0038588E" w:rsidRPr="00B80A60">
        <w:rPr>
          <w:rFonts w:ascii="Times New Roman" w:eastAsia="Arial" w:hAnsi="Times New Roman" w:cs="Times New Roman"/>
          <w:b/>
          <w:sz w:val="28"/>
          <w:szCs w:val="28"/>
          <w:lang w:val="tg-Cyrl-TJ"/>
        </w:rPr>
        <w:t>қ</w:t>
      </w:r>
      <w:r w:rsidRPr="00B80A60">
        <w:rPr>
          <w:rFonts w:ascii="Times New Roman" w:eastAsia="Arial" w:hAnsi="Times New Roman" w:cs="Times New Roman"/>
          <w:bCs/>
          <w:sz w:val="28"/>
          <w:szCs w:val="28"/>
          <w:lang w:val="tg-Cyrl-TJ"/>
        </w:rPr>
        <w:t xml:space="preserve"> мав</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 xml:space="preserve">еи 2-юм, </w:t>
      </w:r>
      <w:r w:rsidRPr="00B80A60">
        <w:rPr>
          <w:rFonts w:ascii="Times New Roman" w:eastAsia="Arial" w:hAnsi="Times New Roman" w:cs="Times New Roman"/>
          <w:b/>
          <w:sz w:val="28"/>
          <w:szCs w:val="28"/>
          <w:lang w:val="tg-Cyrl-TJ"/>
        </w:rPr>
        <w:t>сифати инфрасохтори ро</w:t>
      </w:r>
      <w:r w:rsidR="0038588E" w:rsidRPr="00B80A60">
        <w:rPr>
          <w:rFonts w:ascii="Times New Roman" w:eastAsia="Arial" w:hAnsi="Times New Roman" w:cs="Times New Roman"/>
          <w:b/>
          <w:sz w:val="28"/>
          <w:szCs w:val="28"/>
          <w:lang w:val="tg-Cyrl-TJ"/>
        </w:rPr>
        <w:t>ҳ</w:t>
      </w:r>
      <w:r w:rsidRPr="00B80A60">
        <w:rPr>
          <w:rFonts w:ascii="Times New Roman" w:eastAsia="Arial" w:hAnsi="Times New Roman" w:cs="Times New Roman"/>
          <w:bCs/>
          <w:sz w:val="28"/>
          <w:szCs w:val="28"/>
          <w:lang w:val="tg-Cyrl-TJ"/>
        </w:rPr>
        <w:t xml:space="preserve"> мав</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 xml:space="preserve">еи 50-ум, </w:t>
      </w:r>
      <w:r w:rsidRPr="00B80A60">
        <w:rPr>
          <w:rFonts w:ascii="Times New Roman" w:eastAsia="Arial" w:hAnsi="Times New Roman" w:cs="Times New Roman"/>
          <w:b/>
          <w:sz w:val="28"/>
          <w:szCs w:val="28"/>
          <w:lang w:val="tg-Cyrl-TJ"/>
        </w:rPr>
        <w:t>самаранокии хизматрасонии ро</w:t>
      </w:r>
      <w:r w:rsidR="0038588E" w:rsidRPr="00B80A60">
        <w:rPr>
          <w:rFonts w:ascii="Times New Roman" w:eastAsia="Arial" w:hAnsi="Times New Roman" w:cs="Times New Roman"/>
          <w:b/>
          <w:sz w:val="28"/>
          <w:szCs w:val="28"/>
          <w:lang w:val="tg-Cyrl-TJ"/>
        </w:rPr>
        <w:t>ҳ</w:t>
      </w:r>
      <w:r w:rsidRPr="00B80A60">
        <w:rPr>
          <w:rFonts w:ascii="Times New Roman" w:eastAsia="Arial" w:hAnsi="Times New Roman" w:cs="Times New Roman"/>
          <w:b/>
          <w:sz w:val="28"/>
          <w:szCs w:val="28"/>
          <w:lang w:val="tg-Cyrl-TJ"/>
        </w:rPr>
        <w:t>и о</w:t>
      </w:r>
      <w:r w:rsidR="0038588E" w:rsidRPr="00B80A60">
        <w:rPr>
          <w:rFonts w:ascii="Times New Roman" w:eastAsia="Arial" w:hAnsi="Times New Roman" w:cs="Times New Roman"/>
          <w:b/>
          <w:sz w:val="28"/>
          <w:szCs w:val="28"/>
          <w:lang w:val="tg-Cyrl-TJ"/>
        </w:rPr>
        <w:t>ҳ</w:t>
      </w:r>
      <w:r w:rsidRPr="00B80A60">
        <w:rPr>
          <w:rFonts w:ascii="Times New Roman" w:eastAsia="Arial" w:hAnsi="Times New Roman" w:cs="Times New Roman"/>
          <w:b/>
          <w:sz w:val="28"/>
          <w:szCs w:val="28"/>
          <w:lang w:val="tg-Cyrl-TJ"/>
        </w:rPr>
        <w:t>ан</w:t>
      </w:r>
      <w:r w:rsidRPr="00B80A60">
        <w:rPr>
          <w:rFonts w:ascii="Times New Roman" w:eastAsia="Arial" w:hAnsi="Times New Roman" w:cs="Times New Roman"/>
          <w:bCs/>
          <w:sz w:val="28"/>
          <w:szCs w:val="28"/>
          <w:lang w:val="tg-Cyrl-TJ"/>
        </w:rPr>
        <w:t xml:space="preserve"> мав</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 xml:space="preserve">еи 37-умро дар байни 141 кишвари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а</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он ва тиб</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 xml:space="preserve">и </w:t>
      </w:r>
      <w:r w:rsidRPr="00B80A60">
        <w:rPr>
          <w:rFonts w:ascii="Times New Roman" w:eastAsia="Arial" w:hAnsi="Times New Roman" w:cs="Times New Roman"/>
          <w:b/>
          <w:sz w:val="28"/>
          <w:szCs w:val="28"/>
          <w:lang w:val="tg-Cyrl-TJ"/>
        </w:rPr>
        <w:t>Индекси амнияти озу</w:t>
      </w:r>
      <w:r w:rsidR="0038588E" w:rsidRPr="00B80A60">
        <w:rPr>
          <w:rFonts w:ascii="Times New Roman" w:eastAsia="Arial" w:hAnsi="Times New Roman" w:cs="Times New Roman"/>
          <w:b/>
          <w:sz w:val="28"/>
          <w:szCs w:val="28"/>
          <w:lang w:val="tg-Cyrl-TJ"/>
        </w:rPr>
        <w:t>қ</w:t>
      </w:r>
      <w:r w:rsidRPr="00B80A60">
        <w:rPr>
          <w:rFonts w:ascii="Times New Roman" w:eastAsia="Arial" w:hAnsi="Times New Roman" w:cs="Times New Roman"/>
          <w:b/>
          <w:sz w:val="28"/>
          <w:szCs w:val="28"/>
          <w:lang w:val="tg-Cyrl-TJ"/>
        </w:rPr>
        <w:t>а</w:t>
      </w:r>
      <w:r w:rsidRPr="00B80A60">
        <w:rPr>
          <w:rFonts w:ascii="Times New Roman" w:eastAsia="Arial" w:hAnsi="Times New Roman" w:cs="Times New Roman"/>
          <w:bCs/>
          <w:sz w:val="28"/>
          <w:szCs w:val="28"/>
          <w:lang w:val="tg-Cyrl-TJ"/>
        </w:rPr>
        <w:t xml:space="preserve"> мав</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 xml:space="preserve">еи 91-умро дар байни 133 кишвари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а</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он бо намояи сифати озу</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а 42,6 аз 78,1 холи бузургтарини имконпазир  иш</w:t>
      </w:r>
      <w:r w:rsidR="0038588E" w:rsidRPr="00B80A60">
        <w:rPr>
          <w:rFonts w:ascii="Times New Roman" w:eastAsia="Arial" w:hAnsi="Times New Roman" w:cs="Times New Roman"/>
          <w:bCs/>
          <w:sz w:val="28"/>
          <w:szCs w:val="28"/>
          <w:lang w:val="tg-Cyrl-TJ"/>
        </w:rPr>
        <w:t>ғ</w:t>
      </w:r>
      <w:r w:rsidRPr="00B80A60">
        <w:rPr>
          <w:rFonts w:ascii="Times New Roman" w:eastAsia="Arial" w:hAnsi="Times New Roman" w:cs="Times New Roman"/>
          <w:bCs/>
          <w:sz w:val="28"/>
          <w:szCs w:val="28"/>
          <w:lang w:val="tg-Cyrl-TJ"/>
        </w:rPr>
        <w:t>ол менамояд.</w:t>
      </w:r>
    </w:p>
    <w:p w14:paraId="29AC480A" w14:textId="64271175" w:rsidR="007D373C" w:rsidRPr="00B80A60" w:rsidRDefault="007D373C" w:rsidP="00AA36BA">
      <w:pPr>
        <w:pBdr>
          <w:bottom w:val="single" w:sz="4" w:space="30" w:color="FFFFFF"/>
        </w:pBdr>
        <w:spacing w:after="0" w:line="360" w:lineRule="auto"/>
        <w:ind w:firstLine="708"/>
        <w:jc w:val="both"/>
        <w:rPr>
          <w:rFonts w:ascii="Times New Roman" w:eastAsia="Arial" w:hAnsi="Times New Roman" w:cs="Times New Roman"/>
          <w:bCs/>
          <w:sz w:val="28"/>
          <w:szCs w:val="28"/>
          <w:lang w:val="tg-Cyrl-TJ"/>
        </w:rPr>
      </w:pPr>
      <w:r w:rsidRPr="00B80A60">
        <w:rPr>
          <w:rFonts w:ascii="Times New Roman" w:eastAsia="Arial" w:hAnsi="Times New Roman" w:cs="Times New Roman"/>
          <w:bCs/>
          <w:sz w:val="28"/>
          <w:szCs w:val="28"/>
          <w:lang w:val="tg-Cyrl-TJ"/>
        </w:rPr>
        <w:t>Тиб</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и та</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лил</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 xml:space="preserve">ои Форуми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а</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онии и</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тисод</w:t>
      </w:r>
      <w:r w:rsidR="0038588E" w:rsidRPr="00B80A60">
        <w:rPr>
          <w:rFonts w:ascii="Times New Roman" w:eastAsia="Arial" w:hAnsi="Times New Roman" w:cs="Times New Roman"/>
          <w:bCs/>
          <w:sz w:val="28"/>
          <w:szCs w:val="28"/>
          <w:lang w:val="tg-Cyrl-TJ"/>
        </w:rPr>
        <w:t>ӣ</w:t>
      </w:r>
      <w:r w:rsidRPr="00B80A60">
        <w:rPr>
          <w:rFonts w:ascii="Times New Roman" w:eastAsia="Arial" w:hAnsi="Times New Roman" w:cs="Times New Roman"/>
          <w:bCs/>
          <w:sz w:val="28"/>
          <w:szCs w:val="28"/>
          <w:lang w:val="tg-Cyrl-TJ"/>
        </w:rPr>
        <w:t xml:space="preserve"> </w:t>
      </w:r>
      <w:r w:rsidR="00910517" w:rsidRPr="00B80A60">
        <w:rPr>
          <w:rFonts w:ascii="Times New Roman" w:eastAsia="Arial" w:hAnsi="Times New Roman" w:cs="Times New Roman"/>
          <w:bCs/>
          <w:sz w:val="28"/>
          <w:szCs w:val="28"/>
          <w:lang w:val="tg-Cyrl-TJ"/>
        </w:rPr>
        <w:t>То</w:t>
      </w:r>
      <w:r w:rsidR="003A5ECE" w:rsidRPr="00B80A60">
        <w:rPr>
          <w:rFonts w:ascii="Times New Roman" w:eastAsia="Arial" w:hAnsi="Times New Roman" w:cs="Times New Roman"/>
          <w:bCs/>
          <w:sz w:val="28"/>
          <w:szCs w:val="28"/>
          <w:lang w:val="tg-Cyrl-TJ"/>
        </w:rPr>
        <w:t>ҷ</w:t>
      </w:r>
      <w:r w:rsidR="00910517" w:rsidRPr="00B80A60">
        <w:rPr>
          <w:rFonts w:ascii="Times New Roman" w:eastAsia="Arial" w:hAnsi="Times New Roman" w:cs="Times New Roman"/>
          <w:bCs/>
          <w:sz w:val="28"/>
          <w:szCs w:val="28"/>
          <w:lang w:val="tg-Cyrl-TJ"/>
        </w:rPr>
        <w:t xml:space="preserve">икистон </w:t>
      </w:r>
      <w:r w:rsidRPr="00B80A60">
        <w:rPr>
          <w:rFonts w:ascii="Times New Roman" w:eastAsia="Arial" w:hAnsi="Times New Roman" w:cs="Times New Roman"/>
          <w:bCs/>
          <w:sz w:val="28"/>
          <w:szCs w:val="28"/>
          <w:lang w:val="tg-Cyrl-TJ"/>
        </w:rPr>
        <w:t>дар соли 20</w:t>
      </w:r>
      <w:r w:rsidR="001539E2" w:rsidRPr="00B80A60">
        <w:rPr>
          <w:rFonts w:ascii="Times New Roman" w:eastAsia="Arial" w:hAnsi="Times New Roman" w:cs="Times New Roman"/>
          <w:bCs/>
          <w:sz w:val="28"/>
          <w:szCs w:val="28"/>
          <w:lang w:val="tg-Cyrl-TJ"/>
        </w:rPr>
        <w:t>2</w:t>
      </w:r>
      <w:r w:rsidR="006129A5" w:rsidRPr="00B80A60">
        <w:rPr>
          <w:rFonts w:ascii="Times New Roman" w:eastAsia="Arial" w:hAnsi="Times New Roman" w:cs="Times New Roman"/>
          <w:bCs/>
          <w:sz w:val="28"/>
          <w:szCs w:val="28"/>
          <w:lang w:val="tg-Cyrl-TJ"/>
        </w:rPr>
        <w:t>3</w:t>
      </w:r>
      <w:r w:rsidRPr="00B80A60">
        <w:rPr>
          <w:rFonts w:ascii="Times New Roman" w:eastAsia="Arial" w:hAnsi="Times New Roman" w:cs="Times New Roman"/>
          <w:bCs/>
          <w:sz w:val="28"/>
          <w:szCs w:val="28"/>
          <w:lang w:val="tg-Cyrl-TJ"/>
        </w:rPr>
        <w:t xml:space="preserve"> дар </w:t>
      </w:r>
      <w:r w:rsidRPr="00B80A60">
        <w:rPr>
          <w:rFonts w:ascii="Times New Roman" w:eastAsia="Arial" w:hAnsi="Times New Roman" w:cs="Times New Roman"/>
          <w:b/>
          <w:sz w:val="28"/>
          <w:szCs w:val="28"/>
          <w:lang w:val="tg-Cyrl-TJ"/>
        </w:rPr>
        <w:t xml:space="preserve">арзёбии байналмилалии самаранокии заминаи </w:t>
      </w:r>
      <w:r w:rsidR="0038588E" w:rsidRPr="00B80A60">
        <w:rPr>
          <w:rFonts w:ascii="Times New Roman" w:eastAsia="Arial" w:hAnsi="Times New Roman" w:cs="Times New Roman"/>
          <w:b/>
          <w:sz w:val="28"/>
          <w:szCs w:val="28"/>
          <w:lang w:val="tg-Cyrl-TJ"/>
        </w:rPr>
        <w:t>қ</w:t>
      </w:r>
      <w:r w:rsidRPr="00B80A60">
        <w:rPr>
          <w:rFonts w:ascii="Times New Roman" w:eastAsia="Arial" w:hAnsi="Times New Roman" w:cs="Times New Roman"/>
          <w:b/>
          <w:sz w:val="28"/>
          <w:szCs w:val="28"/>
          <w:lang w:val="tg-Cyrl-TJ"/>
        </w:rPr>
        <w:t>онунгузор</w:t>
      </w:r>
      <w:r w:rsidR="0038588E" w:rsidRPr="00B80A60">
        <w:rPr>
          <w:rFonts w:ascii="Times New Roman" w:eastAsia="Arial" w:hAnsi="Times New Roman" w:cs="Times New Roman"/>
          <w:b/>
          <w:sz w:val="28"/>
          <w:szCs w:val="28"/>
          <w:lang w:val="tg-Cyrl-TJ"/>
        </w:rPr>
        <w:t>ӣ</w:t>
      </w:r>
      <w:r w:rsidRPr="00B80A60">
        <w:rPr>
          <w:rFonts w:ascii="Times New Roman" w:eastAsia="Arial" w:hAnsi="Times New Roman" w:cs="Times New Roman"/>
          <w:bCs/>
          <w:sz w:val="28"/>
          <w:szCs w:val="28"/>
          <w:lang w:val="tg-Cyrl-TJ"/>
        </w:rPr>
        <w:t xml:space="preserve"> </w:t>
      </w:r>
      <w:r w:rsidR="0038588E" w:rsidRPr="00B80A60">
        <w:rPr>
          <w:rFonts w:ascii="Times New Roman" w:eastAsia="Arial" w:hAnsi="Times New Roman" w:cs="Times New Roman"/>
          <w:bCs/>
          <w:sz w:val="28"/>
          <w:szCs w:val="28"/>
          <w:lang w:val="tg-Cyrl-TJ"/>
        </w:rPr>
        <w:t>ҷ</w:t>
      </w:r>
      <w:r w:rsidRPr="00B80A60">
        <w:rPr>
          <w:rFonts w:ascii="Times New Roman" w:eastAsia="Arial" w:hAnsi="Times New Roman" w:cs="Times New Roman"/>
          <w:bCs/>
          <w:sz w:val="28"/>
          <w:szCs w:val="28"/>
          <w:lang w:val="tg-Cyrl-TJ"/>
        </w:rPr>
        <w:t>и</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ати такмили расмиёти танзими давлат</w:t>
      </w:r>
      <w:r w:rsidR="0038588E" w:rsidRPr="00B80A60">
        <w:rPr>
          <w:rFonts w:ascii="Times New Roman" w:eastAsia="Arial" w:hAnsi="Times New Roman" w:cs="Times New Roman"/>
          <w:bCs/>
          <w:sz w:val="28"/>
          <w:szCs w:val="28"/>
          <w:lang w:val="tg-Cyrl-TJ"/>
        </w:rPr>
        <w:t>ӣ</w:t>
      </w:r>
      <w:r w:rsidRPr="00B80A60">
        <w:rPr>
          <w:rFonts w:ascii="Times New Roman" w:eastAsia="Arial" w:hAnsi="Times New Roman" w:cs="Times New Roman"/>
          <w:bCs/>
          <w:sz w:val="28"/>
          <w:szCs w:val="28"/>
          <w:lang w:val="tg-Cyrl-TJ"/>
        </w:rPr>
        <w:t xml:space="preserve"> мав</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еи 30-юм, сарбории танзими давлат</w:t>
      </w:r>
      <w:r w:rsidR="0038588E" w:rsidRPr="00B80A60">
        <w:rPr>
          <w:rFonts w:ascii="Times New Roman" w:eastAsia="Arial" w:hAnsi="Times New Roman" w:cs="Times New Roman"/>
          <w:bCs/>
          <w:sz w:val="28"/>
          <w:szCs w:val="28"/>
          <w:lang w:val="tg-Cyrl-TJ"/>
        </w:rPr>
        <w:t>ӣ</w:t>
      </w:r>
      <w:r w:rsidRPr="00B80A60">
        <w:rPr>
          <w:rFonts w:ascii="Times New Roman" w:eastAsia="Arial" w:hAnsi="Times New Roman" w:cs="Times New Roman"/>
          <w:bCs/>
          <w:sz w:val="28"/>
          <w:szCs w:val="28"/>
          <w:lang w:val="tg-Cyrl-TJ"/>
        </w:rPr>
        <w:t xml:space="preserve"> мав</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 xml:space="preserve">еи 20-ум ва самаранокии </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онунгузор</w:t>
      </w:r>
      <w:r w:rsidR="0038588E" w:rsidRPr="00B80A60">
        <w:rPr>
          <w:rFonts w:ascii="Times New Roman" w:eastAsia="Arial" w:hAnsi="Times New Roman" w:cs="Times New Roman"/>
          <w:bCs/>
          <w:sz w:val="28"/>
          <w:szCs w:val="28"/>
          <w:lang w:val="tg-Cyrl-TJ"/>
        </w:rPr>
        <w:t>ӣ</w:t>
      </w:r>
      <w:r w:rsidRPr="00B80A60">
        <w:rPr>
          <w:rFonts w:ascii="Times New Roman" w:eastAsia="Arial" w:hAnsi="Times New Roman" w:cs="Times New Roman"/>
          <w:bCs/>
          <w:sz w:val="28"/>
          <w:szCs w:val="28"/>
          <w:lang w:val="tg-Cyrl-TJ"/>
        </w:rPr>
        <w:t xml:space="preserve"> барои </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алли ба</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с</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о мав</w:t>
      </w:r>
      <w:r w:rsidR="0038588E" w:rsidRPr="00B80A60">
        <w:rPr>
          <w:rFonts w:ascii="Times New Roman" w:eastAsia="Arial" w:hAnsi="Times New Roman" w:cs="Times New Roman"/>
          <w:bCs/>
          <w:sz w:val="28"/>
          <w:szCs w:val="28"/>
          <w:lang w:val="tg-Cyrl-TJ"/>
        </w:rPr>
        <w:t>қ</w:t>
      </w:r>
      <w:r w:rsidRPr="00B80A60">
        <w:rPr>
          <w:rFonts w:ascii="Times New Roman" w:eastAsia="Arial" w:hAnsi="Times New Roman" w:cs="Times New Roman"/>
          <w:bCs/>
          <w:sz w:val="28"/>
          <w:szCs w:val="28"/>
          <w:lang w:val="tg-Cyrl-TJ"/>
        </w:rPr>
        <w:t>еи 34-умро дар байни 141 кишвари дунё со</w:t>
      </w:r>
      <w:r w:rsidR="0038588E" w:rsidRPr="00B80A60">
        <w:rPr>
          <w:rFonts w:ascii="Times New Roman" w:eastAsia="Arial" w:hAnsi="Times New Roman" w:cs="Times New Roman"/>
          <w:bCs/>
          <w:sz w:val="28"/>
          <w:szCs w:val="28"/>
          <w:lang w:val="tg-Cyrl-TJ"/>
        </w:rPr>
        <w:t>ҳ</w:t>
      </w:r>
      <w:r w:rsidRPr="00B80A60">
        <w:rPr>
          <w:rFonts w:ascii="Times New Roman" w:eastAsia="Arial" w:hAnsi="Times New Roman" w:cs="Times New Roman"/>
          <w:bCs/>
          <w:sz w:val="28"/>
          <w:szCs w:val="28"/>
          <w:lang w:val="tg-Cyrl-TJ"/>
        </w:rPr>
        <w:t>иб гардид.</w:t>
      </w:r>
    </w:p>
    <w:p w14:paraId="515471AA" w14:textId="4D562D88" w:rsidR="007D373C" w:rsidRPr="00B80A60" w:rsidRDefault="0038588E"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Ҳ</w:t>
      </w:r>
      <w:r w:rsidR="007D373C" w:rsidRPr="00B80A60">
        <w:rPr>
          <w:rFonts w:ascii="Times New Roman" w:hAnsi="Times New Roman" w:cs="Times New Roman"/>
          <w:bCs/>
          <w:sz w:val="28"/>
          <w:szCs w:val="28"/>
          <w:lang w:val="tg-Cyrl-TJ"/>
        </w:rPr>
        <w:t>амин тари</w:t>
      </w:r>
      <w:r w:rsidRPr="00B80A60">
        <w:rPr>
          <w:rFonts w:ascii="Times New Roman" w:hAnsi="Times New Roman" w:cs="Times New Roman"/>
          <w:bCs/>
          <w:sz w:val="28"/>
          <w:szCs w:val="28"/>
          <w:lang w:val="tg-Cyrl-TJ"/>
        </w:rPr>
        <w:t>қ</w:t>
      </w:r>
      <w:r w:rsidR="007D373C" w:rsidRPr="00B80A60">
        <w:rPr>
          <w:rFonts w:ascii="Times New Roman" w:hAnsi="Times New Roman" w:cs="Times New Roman"/>
          <w:bCs/>
          <w:sz w:val="28"/>
          <w:szCs w:val="28"/>
          <w:lang w:val="tg-Cyrl-TJ"/>
        </w:rPr>
        <w:t>, нишонди</w:t>
      </w:r>
      <w:r w:rsidRPr="00B80A60">
        <w:rPr>
          <w:rFonts w:ascii="Times New Roman" w:hAnsi="Times New Roman" w:cs="Times New Roman"/>
          <w:bCs/>
          <w:sz w:val="28"/>
          <w:szCs w:val="28"/>
          <w:lang w:val="tg-Cyrl-TJ"/>
        </w:rPr>
        <w:t>ҳ</w:t>
      </w:r>
      <w:r w:rsidR="007D373C" w:rsidRPr="00B80A60">
        <w:rPr>
          <w:rFonts w:ascii="Times New Roman" w:hAnsi="Times New Roman" w:cs="Times New Roman"/>
          <w:bCs/>
          <w:sz w:val="28"/>
          <w:szCs w:val="28"/>
          <w:lang w:val="tg-Cyrl-TJ"/>
        </w:rPr>
        <w:t>анда</w:t>
      </w:r>
      <w:r w:rsidRPr="00B80A60">
        <w:rPr>
          <w:rFonts w:ascii="Times New Roman" w:hAnsi="Times New Roman" w:cs="Times New Roman"/>
          <w:bCs/>
          <w:sz w:val="28"/>
          <w:szCs w:val="28"/>
          <w:lang w:val="tg-Cyrl-TJ"/>
        </w:rPr>
        <w:t>ҳ</w:t>
      </w:r>
      <w:r w:rsidR="007D373C" w:rsidRPr="00B80A60">
        <w:rPr>
          <w:rFonts w:ascii="Times New Roman" w:hAnsi="Times New Roman" w:cs="Times New Roman"/>
          <w:bCs/>
          <w:sz w:val="28"/>
          <w:szCs w:val="28"/>
          <w:lang w:val="tg-Cyrl-TJ"/>
        </w:rPr>
        <w:t xml:space="preserve">ои асосии пешбинишудаи </w:t>
      </w:r>
      <w:r w:rsidR="001539E2" w:rsidRPr="00B80A60">
        <w:rPr>
          <w:rFonts w:ascii="Times New Roman" w:hAnsi="Times New Roman" w:cs="Times New Roman"/>
          <w:bCs/>
          <w:sz w:val="28"/>
          <w:szCs w:val="28"/>
          <w:lang w:val="tg-Cyrl-TJ"/>
        </w:rPr>
        <w:t xml:space="preserve">марҳалаи якум ва </w:t>
      </w:r>
      <w:r w:rsidR="00C429FE">
        <w:rPr>
          <w:rFonts w:ascii="Times New Roman" w:hAnsi="Times New Roman" w:cs="Times New Roman"/>
          <w:bCs/>
          <w:sz w:val="28"/>
          <w:szCs w:val="28"/>
          <w:lang w:val="tg-Cyrl-TJ"/>
        </w:rPr>
        <w:t>се</w:t>
      </w:r>
      <w:r w:rsidR="001539E2" w:rsidRPr="00B80A60">
        <w:rPr>
          <w:rFonts w:ascii="Times New Roman" w:hAnsi="Times New Roman" w:cs="Times New Roman"/>
          <w:bCs/>
          <w:sz w:val="28"/>
          <w:szCs w:val="28"/>
          <w:lang w:val="tg-Cyrl-TJ"/>
        </w:rPr>
        <w:t xml:space="preserve"> соли марҳилаи дуюми стратегия, яъне Барномаи миёнамуҳлати рушди Ҷумҳурии Тоҷикистон барои солҳои 2016–2020 ва Барномаи миёнамуҳлати рушди Ҷумҳурии Тоҷикистон барои солҳои 2021–2025 дар маҷмуъ </w:t>
      </w:r>
      <w:r w:rsidR="007D373C" w:rsidRPr="00B80A60">
        <w:rPr>
          <w:rFonts w:ascii="Times New Roman" w:hAnsi="Times New Roman" w:cs="Times New Roman"/>
          <w:bCs/>
          <w:sz w:val="28"/>
          <w:szCs w:val="28"/>
          <w:lang w:val="tg-Cyrl-TJ"/>
        </w:rPr>
        <w:t>и</w:t>
      </w:r>
      <w:r w:rsidRPr="00B80A60">
        <w:rPr>
          <w:rFonts w:ascii="Times New Roman" w:hAnsi="Times New Roman" w:cs="Times New Roman"/>
          <w:bCs/>
          <w:sz w:val="28"/>
          <w:szCs w:val="28"/>
          <w:lang w:val="tg-Cyrl-TJ"/>
        </w:rPr>
        <w:t>ҷ</w:t>
      </w:r>
      <w:r w:rsidR="007D373C" w:rsidRPr="00B80A60">
        <w:rPr>
          <w:rFonts w:ascii="Times New Roman" w:hAnsi="Times New Roman" w:cs="Times New Roman"/>
          <w:bCs/>
          <w:sz w:val="28"/>
          <w:szCs w:val="28"/>
          <w:lang w:val="tg-Cyrl-TJ"/>
        </w:rPr>
        <w:t>ро гардидаанд.</w:t>
      </w:r>
    </w:p>
    <w:p w14:paraId="2510F425" w14:textId="61F4357B"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spacing w:val="-8"/>
          <w:sz w:val="28"/>
          <w:szCs w:val="28"/>
          <w:lang w:val="tg-Cyrl-TJ"/>
        </w:rPr>
      </w:pPr>
      <w:r w:rsidRPr="00B80A60">
        <w:rPr>
          <w:rFonts w:ascii="Times New Roman" w:hAnsi="Times New Roman" w:cs="Times New Roman"/>
          <w:spacing w:val="-8"/>
          <w:sz w:val="28"/>
          <w:szCs w:val="28"/>
          <w:lang w:val="tg-Cyrl-TJ"/>
        </w:rPr>
        <w:t>Дар баробари дастовардҳо бо назардошти па</w:t>
      </w:r>
      <w:r w:rsidR="00EA37B8" w:rsidRPr="00B80A60">
        <w:rPr>
          <w:rFonts w:ascii="Times New Roman" w:hAnsi="Times New Roman" w:cs="Times New Roman"/>
          <w:spacing w:val="-8"/>
          <w:sz w:val="28"/>
          <w:szCs w:val="28"/>
          <w:lang w:val="tg-Cyrl-TJ"/>
        </w:rPr>
        <w:t>йо</w:t>
      </w:r>
      <w:r w:rsidRPr="00B80A60">
        <w:rPr>
          <w:rFonts w:ascii="Times New Roman" w:hAnsi="Times New Roman" w:cs="Times New Roman"/>
          <w:spacing w:val="-8"/>
          <w:sz w:val="28"/>
          <w:szCs w:val="28"/>
          <w:lang w:val="tg-Cyrl-TJ"/>
        </w:rPr>
        <w:t>мадҳои бӯҳронҳои иқтисодии глобалӣ, паҳншавии пандемияи коронавирус, ҷой доштани мушкилоти геосиёсӣ, низоъҳои тиҷоратӣ ва таҳримҳои иқтисодӣ байни кишварҳо, тағйирёбии ноустувори нархҳо дар бозорҳои ҷаҳонӣ, тағйирёбии иқлим, паст шудани фаъолнокии иқтисодӣ инчунин норасогии маблағҳо ва кадрҳо баъзе ҳадафҳои стратегӣ дар сатҳи зарурӣ иҷро нагардиданд.</w:t>
      </w:r>
    </w:p>
    <w:p w14:paraId="1672F3EE" w14:textId="5C646836"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Бо ву</w:t>
      </w:r>
      <w:r w:rsidR="003A5EC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уди ин тадбир</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назарраси исло</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оти со</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ав</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дар кишвар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оло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ам масъала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рушди устувори низоми озу</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авор</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бо</w:t>
      </w:r>
      <w:r w:rsidR="003A5ECE" w:rsidRPr="00B80A60">
        <w:rPr>
          <w:rFonts w:ascii="Times New Roman" w:hAnsi="Times New Roman" w:cs="Times New Roman"/>
          <w:bCs/>
          <w:sz w:val="28"/>
          <w:szCs w:val="28"/>
          <w:lang w:val="tg-Cyrl-TJ"/>
        </w:rPr>
        <w:t>қ</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мемонанд, ки ба некуа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волии 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ол</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ва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ифзи му</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ити зист таъсирбахш мебошанд.</w:t>
      </w:r>
    </w:p>
    <w:p w14:paraId="5304A5AF" w14:textId="1B85B7A6"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То ба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ол со</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аи кишоварз</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ба </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адри коф</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рушд наёфта, вобастаг</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аз воридот бо ма</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 xml:space="preserve">сади </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онеъгардонии э</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тиё</w:t>
      </w:r>
      <w:r w:rsidR="003A5EC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оти 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ол</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ба озу</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авор</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хусусан гандум бо</w:t>
      </w:r>
      <w:r w:rsidR="003A5ECE" w:rsidRPr="00B80A60">
        <w:rPr>
          <w:rFonts w:ascii="Times New Roman" w:hAnsi="Times New Roman" w:cs="Times New Roman"/>
          <w:bCs/>
          <w:sz w:val="28"/>
          <w:szCs w:val="28"/>
          <w:lang w:val="tg-Cyrl-TJ"/>
        </w:rPr>
        <w:t>қ</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мемонад. То</w:t>
      </w:r>
      <w:r w:rsidR="003A5EC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 xml:space="preserve">икистон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оло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ам зиёда аз 50 фоизи захира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ои </w:t>
      </w:r>
      <w:r w:rsidRPr="00B80A60">
        <w:rPr>
          <w:rFonts w:ascii="Times New Roman" w:hAnsi="Times New Roman" w:cs="Times New Roman"/>
          <w:bCs/>
          <w:sz w:val="28"/>
          <w:szCs w:val="28"/>
          <w:lang w:val="tg-Cyrl-TJ"/>
        </w:rPr>
        <w:lastRenderedPageBreak/>
        <w:t>исте</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солии со</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аи кишоварзиро ба монанди тухми</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 ни</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ол</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 xml:space="preserve">о,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айвоноти зот</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нури</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 ва техникаи кишоварз</w:t>
      </w:r>
      <w:r w:rsidR="0017038C" w:rsidRPr="00B80A60">
        <w:rPr>
          <w:rFonts w:ascii="Times New Roman" w:hAnsi="Times New Roman" w:cs="Times New Roman"/>
          <w:bCs/>
          <w:sz w:val="28"/>
          <w:szCs w:val="28"/>
          <w:lang w:val="tg-Cyrl-TJ"/>
        </w:rPr>
        <w:t>ӣ</w:t>
      </w:r>
      <w:r w:rsidR="00910517" w:rsidRPr="00B80A60">
        <w:rPr>
          <w:rFonts w:ascii="Times New Roman" w:hAnsi="Times New Roman" w:cs="Times New Roman"/>
          <w:bCs/>
          <w:sz w:val="28"/>
          <w:szCs w:val="28"/>
          <w:lang w:val="tg-Cyrl-TJ"/>
        </w:rPr>
        <w:t xml:space="preserve"> </w:t>
      </w:r>
      <w:r w:rsidR="00CD0452">
        <w:rPr>
          <w:rFonts w:ascii="Times New Roman" w:hAnsi="Times New Roman" w:cs="Times New Roman"/>
          <w:bCs/>
          <w:sz w:val="28"/>
          <w:szCs w:val="28"/>
          <w:lang w:val="tg-Cyrl-TJ"/>
        </w:rPr>
        <w:t xml:space="preserve">аз хориҷи кишвар </w:t>
      </w:r>
      <w:r w:rsidRPr="00B80A60">
        <w:rPr>
          <w:rFonts w:ascii="Times New Roman" w:hAnsi="Times New Roman" w:cs="Times New Roman"/>
          <w:bCs/>
          <w:sz w:val="28"/>
          <w:szCs w:val="28"/>
          <w:lang w:val="tg-Cyrl-TJ"/>
        </w:rPr>
        <w:t>ворид менамояд.</w:t>
      </w:r>
    </w:p>
    <w:p w14:paraId="6309E944" w14:textId="6C5E41ED"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Воридоти солонаи гандум </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 xml:space="preserve">ариб 1 </w:t>
      </w:r>
      <w:r w:rsidR="00CD0452">
        <w:rPr>
          <w:rFonts w:ascii="Times New Roman" w:hAnsi="Times New Roman" w:cs="Times New Roman"/>
          <w:bCs/>
          <w:sz w:val="28"/>
          <w:szCs w:val="28"/>
          <w:lang w:val="tg-Cyrl-TJ"/>
        </w:rPr>
        <w:t>миллион</w:t>
      </w:r>
      <w:r w:rsidRPr="00B80A60">
        <w:rPr>
          <w:rFonts w:ascii="Times New Roman" w:hAnsi="Times New Roman" w:cs="Times New Roman"/>
          <w:bCs/>
          <w:sz w:val="28"/>
          <w:szCs w:val="28"/>
          <w:lang w:val="tg-Cyrl-TJ"/>
        </w:rPr>
        <w:t xml:space="preserve"> тонна, орди гандум 68 </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азор тонна ё 40 фоизи талаботи дохилиро ташкил меди</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ад. Мол</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асосии содирот</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нахи пахта, сабзавот ва мева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 буда, даромади асъор</w:t>
      </w:r>
      <w:r w:rsidR="0017038C" w:rsidRPr="00B80A60">
        <w:rPr>
          <w:rFonts w:ascii="Times New Roman" w:hAnsi="Times New Roman" w:cs="Times New Roman"/>
          <w:bCs/>
          <w:sz w:val="28"/>
          <w:szCs w:val="28"/>
          <w:lang w:val="tg-Cyrl-TJ"/>
        </w:rPr>
        <w:t>ӣ</w:t>
      </w:r>
      <w:r w:rsidRPr="00B80A60">
        <w:rPr>
          <w:rFonts w:ascii="Times New Roman" w:hAnsi="Times New Roman" w:cs="Times New Roman"/>
          <w:bCs/>
          <w:sz w:val="28"/>
          <w:szCs w:val="28"/>
          <w:lang w:val="tg-Cyrl-TJ"/>
        </w:rPr>
        <w:t xml:space="preserve"> тан</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 70 фоизи арзиши гандум, орд ва нури</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ои минералиро руп</w:t>
      </w:r>
      <w:r w:rsidR="00442FB8" w:rsidRPr="00B80A60">
        <w:rPr>
          <w:rFonts w:ascii="Times New Roman" w:hAnsi="Times New Roman" w:cs="Times New Roman"/>
          <w:bCs/>
          <w:sz w:val="28"/>
          <w:szCs w:val="28"/>
          <w:lang w:val="tg-Cyrl-TJ"/>
        </w:rPr>
        <w:t>ӯ</w:t>
      </w:r>
      <w:r w:rsidRPr="00B80A60">
        <w:rPr>
          <w:rFonts w:ascii="Times New Roman" w:hAnsi="Times New Roman" w:cs="Times New Roman"/>
          <w:bCs/>
          <w:sz w:val="28"/>
          <w:szCs w:val="28"/>
          <w:lang w:val="tg-Cyrl-TJ"/>
        </w:rPr>
        <w:t>ш менамояд. Воридоти ма</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сулоти озу</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а ба То</w:t>
      </w:r>
      <w:r w:rsidR="003A5ECE" w:rsidRPr="00B80A60">
        <w:rPr>
          <w:rFonts w:ascii="Times New Roman" w:hAnsi="Times New Roman" w:cs="Times New Roman"/>
          <w:bCs/>
          <w:sz w:val="28"/>
          <w:szCs w:val="28"/>
          <w:lang w:val="tg-Cyrl-TJ"/>
        </w:rPr>
        <w:t>ҷ</w:t>
      </w:r>
      <w:r w:rsidRPr="00B80A60">
        <w:rPr>
          <w:rFonts w:ascii="Times New Roman" w:hAnsi="Times New Roman" w:cs="Times New Roman"/>
          <w:bCs/>
          <w:sz w:val="28"/>
          <w:szCs w:val="28"/>
          <w:lang w:val="tg-Cyrl-TJ"/>
        </w:rPr>
        <w:t xml:space="preserve">икистон </w:t>
      </w:r>
      <w:r w:rsidR="003A5ECE" w:rsidRPr="00B80A60">
        <w:rPr>
          <w:rFonts w:ascii="Times New Roman" w:hAnsi="Times New Roman" w:cs="Times New Roman"/>
          <w:bCs/>
          <w:sz w:val="28"/>
          <w:szCs w:val="28"/>
          <w:lang w:val="tg-Cyrl-TJ"/>
        </w:rPr>
        <w:t>қ</w:t>
      </w:r>
      <w:r w:rsidRPr="00B80A60">
        <w:rPr>
          <w:rFonts w:ascii="Times New Roman" w:hAnsi="Times New Roman" w:cs="Times New Roman"/>
          <w:bCs/>
          <w:sz w:val="28"/>
          <w:szCs w:val="28"/>
          <w:lang w:val="tg-Cyrl-TJ"/>
        </w:rPr>
        <w:t>ариб 3,1 фоизи ММД-и кишварро ташкил меди</w:t>
      </w:r>
      <w:r w:rsidR="003A5ECE" w:rsidRPr="00B80A60">
        <w:rPr>
          <w:rFonts w:ascii="Times New Roman" w:hAnsi="Times New Roman" w:cs="Times New Roman"/>
          <w:bCs/>
          <w:sz w:val="28"/>
          <w:szCs w:val="28"/>
          <w:lang w:val="tg-Cyrl-TJ"/>
        </w:rPr>
        <w:t>ҳ</w:t>
      </w:r>
      <w:r w:rsidRPr="00B80A60">
        <w:rPr>
          <w:rFonts w:ascii="Times New Roman" w:hAnsi="Times New Roman" w:cs="Times New Roman"/>
          <w:bCs/>
          <w:sz w:val="28"/>
          <w:szCs w:val="28"/>
          <w:lang w:val="tg-Cyrl-TJ"/>
        </w:rPr>
        <w:t>ад.</w:t>
      </w:r>
    </w:p>
    <w:p w14:paraId="05CD6D2C" w14:textId="6F1718E2" w:rsidR="00CE23D3" w:rsidRPr="00B80A60" w:rsidRDefault="003A5ECE"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арчанд дастрасии а</w:t>
      </w:r>
      <w:r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ол</w:t>
      </w:r>
      <w:r w:rsidR="0017038C" w:rsidRPr="00B80A60">
        <w:rPr>
          <w:rFonts w:ascii="Times New Roman" w:hAnsi="Times New Roman" w:cs="Times New Roman"/>
          <w:sz w:val="28"/>
          <w:szCs w:val="28"/>
          <w:lang w:val="tg-Cyrl-TJ"/>
        </w:rPr>
        <w:t>ӣ</w:t>
      </w:r>
      <w:r w:rsidR="00A53D0D" w:rsidRPr="00B80A60">
        <w:rPr>
          <w:rFonts w:ascii="Times New Roman" w:hAnsi="Times New Roman" w:cs="Times New Roman"/>
          <w:sz w:val="28"/>
          <w:szCs w:val="28"/>
          <w:lang w:val="tg-Cyrl-TJ"/>
        </w:rPr>
        <w:t xml:space="preserve"> ба </w:t>
      </w:r>
      <w:r w:rsidR="0017038C" w:rsidRPr="00B80A60">
        <w:rPr>
          <w:rFonts w:ascii="Times New Roman" w:hAnsi="Times New Roman" w:cs="Times New Roman"/>
          <w:sz w:val="28"/>
          <w:szCs w:val="28"/>
          <w:lang w:val="tg-Cyrl-TJ"/>
        </w:rPr>
        <w:t>ғ</w:t>
      </w:r>
      <w:r w:rsidR="00A53D0D" w:rsidRPr="00B80A60">
        <w:rPr>
          <w:rFonts w:ascii="Times New Roman" w:hAnsi="Times New Roman" w:cs="Times New Roman"/>
          <w:sz w:val="28"/>
          <w:szCs w:val="28"/>
          <w:lang w:val="tg-Cyrl-TJ"/>
        </w:rPr>
        <w:t>изои хушсифат сол</w:t>
      </w:r>
      <w:r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о</w:t>
      </w:r>
      <w:r w:rsidR="001A54CB" w:rsidRPr="00B80A60">
        <w:rPr>
          <w:rFonts w:ascii="Times New Roman" w:hAnsi="Times New Roman" w:cs="Times New Roman"/>
          <w:sz w:val="28"/>
          <w:szCs w:val="28"/>
          <w:lang w:val="tg-Cyrl-TJ"/>
        </w:rPr>
        <w:t>и</w:t>
      </w:r>
      <w:r w:rsidR="00A53D0D" w:rsidRPr="00B80A60">
        <w:rPr>
          <w:rFonts w:ascii="Times New Roman" w:hAnsi="Times New Roman" w:cs="Times New Roman"/>
          <w:sz w:val="28"/>
          <w:szCs w:val="28"/>
          <w:lang w:val="tg-Cyrl-TJ"/>
        </w:rPr>
        <w:t xml:space="preserve"> охир дар мамлакат бе</w:t>
      </w:r>
      <w:r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 xml:space="preserve">тар шуда бошад </w:t>
      </w:r>
      <w:r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ам, дар ин самт ба ан</w:t>
      </w:r>
      <w:r w:rsidRPr="00B80A60">
        <w:rPr>
          <w:rFonts w:ascii="Times New Roman" w:hAnsi="Times New Roman" w:cs="Times New Roman"/>
          <w:sz w:val="28"/>
          <w:szCs w:val="28"/>
          <w:lang w:val="tg-Cyrl-TJ"/>
        </w:rPr>
        <w:t>ҷ</w:t>
      </w:r>
      <w:r w:rsidR="00A53D0D" w:rsidRPr="00B80A60">
        <w:rPr>
          <w:rFonts w:ascii="Times New Roman" w:hAnsi="Times New Roman" w:cs="Times New Roman"/>
          <w:sz w:val="28"/>
          <w:szCs w:val="28"/>
          <w:lang w:val="tg-Cyrl-TJ"/>
        </w:rPr>
        <w:t xml:space="preserve">ом расонидани як </w:t>
      </w:r>
      <w:r w:rsidRPr="00B80A60">
        <w:rPr>
          <w:rFonts w:ascii="Times New Roman" w:hAnsi="Times New Roman" w:cs="Times New Roman"/>
          <w:sz w:val="28"/>
          <w:szCs w:val="28"/>
          <w:lang w:val="tg-Cyrl-TJ"/>
        </w:rPr>
        <w:t>қ</w:t>
      </w:r>
      <w:r w:rsidR="00A53D0D" w:rsidRPr="00B80A60">
        <w:rPr>
          <w:rFonts w:ascii="Times New Roman" w:hAnsi="Times New Roman" w:cs="Times New Roman"/>
          <w:sz w:val="28"/>
          <w:szCs w:val="28"/>
          <w:lang w:val="tg-Cyrl-TJ"/>
        </w:rPr>
        <w:t>атор тадбир</w:t>
      </w:r>
      <w:r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 xml:space="preserve">о  зарур аст. </w:t>
      </w:r>
    </w:p>
    <w:p w14:paraId="7FE7DE67" w14:textId="5CE7E000" w:rsidR="00CE23D3" w:rsidRPr="00B80A60" w:rsidRDefault="00CE23D3"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bookmarkStart w:id="11" w:name="_Hlk146542182"/>
      <w:r w:rsidRPr="00B80A60">
        <w:rPr>
          <w:rFonts w:ascii="Times New Roman" w:hAnsi="Times New Roman" w:cs="Times New Roman"/>
          <w:sz w:val="28"/>
          <w:szCs w:val="28"/>
          <w:lang w:val="tg-Cyrl-TJ"/>
        </w:rPr>
        <w:t xml:space="preserve">Хусусан </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ати зиёд намудани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ми исте</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солоти ма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сулоти </w:t>
      </w:r>
      <w:r w:rsidR="0017038C" w:rsidRPr="00B80A60">
        <w:rPr>
          <w:rFonts w:ascii="Times New Roman" w:hAnsi="Times New Roman" w:cs="Times New Roman"/>
          <w:sz w:val="28"/>
          <w:szCs w:val="28"/>
          <w:lang w:val="tg-Cyrl-TJ"/>
        </w:rPr>
        <w:t>ғ</w:t>
      </w:r>
      <w:r w:rsidRPr="00B80A60">
        <w:rPr>
          <w:rFonts w:ascii="Times New Roman" w:hAnsi="Times New Roman" w:cs="Times New Roman"/>
          <w:sz w:val="28"/>
          <w:szCs w:val="28"/>
          <w:lang w:val="tg-Cyrl-TJ"/>
        </w:rPr>
        <w:t>изо</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афзоиши и</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тидор</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ниго</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дории ма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сулот яке аз масъала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алталаби рушди зан</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ираи та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вили ма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сулот ба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исоб меравад. </w:t>
      </w:r>
      <w:r w:rsidR="0017038C" w:rsidRPr="00B80A60">
        <w:rPr>
          <w:rFonts w:ascii="Times New Roman" w:hAnsi="Times New Roman" w:cs="Times New Roman"/>
          <w:sz w:val="28"/>
          <w:szCs w:val="28"/>
          <w:lang w:val="tg-Cyrl-TJ"/>
        </w:rPr>
        <w:t>Ғ</w:t>
      </w:r>
      <w:r w:rsidRPr="00B80A60">
        <w:rPr>
          <w:rFonts w:ascii="Times New Roman" w:hAnsi="Times New Roman" w:cs="Times New Roman"/>
          <w:sz w:val="28"/>
          <w:szCs w:val="28"/>
          <w:lang w:val="tg-Cyrl-TJ"/>
        </w:rPr>
        <w:t>ун</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оиши сардхона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мав</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уда тан</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 187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азор тоннаро ташкил меди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ад, дар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оле ки э</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тиё</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оти ниго</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дории ма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сулот дар фасли зимистон </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ар</w:t>
      </w:r>
      <w:r w:rsidR="00910517" w:rsidRPr="00B80A60">
        <w:rPr>
          <w:rFonts w:ascii="Times New Roman" w:hAnsi="Times New Roman" w:cs="Times New Roman"/>
          <w:sz w:val="28"/>
          <w:szCs w:val="28"/>
          <w:lang w:val="tg-Cyrl-TJ"/>
        </w:rPr>
        <w:t>и</w:t>
      </w:r>
      <w:r w:rsidRPr="00B80A60">
        <w:rPr>
          <w:rFonts w:ascii="Times New Roman" w:hAnsi="Times New Roman" w:cs="Times New Roman"/>
          <w:sz w:val="28"/>
          <w:szCs w:val="28"/>
          <w:lang w:val="tg-Cyrl-TJ"/>
        </w:rPr>
        <w:t xml:space="preserve">би 1432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азор тонна мебошад.</w:t>
      </w:r>
    </w:p>
    <w:bookmarkEnd w:id="11"/>
    <w:p w14:paraId="18A50352" w14:textId="7E1D8F99" w:rsidR="00CE23D3" w:rsidRPr="00B80A60" w:rsidRDefault="00CE23D3"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 xml:space="preserve">Ин пеш аз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ама аз истифодаи самараноки замин</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атто замин</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назди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авлиг</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ва хо</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аги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ёрирасон, бе</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тар намудани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олати мелиоративии замин</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ба гардиши кишоварз</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ворид намудани замин</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ои нав, риояи </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оида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агротехникии парвариши зироат</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бунёди гармхона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ва сардхона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муосир, таъмини хо</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аги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бо тухми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w:t>
      </w:r>
      <w:r w:rsidR="00C429FE">
        <w:rPr>
          <w:rFonts w:ascii="Times New Roman" w:hAnsi="Times New Roman" w:cs="Times New Roman"/>
          <w:sz w:val="28"/>
          <w:szCs w:val="28"/>
          <w:lang w:val="tg-Cyrl-TJ"/>
        </w:rPr>
        <w:t>и</w:t>
      </w:r>
      <w:r w:rsidRPr="00B80A60">
        <w:rPr>
          <w:rFonts w:ascii="Times New Roman" w:hAnsi="Times New Roman" w:cs="Times New Roman"/>
          <w:sz w:val="28"/>
          <w:szCs w:val="28"/>
          <w:lang w:val="tg-Cyrl-TJ"/>
        </w:rPr>
        <w:t xml:space="preserve"> босифат, техника ва нури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минерал</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ва ташкили ма</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маа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агросаноат</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ати коркарди ма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сулоти кишоварз</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вобастаг</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дорад.</w:t>
      </w:r>
    </w:p>
    <w:p w14:paraId="317C1098" w14:textId="2C6E1D1A" w:rsidR="00D95991" w:rsidRPr="00B304AD" w:rsidRDefault="00D95991"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Дар шароити ша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рнишинии босуръат, татби</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и чорабини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 дар доираи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адаф</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ои гузошташуда </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ати таъмини амнияти озу</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авор</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ва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амчунин, ко</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иш додани камбизоат</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w:t>
      </w:r>
      <w:r w:rsidR="00B304AD" w:rsidRPr="00B304AD">
        <w:rPr>
          <w:rFonts w:ascii="Times New Roman" w:hAnsi="Times New Roman" w:cs="Times New Roman"/>
          <w:sz w:val="28"/>
          <w:szCs w:val="28"/>
          <w:lang w:val="tg-Cyrl-TJ"/>
        </w:rPr>
        <w:t xml:space="preserve">(SDG 1) </w:t>
      </w:r>
      <w:r w:rsidRPr="00B80A60">
        <w:rPr>
          <w:rFonts w:ascii="Times New Roman" w:hAnsi="Times New Roman" w:cs="Times New Roman"/>
          <w:sz w:val="28"/>
          <w:szCs w:val="28"/>
          <w:lang w:val="tg-Cyrl-TJ"/>
        </w:rPr>
        <w:t>ва рафъи гуруснаг</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w:t>
      </w:r>
      <w:r w:rsidR="00B304AD" w:rsidRPr="00B304AD">
        <w:rPr>
          <w:rFonts w:ascii="Times New Roman" w:hAnsi="Times New Roman" w:cs="Times New Roman"/>
          <w:sz w:val="28"/>
          <w:szCs w:val="28"/>
          <w:lang w:val="tg-Cyrl-TJ"/>
        </w:rPr>
        <w:t xml:space="preserve">(SDG 2) </w:t>
      </w:r>
      <w:r w:rsidRPr="00B80A60">
        <w:rPr>
          <w:rFonts w:ascii="Times New Roman" w:hAnsi="Times New Roman" w:cs="Times New Roman"/>
          <w:sz w:val="28"/>
          <w:szCs w:val="28"/>
          <w:lang w:val="tg-Cyrl-TJ"/>
        </w:rPr>
        <w:t>барои бе</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тар намудани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амгиро</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миёни ша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р</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ва де</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тавассути сармоягузор</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барои бунёди низоми таъмини 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ол</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бо ма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сулоти </w:t>
      </w:r>
      <w:r w:rsidR="0017038C" w:rsidRPr="00B80A60">
        <w:rPr>
          <w:rFonts w:ascii="Times New Roman" w:hAnsi="Times New Roman" w:cs="Times New Roman"/>
          <w:sz w:val="28"/>
          <w:szCs w:val="28"/>
          <w:lang w:val="tg-Cyrl-TJ"/>
        </w:rPr>
        <w:t>ғ</w:t>
      </w:r>
      <w:r w:rsidRPr="00B80A60">
        <w:rPr>
          <w:rFonts w:ascii="Times New Roman" w:hAnsi="Times New Roman" w:cs="Times New Roman"/>
          <w:sz w:val="28"/>
          <w:szCs w:val="28"/>
          <w:lang w:val="tg-Cyrl-TJ"/>
        </w:rPr>
        <w:t>изо</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зарур мебошад.</w:t>
      </w:r>
    </w:p>
    <w:p w14:paraId="564044F6" w14:textId="58D44459" w:rsidR="0005767E" w:rsidRPr="00B80A60" w:rsidRDefault="00CD0452"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Pr>
          <w:rFonts w:ascii="Times New Roman" w:hAnsi="Times New Roman" w:cs="Times New Roman"/>
          <w:spacing w:val="-8"/>
          <w:sz w:val="28"/>
          <w:szCs w:val="28"/>
          <w:lang w:val="tg-Cyrl-TJ"/>
        </w:rPr>
        <w:t>Дар заминаи</w:t>
      </w:r>
      <w:r w:rsidR="00A53D0D" w:rsidRPr="00B80A60">
        <w:rPr>
          <w:rFonts w:ascii="Times New Roman" w:hAnsi="Times New Roman" w:cs="Times New Roman"/>
          <w:spacing w:val="-8"/>
          <w:sz w:val="28"/>
          <w:szCs w:val="28"/>
          <w:lang w:val="tg-Cyrl-TJ"/>
        </w:rPr>
        <w:t xml:space="preserve"> эълон гардидани саноатикунонии босуръати кишвар ҳамчун ҳадафи стратегӣ истеҳсоли маҳсулоти саноатӣ дар соли 202</w:t>
      </w:r>
      <w:r w:rsidR="00444533" w:rsidRPr="00B80A60">
        <w:rPr>
          <w:rFonts w:ascii="Times New Roman" w:hAnsi="Times New Roman" w:cs="Times New Roman"/>
          <w:spacing w:val="-8"/>
          <w:sz w:val="28"/>
          <w:szCs w:val="28"/>
          <w:lang w:val="tg-Cyrl-TJ"/>
        </w:rPr>
        <w:t>3</w:t>
      </w:r>
      <w:r w:rsidR="00A53D0D" w:rsidRPr="00B80A60">
        <w:rPr>
          <w:rFonts w:ascii="Times New Roman" w:hAnsi="Times New Roman" w:cs="Times New Roman"/>
          <w:spacing w:val="-8"/>
          <w:sz w:val="28"/>
          <w:szCs w:val="28"/>
          <w:lang w:val="tg-Cyrl-TJ"/>
        </w:rPr>
        <w:t xml:space="preserve"> ба 4</w:t>
      </w:r>
      <w:r w:rsidR="00444533" w:rsidRPr="00B80A60">
        <w:rPr>
          <w:rFonts w:ascii="Times New Roman" w:hAnsi="Times New Roman" w:cs="Times New Roman"/>
          <w:spacing w:val="-8"/>
          <w:sz w:val="28"/>
          <w:szCs w:val="28"/>
          <w:lang w:val="tg-Cyrl-TJ"/>
        </w:rPr>
        <w:t>6,8</w:t>
      </w:r>
      <w:r w:rsidR="00A53D0D" w:rsidRPr="00B80A60">
        <w:rPr>
          <w:rFonts w:ascii="Times New Roman" w:hAnsi="Times New Roman" w:cs="Times New Roman"/>
          <w:spacing w:val="-8"/>
          <w:sz w:val="28"/>
          <w:szCs w:val="28"/>
          <w:lang w:val="tg-Cyrl-TJ"/>
        </w:rPr>
        <w:t xml:space="preserve"> миллиард </w:t>
      </w:r>
      <w:r w:rsidR="00A53D0D" w:rsidRPr="00B80A60">
        <w:rPr>
          <w:rFonts w:ascii="Times New Roman" w:hAnsi="Times New Roman" w:cs="Times New Roman"/>
          <w:spacing w:val="-8"/>
          <w:sz w:val="28"/>
          <w:szCs w:val="28"/>
          <w:lang w:val="tg-Cyrl-TJ"/>
        </w:rPr>
        <w:lastRenderedPageBreak/>
        <w:t>сомонӣ баробар гардида, ҳиссаи он дар ММД ба 1</w:t>
      </w:r>
      <w:r w:rsidR="00444533" w:rsidRPr="00B80A60">
        <w:rPr>
          <w:rFonts w:ascii="Times New Roman" w:hAnsi="Times New Roman" w:cs="Times New Roman"/>
          <w:spacing w:val="-8"/>
          <w:sz w:val="28"/>
          <w:szCs w:val="28"/>
          <w:lang w:val="tg-Cyrl-TJ"/>
        </w:rPr>
        <w:t>6,2</w:t>
      </w:r>
      <w:r w:rsidR="00A53D0D" w:rsidRPr="00B80A60">
        <w:rPr>
          <w:rFonts w:ascii="Times New Roman" w:hAnsi="Times New Roman" w:cs="Times New Roman"/>
          <w:spacing w:val="-8"/>
          <w:sz w:val="28"/>
          <w:szCs w:val="28"/>
          <w:lang w:val="tg-Cyrl-TJ"/>
        </w:rPr>
        <w:t xml:space="preserve"> фоиз расид, ки нисбат ба нақшаи барнома </w:t>
      </w:r>
      <w:r w:rsidR="00444533" w:rsidRPr="00B80A60">
        <w:rPr>
          <w:rFonts w:ascii="Times New Roman" w:hAnsi="Times New Roman" w:cs="Times New Roman"/>
          <w:spacing w:val="-8"/>
          <w:sz w:val="28"/>
          <w:szCs w:val="28"/>
          <w:lang w:val="tg-Cyrl-TJ"/>
        </w:rPr>
        <w:t>9,5</w:t>
      </w:r>
      <w:r w:rsidR="00A53D0D" w:rsidRPr="00B80A60">
        <w:rPr>
          <w:rFonts w:ascii="Times New Roman" w:hAnsi="Times New Roman" w:cs="Times New Roman"/>
          <w:spacing w:val="-8"/>
          <w:sz w:val="28"/>
          <w:szCs w:val="28"/>
          <w:lang w:val="tg-Cyrl-TJ"/>
        </w:rPr>
        <w:t xml:space="preserve"> банди фоизӣ кам мебошад.</w:t>
      </w:r>
      <w:r w:rsidR="00A53D0D" w:rsidRPr="00B80A60">
        <w:rPr>
          <w:rFonts w:ascii="Times New Roman" w:hAnsi="Times New Roman" w:cs="Times New Roman"/>
          <w:sz w:val="28"/>
          <w:szCs w:val="28"/>
          <w:lang w:val="tg-Cyrl-TJ"/>
        </w:rPr>
        <w:t xml:space="preserve"> </w:t>
      </w:r>
    </w:p>
    <w:p w14:paraId="6CBDB14C" w14:textId="1FF9727F" w:rsidR="00CE23D3" w:rsidRPr="00B80A60"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b/>
          <w:sz w:val="28"/>
          <w:szCs w:val="28"/>
          <w:lang w:val="tg-Cyrl-TJ"/>
        </w:rPr>
        <w:t>Афзоиши ҳаҷми саноати истихроҷ дар соли 202</w:t>
      </w:r>
      <w:r w:rsidR="00444533" w:rsidRPr="00B80A60">
        <w:rPr>
          <w:rFonts w:ascii="Times New Roman" w:hAnsi="Times New Roman" w:cs="Times New Roman"/>
          <w:b/>
          <w:sz w:val="28"/>
          <w:szCs w:val="28"/>
          <w:lang w:val="tg-Cyrl-TJ"/>
        </w:rPr>
        <w:t>3</w:t>
      </w:r>
      <w:r w:rsidRPr="00B80A60">
        <w:rPr>
          <w:rFonts w:ascii="Times New Roman" w:hAnsi="Times New Roman" w:cs="Times New Roman"/>
          <w:sz w:val="28"/>
          <w:szCs w:val="28"/>
          <w:lang w:val="tg-Cyrl-TJ"/>
        </w:rPr>
        <w:t xml:space="preserve"> </w:t>
      </w:r>
      <w:r w:rsidR="00444533" w:rsidRPr="00B80A60">
        <w:rPr>
          <w:rFonts w:ascii="Times New Roman" w:hAnsi="Times New Roman" w:cs="Times New Roman"/>
          <w:sz w:val="28"/>
          <w:szCs w:val="28"/>
          <w:lang w:val="tg-Cyrl-TJ"/>
        </w:rPr>
        <w:t>111,7</w:t>
      </w:r>
      <w:r w:rsidRPr="00B80A60">
        <w:rPr>
          <w:rFonts w:ascii="Times New Roman" w:hAnsi="Times New Roman" w:cs="Times New Roman"/>
          <w:sz w:val="28"/>
          <w:szCs w:val="28"/>
          <w:lang w:val="tg-Cyrl-TJ"/>
        </w:rPr>
        <w:t xml:space="preserve"> фоиз таъмин гардид, ки он нисбат ба нақшаи пешбинишудаи барнома </w:t>
      </w:r>
      <w:r w:rsidR="00444533" w:rsidRPr="00B80A60">
        <w:rPr>
          <w:rFonts w:ascii="Times New Roman" w:hAnsi="Times New Roman" w:cs="Times New Roman"/>
          <w:sz w:val="28"/>
          <w:szCs w:val="28"/>
          <w:lang w:val="tg-Cyrl-TJ"/>
        </w:rPr>
        <w:t>6,7</w:t>
      </w:r>
      <w:r w:rsidRPr="00B80A60">
        <w:rPr>
          <w:rFonts w:ascii="Times New Roman" w:hAnsi="Times New Roman" w:cs="Times New Roman"/>
          <w:sz w:val="28"/>
          <w:szCs w:val="28"/>
          <w:lang w:val="tg-Cyrl-TJ"/>
        </w:rPr>
        <w:t xml:space="preserve"> банди фоизӣ </w:t>
      </w:r>
      <w:r w:rsidR="00444533" w:rsidRPr="00B80A60">
        <w:rPr>
          <w:rFonts w:ascii="Times New Roman" w:hAnsi="Times New Roman" w:cs="Times New Roman"/>
          <w:sz w:val="28"/>
          <w:szCs w:val="28"/>
          <w:lang w:val="tg-Cyrl-TJ"/>
        </w:rPr>
        <w:t>зиёд</w:t>
      </w:r>
      <w:r w:rsidRPr="00B80A60">
        <w:rPr>
          <w:rFonts w:ascii="Times New Roman" w:hAnsi="Times New Roman" w:cs="Times New Roman"/>
          <w:sz w:val="28"/>
          <w:szCs w:val="28"/>
          <w:lang w:val="tg-Cyrl-TJ"/>
        </w:rPr>
        <w:t xml:space="preserve"> гардида, нисбат ба нишондиҳандаи соли 20</w:t>
      </w:r>
      <w:r w:rsidR="00444533" w:rsidRPr="00B80A60">
        <w:rPr>
          <w:rFonts w:ascii="Times New Roman" w:hAnsi="Times New Roman" w:cs="Times New Roman"/>
          <w:sz w:val="28"/>
          <w:szCs w:val="28"/>
          <w:lang w:val="tg-Cyrl-TJ"/>
        </w:rPr>
        <w:t>15</w:t>
      </w:r>
      <w:r w:rsidRPr="00B80A60">
        <w:rPr>
          <w:rFonts w:ascii="Times New Roman" w:hAnsi="Times New Roman" w:cs="Times New Roman"/>
          <w:sz w:val="28"/>
          <w:szCs w:val="28"/>
          <w:lang w:val="tg-Cyrl-TJ"/>
        </w:rPr>
        <w:t xml:space="preserve"> </w:t>
      </w:r>
      <w:r w:rsidR="00444533" w:rsidRPr="00B80A60">
        <w:rPr>
          <w:rFonts w:ascii="Times New Roman" w:hAnsi="Times New Roman" w:cs="Times New Roman"/>
          <w:sz w:val="28"/>
          <w:szCs w:val="28"/>
          <w:lang w:val="tg-Cyrl-TJ"/>
        </w:rPr>
        <w:t>5,3</w:t>
      </w:r>
      <w:r w:rsidRPr="00B80A60">
        <w:rPr>
          <w:rFonts w:ascii="Times New Roman" w:hAnsi="Times New Roman" w:cs="Times New Roman"/>
          <w:sz w:val="28"/>
          <w:szCs w:val="28"/>
          <w:lang w:val="tg-Cyrl-TJ"/>
        </w:rPr>
        <w:t xml:space="preserve"> банди фоизӣ </w:t>
      </w:r>
      <w:r w:rsidR="0080269C" w:rsidRPr="00B80A60">
        <w:rPr>
          <w:rFonts w:ascii="Times New Roman" w:hAnsi="Times New Roman" w:cs="Times New Roman"/>
          <w:sz w:val="28"/>
          <w:szCs w:val="28"/>
          <w:lang w:val="tg-Cyrl-TJ"/>
        </w:rPr>
        <w:t>кам</w:t>
      </w:r>
      <w:r w:rsidRPr="00B80A60">
        <w:rPr>
          <w:rFonts w:ascii="Times New Roman" w:hAnsi="Times New Roman" w:cs="Times New Roman"/>
          <w:sz w:val="28"/>
          <w:szCs w:val="28"/>
          <w:lang w:val="tg-Cyrl-TJ"/>
        </w:rPr>
        <w:t xml:space="preserve"> гардид. </w:t>
      </w:r>
    </w:p>
    <w:p w14:paraId="31029248" w14:textId="1D660FEC" w:rsidR="0005767E" w:rsidRPr="00B80A60"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 xml:space="preserve">Ҳамин тавр сурати </w:t>
      </w:r>
      <w:r w:rsidRPr="00B80A60">
        <w:rPr>
          <w:rFonts w:ascii="Times New Roman" w:hAnsi="Times New Roman" w:cs="Times New Roman"/>
          <w:b/>
          <w:sz w:val="28"/>
          <w:szCs w:val="28"/>
          <w:lang w:val="tg-Cyrl-TJ"/>
        </w:rPr>
        <w:t xml:space="preserve">афзоиши ҳаҷми </w:t>
      </w:r>
      <w:r w:rsidR="00910517" w:rsidRPr="00B80A60">
        <w:rPr>
          <w:rFonts w:ascii="Times New Roman" w:hAnsi="Times New Roman" w:cs="Times New Roman"/>
          <w:b/>
          <w:sz w:val="28"/>
          <w:szCs w:val="28"/>
          <w:lang w:val="tg-Cyrl-TJ"/>
        </w:rPr>
        <w:t>исте</w:t>
      </w:r>
      <w:r w:rsidR="003A5ECE" w:rsidRPr="00B80A60">
        <w:rPr>
          <w:rFonts w:ascii="Times New Roman" w:hAnsi="Times New Roman" w:cs="Times New Roman"/>
          <w:b/>
          <w:sz w:val="28"/>
          <w:szCs w:val="28"/>
          <w:lang w:val="tg-Cyrl-TJ"/>
        </w:rPr>
        <w:t>ҳ</w:t>
      </w:r>
      <w:r w:rsidR="00910517" w:rsidRPr="00B80A60">
        <w:rPr>
          <w:rFonts w:ascii="Times New Roman" w:hAnsi="Times New Roman" w:cs="Times New Roman"/>
          <w:b/>
          <w:sz w:val="28"/>
          <w:szCs w:val="28"/>
          <w:lang w:val="tg-Cyrl-TJ"/>
        </w:rPr>
        <w:t xml:space="preserve">сол дар </w:t>
      </w:r>
      <w:r w:rsidRPr="00B80A60">
        <w:rPr>
          <w:rFonts w:ascii="Times New Roman" w:hAnsi="Times New Roman" w:cs="Times New Roman"/>
          <w:b/>
          <w:sz w:val="28"/>
          <w:szCs w:val="28"/>
          <w:lang w:val="tg-Cyrl-TJ"/>
        </w:rPr>
        <w:t xml:space="preserve">саноати коркард </w:t>
      </w:r>
      <w:r w:rsidR="0080269C" w:rsidRPr="00B80A60">
        <w:rPr>
          <w:rFonts w:ascii="Times New Roman" w:hAnsi="Times New Roman" w:cs="Times New Roman"/>
          <w:sz w:val="28"/>
          <w:szCs w:val="28"/>
          <w:lang w:val="tg-Cyrl-TJ"/>
        </w:rPr>
        <w:t>112,3</w:t>
      </w:r>
      <w:r w:rsidRPr="00B80A60">
        <w:rPr>
          <w:rFonts w:ascii="Times New Roman" w:hAnsi="Times New Roman" w:cs="Times New Roman"/>
          <w:sz w:val="28"/>
          <w:szCs w:val="28"/>
          <w:lang w:val="tg-Cyrl-TJ"/>
        </w:rPr>
        <w:t xml:space="preserve"> фоизро ташкил дод, ки нисбат ба нақшаи барнома </w:t>
      </w:r>
      <w:r w:rsidR="00B769EC" w:rsidRPr="00B80A60">
        <w:rPr>
          <w:rFonts w:ascii="Times New Roman" w:hAnsi="Times New Roman" w:cs="Times New Roman"/>
          <w:sz w:val="28"/>
          <w:szCs w:val="28"/>
          <w:lang w:val="tg-Cyrl-TJ"/>
        </w:rPr>
        <w:t>1,4</w:t>
      </w:r>
      <w:r w:rsidRPr="00B80A60">
        <w:rPr>
          <w:rFonts w:ascii="Times New Roman" w:hAnsi="Times New Roman" w:cs="Times New Roman"/>
          <w:sz w:val="28"/>
          <w:szCs w:val="28"/>
          <w:lang w:val="tg-Cyrl-TJ"/>
        </w:rPr>
        <w:t xml:space="preserve"> банди фоизӣ ва нисбат ба соли 20</w:t>
      </w:r>
      <w:r w:rsidR="00B769EC" w:rsidRPr="00B80A60">
        <w:rPr>
          <w:rFonts w:ascii="Times New Roman" w:hAnsi="Times New Roman" w:cs="Times New Roman"/>
          <w:sz w:val="28"/>
          <w:szCs w:val="28"/>
          <w:lang w:val="tg-Cyrl-TJ"/>
        </w:rPr>
        <w:t>15</w:t>
      </w:r>
      <w:r w:rsidRPr="00B80A60">
        <w:rPr>
          <w:rFonts w:ascii="Times New Roman" w:hAnsi="Times New Roman" w:cs="Times New Roman"/>
          <w:sz w:val="28"/>
          <w:szCs w:val="28"/>
          <w:lang w:val="tg-Cyrl-TJ"/>
        </w:rPr>
        <w:t xml:space="preserve"> </w:t>
      </w:r>
      <w:r w:rsidR="00B769EC" w:rsidRPr="00B80A60">
        <w:rPr>
          <w:rFonts w:ascii="Times New Roman" w:hAnsi="Times New Roman" w:cs="Times New Roman"/>
          <w:sz w:val="28"/>
          <w:szCs w:val="28"/>
          <w:lang w:val="tg-Cyrl-TJ"/>
        </w:rPr>
        <w:t>2,7</w:t>
      </w:r>
      <w:r w:rsidRPr="00B80A60">
        <w:rPr>
          <w:rFonts w:ascii="Times New Roman" w:hAnsi="Times New Roman" w:cs="Times New Roman"/>
          <w:sz w:val="28"/>
          <w:szCs w:val="28"/>
          <w:lang w:val="tg-Cyrl-TJ"/>
        </w:rPr>
        <w:t xml:space="preserve"> банди фоизӣ кам гардид. </w:t>
      </w:r>
    </w:p>
    <w:p w14:paraId="76898EEE" w14:textId="63C6F372" w:rsidR="0005767E" w:rsidRPr="00B80A60" w:rsidRDefault="002E67B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Дар соли 202</w:t>
      </w:r>
      <w:r w:rsidR="00B769EC" w:rsidRPr="00B80A60">
        <w:rPr>
          <w:rFonts w:ascii="Times New Roman" w:hAnsi="Times New Roman" w:cs="Times New Roman"/>
          <w:bCs/>
          <w:sz w:val="28"/>
          <w:szCs w:val="28"/>
          <w:lang w:val="tg-Cyrl-TJ"/>
        </w:rPr>
        <w:t>3</w:t>
      </w:r>
      <w:r w:rsidRPr="00B80A60">
        <w:rPr>
          <w:rFonts w:ascii="Times New Roman" w:hAnsi="Times New Roman" w:cs="Times New Roman"/>
          <w:b/>
          <w:bCs/>
          <w:sz w:val="28"/>
          <w:szCs w:val="28"/>
          <w:lang w:val="tg-Cyrl-TJ"/>
        </w:rPr>
        <w:t xml:space="preserve"> афзоиши ҳаҷми истеҳсол ва тақсимоти об, инчунин истифодаи партовҳо </w:t>
      </w:r>
      <w:r w:rsidRPr="00B80A60">
        <w:rPr>
          <w:rFonts w:ascii="Times New Roman" w:hAnsi="Times New Roman" w:cs="Times New Roman"/>
          <w:bCs/>
          <w:sz w:val="28"/>
          <w:szCs w:val="28"/>
          <w:lang w:val="tg-Cyrl-TJ"/>
        </w:rPr>
        <w:t xml:space="preserve">ба </w:t>
      </w:r>
      <w:r w:rsidR="00B769EC" w:rsidRPr="00B80A60">
        <w:rPr>
          <w:rFonts w:ascii="Times New Roman" w:hAnsi="Times New Roman" w:cs="Times New Roman"/>
          <w:bCs/>
          <w:sz w:val="28"/>
          <w:szCs w:val="28"/>
          <w:lang w:val="tg-Cyrl-TJ"/>
        </w:rPr>
        <w:t>120,9</w:t>
      </w:r>
      <w:r w:rsidRPr="00B80A60">
        <w:rPr>
          <w:rFonts w:ascii="Times New Roman" w:hAnsi="Times New Roman" w:cs="Times New Roman"/>
          <w:bCs/>
          <w:sz w:val="28"/>
          <w:szCs w:val="28"/>
          <w:lang w:val="tg-Cyrl-TJ"/>
        </w:rPr>
        <w:t xml:space="preserve"> фоиз баробар гардид, ки нисбат ба соли 20</w:t>
      </w:r>
      <w:r w:rsidR="00B769EC" w:rsidRPr="00B80A60">
        <w:rPr>
          <w:rFonts w:ascii="Times New Roman" w:hAnsi="Times New Roman" w:cs="Times New Roman"/>
          <w:bCs/>
          <w:sz w:val="28"/>
          <w:szCs w:val="28"/>
          <w:lang w:val="tg-Cyrl-TJ"/>
        </w:rPr>
        <w:t>15</w:t>
      </w:r>
      <w:r w:rsidRPr="00B80A60">
        <w:rPr>
          <w:rFonts w:ascii="Times New Roman" w:hAnsi="Times New Roman" w:cs="Times New Roman"/>
          <w:bCs/>
          <w:sz w:val="28"/>
          <w:szCs w:val="28"/>
          <w:lang w:val="tg-Cyrl-TJ"/>
        </w:rPr>
        <w:t xml:space="preserve"> </w:t>
      </w:r>
      <w:r w:rsidR="00B769EC" w:rsidRPr="00B80A60">
        <w:rPr>
          <w:rFonts w:ascii="Times New Roman" w:hAnsi="Times New Roman" w:cs="Times New Roman"/>
          <w:bCs/>
          <w:sz w:val="28"/>
          <w:szCs w:val="28"/>
          <w:lang w:val="tg-Cyrl-TJ"/>
        </w:rPr>
        <w:t>18,6</w:t>
      </w:r>
      <w:r w:rsidRPr="00B80A60">
        <w:rPr>
          <w:rFonts w:ascii="Times New Roman" w:hAnsi="Times New Roman" w:cs="Times New Roman"/>
          <w:bCs/>
          <w:sz w:val="28"/>
          <w:szCs w:val="28"/>
          <w:lang w:val="tg-Cyrl-TJ"/>
        </w:rPr>
        <w:t xml:space="preserve"> банди фоизи </w:t>
      </w:r>
      <w:r w:rsidR="00B769EC" w:rsidRPr="00B80A60">
        <w:rPr>
          <w:rFonts w:ascii="Times New Roman" w:hAnsi="Times New Roman" w:cs="Times New Roman"/>
          <w:bCs/>
          <w:sz w:val="28"/>
          <w:szCs w:val="28"/>
          <w:lang w:val="tg-Cyrl-TJ"/>
        </w:rPr>
        <w:t xml:space="preserve">ва </w:t>
      </w:r>
      <w:r w:rsidRPr="00B80A60">
        <w:rPr>
          <w:rFonts w:ascii="Times New Roman" w:hAnsi="Times New Roman" w:cs="Times New Roman"/>
          <w:bCs/>
          <w:sz w:val="28"/>
          <w:szCs w:val="28"/>
          <w:lang w:val="tg-Cyrl-TJ"/>
        </w:rPr>
        <w:t xml:space="preserve">нисбат ба нақшаи барнома </w:t>
      </w:r>
      <w:r w:rsidR="00B769EC" w:rsidRPr="00B80A60">
        <w:rPr>
          <w:rFonts w:ascii="Times New Roman" w:hAnsi="Times New Roman" w:cs="Times New Roman"/>
          <w:bCs/>
          <w:sz w:val="28"/>
          <w:szCs w:val="28"/>
          <w:lang w:val="tg-Cyrl-TJ"/>
        </w:rPr>
        <w:t>5,5</w:t>
      </w:r>
      <w:r w:rsidRPr="00B80A60">
        <w:rPr>
          <w:rFonts w:ascii="Times New Roman" w:hAnsi="Times New Roman" w:cs="Times New Roman"/>
          <w:bCs/>
          <w:sz w:val="28"/>
          <w:szCs w:val="28"/>
          <w:lang w:val="tg-Cyrl-TJ"/>
        </w:rPr>
        <w:t xml:space="preserve"> банди фоизӣ </w:t>
      </w:r>
      <w:r w:rsidR="00B769EC" w:rsidRPr="00B80A60">
        <w:rPr>
          <w:rFonts w:ascii="Times New Roman" w:hAnsi="Times New Roman" w:cs="Times New Roman"/>
          <w:bCs/>
          <w:sz w:val="28"/>
          <w:szCs w:val="28"/>
          <w:lang w:val="tg-Cyrl-TJ"/>
        </w:rPr>
        <w:t>зиёд</w:t>
      </w:r>
      <w:r w:rsidRPr="00B80A60">
        <w:rPr>
          <w:rFonts w:ascii="Times New Roman" w:hAnsi="Times New Roman" w:cs="Times New Roman"/>
          <w:bCs/>
          <w:sz w:val="28"/>
          <w:szCs w:val="28"/>
          <w:lang w:val="tg-Cyrl-TJ"/>
        </w:rPr>
        <w:t xml:space="preserve"> гардид. </w:t>
      </w:r>
    </w:p>
    <w:p w14:paraId="0AC78ACD" w14:textId="7FEF6F77" w:rsidR="00CE23D3" w:rsidRPr="00B80A60" w:rsidRDefault="002E67B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 Истеҳсоли </w:t>
      </w:r>
      <w:r w:rsidRPr="00B80A60">
        <w:rPr>
          <w:rFonts w:ascii="Times New Roman" w:hAnsi="Times New Roman" w:cs="Times New Roman"/>
          <w:b/>
          <w:bCs/>
          <w:sz w:val="28"/>
          <w:szCs w:val="28"/>
          <w:lang w:val="tg-Cyrl-TJ"/>
        </w:rPr>
        <w:t>риштаи пахтагин</w:t>
      </w:r>
      <w:r w:rsidRPr="00B80A60">
        <w:rPr>
          <w:rFonts w:ascii="Times New Roman" w:hAnsi="Times New Roman" w:cs="Times New Roman"/>
          <w:bCs/>
          <w:sz w:val="28"/>
          <w:szCs w:val="28"/>
          <w:lang w:val="tg-Cyrl-TJ"/>
        </w:rPr>
        <w:t xml:space="preserve"> ба</w:t>
      </w:r>
      <w:r w:rsidRPr="00B80A60">
        <w:rPr>
          <w:rFonts w:ascii="Times New Roman" w:hAnsi="Times New Roman" w:cs="Times New Roman"/>
          <w:b/>
          <w:bCs/>
          <w:sz w:val="28"/>
          <w:szCs w:val="28"/>
          <w:lang w:val="tg-Cyrl-TJ"/>
        </w:rPr>
        <w:t xml:space="preserve"> </w:t>
      </w:r>
      <w:r w:rsidR="002B00A3" w:rsidRPr="00B80A60">
        <w:rPr>
          <w:rFonts w:ascii="Times New Roman" w:hAnsi="Times New Roman" w:cs="Times New Roman"/>
          <w:bCs/>
          <w:sz w:val="28"/>
          <w:szCs w:val="28"/>
          <w:lang w:val="tg-Cyrl-TJ"/>
        </w:rPr>
        <w:t>20,3</w:t>
      </w:r>
      <w:r w:rsidRPr="00B80A60">
        <w:rPr>
          <w:rFonts w:ascii="Times New Roman" w:hAnsi="Times New Roman" w:cs="Times New Roman"/>
          <w:bCs/>
          <w:sz w:val="28"/>
          <w:szCs w:val="28"/>
          <w:lang w:val="tg-Cyrl-TJ"/>
        </w:rPr>
        <w:t xml:space="preserve"> ҳазор тонна баробар гардид, ки иҷроиши он нисбат ба нақшаи </w:t>
      </w:r>
      <w:r w:rsidR="001A54CB" w:rsidRPr="00B80A60">
        <w:rPr>
          <w:rFonts w:ascii="Times New Roman" w:hAnsi="Times New Roman" w:cs="Times New Roman"/>
          <w:bCs/>
          <w:sz w:val="28"/>
          <w:szCs w:val="28"/>
          <w:lang w:val="tg-Cyrl-TJ"/>
        </w:rPr>
        <w:t xml:space="preserve">барнома </w:t>
      </w:r>
      <w:r w:rsidR="002B00A3" w:rsidRPr="00B80A60">
        <w:rPr>
          <w:rFonts w:ascii="Times New Roman" w:hAnsi="Times New Roman" w:cs="Times New Roman"/>
          <w:bCs/>
          <w:sz w:val="28"/>
          <w:szCs w:val="28"/>
          <w:lang w:val="tg-Cyrl-TJ"/>
        </w:rPr>
        <w:t>51,7</w:t>
      </w:r>
      <w:r w:rsidRPr="00B80A60">
        <w:rPr>
          <w:rFonts w:ascii="Times New Roman" w:hAnsi="Times New Roman" w:cs="Times New Roman"/>
          <w:bCs/>
          <w:sz w:val="28"/>
          <w:szCs w:val="28"/>
          <w:lang w:val="tg-Cyrl-TJ"/>
        </w:rPr>
        <w:t xml:space="preserve"> банди фоизӣ кам мебошад. </w:t>
      </w:r>
    </w:p>
    <w:p w14:paraId="27752B53" w14:textId="5A24DB8E" w:rsidR="00CE23D3" w:rsidRPr="00B80A60" w:rsidRDefault="002E67B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Истеҳсоли </w:t>
      </w:r>
      <w:r w:rsidRPr="00B80A60">
        <w:rPr>
          <w:rFonts w:ascii="Times New Roman" w:hAnsi="Times New Roman" w:cs="Times New Roman"/>
          <w:b/>
          <w:bCs/>
          <w:sz w:val="28"/>
          <w:szCs w:val="28"/>
          <w:lang w:val="tg-Cyrl-TJ"/>
        </w:rPr>
        <w:t xml:space="preserve">матоъи пахтагин </w:t>
      </w:r>
      <w:r w:rsidRPr="00B80A60">
        <w:rPr>
          <w:rFonts w:ascii="Times New Roman" w:hAnsi="Times New Roman" w:cs="Times New Roman"/>
          <w:bCs/>
          <w:sz w:val="28"/>
          <w:szCs w:val="28"/>
          <w:lang w:val="tg-Cyrl-TJ"/>
        </w:rPr>
        <w:t xml:space="preserve">бошад ба </w:t>
      </w:r>
      <w:r w:rsidR="002B00A3" w:rsidRPr="00B80A60">
        <w:rPr>
          <w:rFonts w:ascii="Times New Roman" w:hAnsi="Times New Roman" w:cs="Times New Roman"/>
          <w:bCs/>
          <w:sz w:val="28"/>
          <w:szCs w:val="28"/>
          <w:lang w:val="tg-Cyrl-TJ"/>
        </w:rPr>
        <w:t>24,5</w:t>
      </w:r>
      <w:r w:rsidRPr="00B80A60">
        <w:rPr>
          <w:rFonts w:ascii="Times New Roman" w:hAnsi="Times New Roman" w:cs="Times New Roman"/>
          <w:bCs/>
          <w:sz w:val="28"/>
          <w:szCs w:val="28"/>
          <w:lang w:val="tg-Cyrl-TJ"/>
        </w:rPr>
        <w:t xml:space="preserve"> миллион метри мураббаъ баробар гардид, ки нисбат ба нақшаи барнома </w:t>
      </w:r>
      <w:r w:rsidR="002B00A3" w:rsidRPr="00B80A60">
        <w:rPr>
          <w:rFonts w:ascii="Times New Roman" w:hAnsi="Times New Roman" w:cs="Times New Roman"/>
          <w:bCs/>
          <w:sz w:val="28"/>
          <w:szCs w:val="28"/>
          <w:lang w:val="tg-Cyrl-TJ"/>
        </w:rPr>
        <w:t>24,9</w:t>
      </w:r>
      <w:r w:rsidRPr="00B80A60">
        <w:rPr>
          <w:rFonts w:ascii="Times New Roman" w:hAnsi="Times New Roman" w:cs="Times New Roman"/>
          <w:bCs/>
          <w:sz w:val="28"/>
          <w:szCs w:val="28"/>
          <w:lang w:val="tg-Cyrl-TJ"/>
        </w:rPr>
        <w:t xml:space="preserve"> </w:t>
      </w:r>
      <w:r w:rsidR="002B00A3" w:rsidRPr="00B80A60">
        <w:rPr>
          <w:rFonts w:ascii="Times New Roman" w:hAnsi="Times New Roman" w:cs="Times New Roman"/>
          <w:bCs/>
          <w:sz w:val="28"/>
          <w:szCs w:val="28"/>
          <w:lang w:val="tg-Cyrl-TJ"/>
        </w:rPr>
        <w:t xml:space="preserve">миллион метри мураббаъ </w:t>
      </w:r>
      <w:r w:rsidRPr="00B80A60">
        <w:rPr>
          <w:rFonts w:ascii="Times New Roman" w:hAnsi="Times New Roman" w:cs="Times New Roman"/>
          <w:bCs/>
          <w:sz w:val="28"/>
          <w:szCs w:val="28"/>
          <w:lang w:val="tg-Cyrl-TJ"/>
        </w:rPr>
        <w:t>кам ва нисбат ба соли 20</w:t>
      </w:r>
      <w:r w:rsidR="002B00A3" w:rsidRPr="00B80A60">
        <w:rPr>
          <w:rFonts w:ascii="Times New Roman" w:hAnsi="Times New Roman" w:cs="Times New Roman"/>
          <w:bCs/>
          <w:sz w:val="28"/>
          <w:szCs w:val="28"/>
          <w:lang w:val="tg-Cyrl-TJ"/>
        </w:rPr>
        <w:t>15</w:t>
      </w:r>
      <w:r w:rsidRPr="00B80A60">
        <w:rPr>
          <w:rFonts w:ascii="Times New Roman" w:hAnsi="Times New Roman" w:cs="Times New Roman"/>
          <w:bCs/>
          <w:sz w:val="28"/>
          <w:szCs w:val="28"/>
          <w:lang w:val="tg-Cyrl-TJ"/>
        </w:rPr>
        <w:t xml:space="preserve"> </w:t>
      </w:r>
      <w:r w:rsidR="002B00A3" w:rsidRPr="00B80A60">
        <w:rPr>
          <w:rFonts w:ascii="Times New Roman" w:hAnsi="Times New Roman" w:cs="Times New Roman"/>
          <w:bCs/>
          <w:sz w:val="28"/>
          <w:szCs w:val="28"/>
          <w:lang w:val="tg-Cyrl-TJ"/>
        </w:rPr>
        <w:t>16,1</w:t>
      </w:r>
      <w:r w:rsidRPr="00B80A60">
        <w:rPr>
          <w:rFonts w:ascii="Times New Roman" w:hAnsi="Times New Roman" w:cs="Times New Roman"/>
          <w:bCs/>
          <w:sz w:val="28"/>
          <w:szCs w:val="28"/>
          <w:lang w:val="tg-Cyrl-TJ"/>
        </w:rPr>
        <w:t xml:space="preserve"> банди фоизӣ зиёд мебошад. </w:t>
      </w:r>
    </w:p>
    <w:p w14:paraId="60E5A219" w14:textId="760E0F48" w:rsidR="0005767E" w:rsidRPr="00B80A60" w:rsidRDefault="002E67B8"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B80A60">
        <w:rPr>
          <w:rFonts w:ascii="Times New Roman" w:hAnsi="Times New Roman" w:cs="Times New Roman"/>
          <w:bCs/>
          <w:sz w:val="28"/>
          <w:szCs w:val="28"/>
          <w:lang w:val="tg-Cyrl-TJ"/>
        </w:rPr>
        <w:t xml:space="preserve">Истеҳсоли </w:t>
      </w:r>
      <w:r w:rsidRPr="00B80A60">
        <w:rPr>
          <w:rFonts w:ascii="Times New Roman" w:hAnsi="Times New Roman" w:cs="Times New Roman"/>
          <w:b/>
          <w:bCs/>
          <w:sz w:val="28"/>
          <w:szCs w:val="28"/>
          <w:lang w:val="tg-Cyrl-TJ"/>
        </w:rPr>
        <w:t>семент</w:t>
      </w:r>
      <w:r w:rsidRPr="00B80A60">
        <w:rPr>
          <w:rFonts w:ascii="Times New Roman" w:hAnsi="Times New Roman" w:cs="Times New Roman"/>
          <w:bCs/>
          <w:sz w:val="28"/>
          <w:szCs w:val="28"/>
          <w:lang w:val="tg-Cyrl-TJ"/>
        </w:rPr>
        <w:t xml:space="preserve"> ба </w:t>
      </w:r>
      <w:r w:rsidR="00890F86" w:rsidRPr="00B80A60">
        <w:rPr>
          <w:rFonts w:ascii="Times New Roman" w:hAnsi="Times New Roman" w:cs="Times New Roman"/>
          <w:bCs/>
          <w:sz w:val="28"/>
          <w:szCs w:val="28"/>
          <w:lang w:val="tg-Cyrl-TJ"/>
        </w:rPr>
        <w:t>4455,6</w:t>
      </w:r>
      <w:r w:rsidRPr="00B80A60">
        <w:rPr>
          <w:rFonts w:ascii="Times New Roman" w:hAnsi="Times New Roman" w:cs="Times New Roman"/>
          <w:bCs/>
          <w:sz w:val="28"/>
          <w:szCs w:val="28"/>
          <w:lang w:val="tg-Cyrl-TJ"/>
        </w:rPr>
        <w:t xml:space="preserve"> ҳазор тонна баробар гардид, ки нисбат ба нақшаи барнома </w:t>
      </w:r>
      <w:r w:rsidR="00890F86" w:rsidRPr="00B80A60">
        <w:rPr>
          <w:rFonts w:ascii="Times New Roman" w:hAnsi="Times New Roman" w:cs="Times New Roman"/>
          <w:bCs/>
          <w:sz w:val="28"/>
          <w:szCs w:val="28"/>
          <w:lang w:val="tg-Cyrl-TJ"/>
        </w:rPr>
        <w:t>794,4</w:t>
      </w:r>
      <w:r w:rsidRPr="00B80A60">
        <w:rPr>
          <w:rFonts w:ascii="Times New Roman" w:hAnsi="Times New Roman" w:cs="Times New Roman"/>
          <w:bCs/>
          <w:sz w:val="28"/>
          <w:szCs w:val="28"/>
          <w:lang w:val="tg-Cyrl-TJ"/>
        </w:rPr>
        <w:t xml:space="preserve"> ҳазор тонна кам ва нисба</w:t>
      </w:r>
      <w:r w:rsidR="00EF5870" w:rsidRPr="00B80A60">
        <w:rPr>
          <w:rFonts w:ascii="Times New Roman" w:hAnsi="Times New Roman" w:cs="Times New Roman"/>
          <w:bCs/>
          <w:sz w:val="28"/>
          <w:szCs w:val="28"/>
          <w:lang w:val="tg-Cyrl-TJ"/>
        </w:rPr>
        <w:t>т</w:t>
      </w:r>
      <w:r w:rsidRPr="00B80A60">
        <w:rPr>
          <w:rFonts w:ascii="Times New Roman" w:hAnsi="Times New Roman" w:cs="Times New Roman"/>
          <w:bCs/>
          <w:sz w:val="28"/>
          <w:szCs w:val="28"/>
          <w:lang w:val="tg-Cyrl-TJ"/>
        </w:rPr>
        <w:t xml:space="preserve"> ба соли 20</w:t>
      </w:r>
      <w:r w:rsidR="00890F86" w:rsidRPr="00B80A60">
        <w:rPr>
          <w:rFonts w:ascii="Times New Roman" w:hAnsi="Times New Roman" w:cs="Times New Roman"/>
          <w:bCs/>
          <w:sz w:val="28"/>
          <w:szCs w:val="28"/>
          <w:lang w:val="tg-Cyrl-TJ"/>
        </w:rPr>
        <w:t>15</w:t>
      </w:r>
      <w:r w:rsidRPr="00B80A60">
        <w:rPr>
          <w:rFonts w:ascii="Times New Roman" w:hAnsi="Times New Roman" w:cs="Times New Roman"/>
          <w:bCs/>
          <w:sz w:val="28"/>
          <w:szCs w:val="28"/>
          <w:lang w:val="tg-Cyrl-TJ"/>
        </w:rPr>
        <w:t xml:space="preserve"> </w:t>
      </w:r>
      <w:r w:rsidR="00890F86" w:rsidRPr="00B80A60">
        <w:rPr>
          <w:rFonts w:ascii="Times New Roman" w:hAnsi="Times New Roman" w:cs="Times New Roman"/>
          <w:bCs/>
          <w:sz w:val="28"/>
          <w:szCs w:val="28"/>
          <w:lang w:val="tg-Cyrl-TJ"/>
        </w:rPr>
        <w:t>3046,6</w:t>
      </w:r>
      <w:r w:rsidRPr="00B80A60">
        <w:rPr>
          <w:rFonts w:ascii="Times New Roman" w:hAnsi="Times New Roman" w:cs="Times New Roman"/>
          <w:bCs/>
          <w:sz w:val="28"/>
          <w:szCs w:val="28"/>
          <w:lang w:val="tg-Cyrl-TJ"/>
        </w:rPr>
        <w:t xml:space="preserve"> ҳазор тонна зиёд мебошад.   </w:t>
      </w:r>
    </w:p>
    <w:p w14:paraId="024885F3" w14:textId="256A0E76" w:rsidR="0005767E" w:rsidRPr="00B80A60"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b/>
          <w:sz w:val="28"/>
          <w:szCs w:val="28"/>
          <w:lang w:val="tg-Cyrl-TJ"/>
        </w:rPr>
        <w:t xml:space="preserve">Истихроҷи нафт </w:t>
      </w:r>
      <w:r w:rsidRPr="00B80A60">
        <w:rPr>
          <w:rFonts w:ascii="Times New Roman" w:hAnsi="Times New Roman" w:cs="Times New Roman"/>
          <w:sz w:val="28"/>
          <w:szCs w:val="28"/>
          <w:lang w:val="tg-Cyrl-TJ"/>
        </w:rPr>
        <w:t xml:space="preserve">ба </w:t>
      </w:r>
      <w:r w:rsidR="00BB19A3" w:rsidRPr="00B80A60">
        <w:rPr>
          <w:rFonts w:ascii="Times New Roman" w:hAnsi="Times New Roman" w:cs="Times New Roman"/>
          <w:sz w:val="28"/>
          <w:szCs w:val="28"/>
          <w:lang w:val="tg-Cyrl-TJ"/>
        </w:rPr>
        <w:t>18</w:t>
      </w:r>
      <w:r w:rsidRPr="00B80A60">
        <w:rPr>
          <w:rFonts w:ascii="Times New Roman" w:hAnsi="Times New Roman" w:cs="Times New Roman"/>
          <w:sz w:val="28"/>
          <w:szCs w:val="28"/>
          <w:lang w:val="tg-Cyrl-TJ"/>
        </w:rPr>
        <w:t xml:space="preserve"> ҳазор тонна баробар гардид, ки</w:t>
      </w:r>
      <w:r w:rsidRPr="00B80A60">
        <w:rPr>
          <w:rFonts w:ascii="Times New Roman" w:hAnsi="Times New Roman" w:cs="Times New Roman"/>
          <w:b/>
          <w:sz w:val="28"/>
          <w:szCs w:val="28"/>
          <w:lang w:val="tg-Cyrl-TJ"/>
        </w:rPr>
        <w:t xml:space="preserve"> </w:t>
      </w:r>
      <w:r w:rsidRPr="00B80A60">
        <w:rPr>
          <w:rFonts w:ascii="Times New Roman" w:hAnsi="Times New Roman" w:cs="Times New Roman"/>
          <w:sz w:val="28"/>
          <w:szCs w:val="28"/>
          <w:lang w:val="tg-Cyrl-TJ"/>
        </w:rPr>
        <w:t xml:space="preserve">нисбат ба нақшаи барнома </w:t>
      </w:r>
      <w:r w:rsidR="00BB19A3" w:rsidRPr="00B80A60">
        <w:rPr>
          <w:rFonts w:ascii="Times New Roman" w:hAnsi="Times New Roman" w:cs="Times New Roman"/>
          <w:sz w:val="28"/>
          <w:szCs w:val="28"/>
          <w:lang w:val="tg-Cyrl-TJ"/>
        </w:rPr>
        <w:t>9</w:t>
      </w:r>
      <w:r w:rsidRPr="00B80A60">
        <w:rPr>
          <w:rFonts w:ascii="Times New Roman" w:hAnsi="Times New Roman" w:cs="Times New Roman"/>
          <w:sz w:val="28"/>
          <w:szCs w:val="28"/>
          <w:lang w:val="tg-Cyrl-TJ"/>
        </w:rPr>
        <w:t xml:space="preserve"> ҳазор тонна камтар мебошад. </w:t>
      </w:r>
      <w:r w:rsidRPr="00B80A60">
        <w:rPr>
          <w:rFonts w:ascii="Times New Roman" w:hAnsi="Times New Roman" w:cs="Times New Roman"/>
          <w:b/>
          <w:sz w:val="28"/>
          <w:szCs w:val="28"/>
          <w:lang w:val="tg-Cyrl-TJ"/>
        </w:rPr>
        <w:t>Истихроҷи газ</w:t>
      </w:r>
      <w:r w:rsidRPr="00B80A60">
        <w:rPr>
          <w:rFonts w:ascii="Times New Roman" w:hAnsi="Times New Roman" w:cs="Times New Roman"/>
          <w:sz w:val="28"/>
          <w:szCs w:val="28"/>
          <w:lang w:val="tg-Cyrl-TJ"/>
        </w:rPr>
        <w:t xml:space="preserve"> бошад ба </w:t>
      </w:r>
      <w:r w:rsidR="00BB19A3" w:rsidRPr="00B80A60">
        <w:rPr>
          <w:rFonts w:ascii="Times New Roman" w:hAnsi="Times New Roman" w:cs="Times New Roman"/>
          <w:sz w:val="28"/>
          <w:szCs w:val="28"/>
          <w:lang w:val="tg-Cyrl-TJ"/>
        </w:rPr>
        <w:t>390,4</w:t>
      </w:r>
      <w:r w:rsidRPr="00B80A60">
        <w:rPr>
          <w:rFonts w:ascii="Times New Roman" w:hAnsi="Times New Roman" w:cs="Times New Roman"/>
          <w:sz w:val="28"/>
          <w:szCs w:val="28"/>
          <w:lang w:val="tg-Cyrl-TJ"/>
        </w:rPr>
        <w:t xml:space="preserve"> ҳазор метри кубӣ баробар гашт, ки нисбат ба нақшаи барнома </w:t>
      </w:r>
      <w:r w:rsidR="00DE68A4" w:rsidRPr="00B80A60">
        <w:rPr>
          <w:rFonts w:ascii="Times New Roman" w:hAnsi="Times New Roman" w:cs="Times New Roman"/>
          <w:sz w:val="28"/>
          <w:szCs w:val="28"/>
          <w:lang w:val="tg-Cyrl-TJ"/>
        </w:rPr>
        <w:t>388,8</w:t>
      </w:r>
      <w:r w:rsidRPr="00B80A60">
        <w:rPr>
          <w:rFonts w:ascii="Times New Roman" w:hAnsi="Times New Roman" w:cs="Times New Roman"/>
          <w:sz w:val="28"/>
          <w:szCs w:val="28"/>
          <w:lang w:val="tg-Cyrl-TJ"/>
        </w:rPr>
        <w:t xml:space="preserve"> ҳазор метри кубӣ </w:t>
      </w:r>
      <w:r w:rsidR="00DE68A4" w:rsidRPr="00B80A60">
        <w:rPr>
          <w:rFonts w:ascii="Times New Roman" w:hAnsi="Times New Roman" w:cs="Times New Roman"/>
          <w:sz w:val="28"/>
          <w:szCs w:val="28"/>
          <w:lang w:val="tg-Cyrl-TJ"/>
        </w:rPr>
        <w:t>зиёд</w:t>
      </w:r>
      <w:r w:rsidRPr="00B80A60">
        <w:rPr>
          <w:rFonts w:ascii="Times New Roman" w:hAnsi="Times New Roman" w:cs="Times New Roman"/>
          <w:sz w:val="28"/>
          <w:szCs w:val="28"/>
          <w:lang w:val="tg-Cyrl-TJ"/>
        </w:rPr>
        <w:t xml:space="preserve"> гардид. </w:t>
      </w:r>
    </w:p>
    <w:p w14:paraId="45421D1F" w14:textId="5BAE0D9C" w:rsidR="002E67B8" w:rsidRPr="00B80A60"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Дар соли 202</w:t>
      </w:r>
      <w:r w:rsidR="00DE68A4" w:rsidRPr="00B80A60">
        <w:rPr>
          <w:rFonts w:ascii="Times New Roman" w:hAnsi="Times New Roman" w:cs="Times New Roman"/>
          <w:sz w:val="28"/>
          <w:szCs w:val="28"/>
          <w:lang w:val="tg-Cyrl-TJ"/>
        </w:rPr>
        <w:t>3</w:t>
      </w:r>
      <w:r w:rsidRPr="00B80A60">
        <w:rPr>
          <w:rFonts w:ascii="Times New Roman" w:hAnsi="Times New Roman" w:cs="Times New Roman"/>
          <w:sz w:val="28"/>
          <w:szCs w:val="28"/>
          <w:lang w:val="tg-Cyrl-TJ"/>
        </w:rPr>
        <w:t xml:space="preserve"> </w:t>
      </w:r>
      <w:r w:rsidRPr="00B80A60">
        <w:rPr>
          <w:rFonts w:ascii="Times New Roman" w:hAnsi="Times New Roman" w:cs="Times New Roman"/>
          <w:b/>
          <w:sz w:val="28"/>
          <w:szCs w:val="28"/>
          <w:lang w:val="tg-Cyrl-TJ"/>
        </w:rPr>
        <w:t>содироти неруи барқ</w:t>
      </w:r>
      <w:r w:rsidRPr="00B80A60">
        <w:rPr>
          <w:rFonts w:ascii="Times New Roman" w:hAnsi="Times New Roman" w:cs="Times New Roman"/>
          <w:sz w:val="28"/>
          <w:szCs w:val="28"/>
          <w:lang w:val="tg-Cyrl-TJ"/>
        </w:rPr>
        <w:t xml:space="preserve"> ба </w:t>
      </w:r>
      <w:r w:rsidR="00DE68A4" w:rsidRPr="00B80A60">
        <w:rPr>
          <w:rFonts w:ascii="Times New Roman" w:hAnsi="Times New Roman" w:cs="Times New Roman"/>
          <w:sz w:val="28"/>
          <w:szCs w:val="28"/>
          <w:lang w:val="tg-Cyrl-TJ"/>
        </w:rPr>
        <w:t>3606,5</w:t>
      </w:r>
      <w:r w:rsidRPr="00B80A60">
        <w:rPr>
          <w:rFonts w:ascii="Times New Roman" w:hAnsi="Times New Roman" w:cs="Times New Roman"/>
          <w:sz w:val="28"/>
          <w:szCs w:val="28"/>
          <w:lang w:val="tg-Cyrl-TJ"/>
        </w:rPr>
        <w:t xml:space="preserve"> миллион кВт. соат баробар гардид, ки нисбат ба нақшаи пешбининамудаи барнома </w:t>
      </w:r>
      <w:r w:rsidR="00DE68A4" w:rsidRPr="00B80A60">
        <w:rPr>
          <w:rFonts w:ascii="Times New Roman" w:hAnsi="Times New Roman" w:cs="Times New Roman"/>
          <w:sz w:val="28"/>
          <w:szCs w:val="28"/>
          <w:lang w:val="tg-Cyrl-TJ"/>
        </w:rPr>
        <w:t>3893,5</w:t>
      </w:r>
      <w:r w:rsidRPr="00B80A60">
        <w:rPr>
          <w:rFonts w:ascii="Times New Roman" w:hAnsi="Times New Roman" w:cs="Times New Roman"/>
          <w:sz w:val="28"/>
          <w:szCs w:val="28"/>
          <w:lang w:val="tg-Cyrl-TJ"/>
        </w:rPr>
        <w:t xml:space="preserve"> миллион кВт. соат кам буда, иҷрои он </w:t>
      </w:r>
      <w:r w:rsidR="00DE68A4" w:rsidRPr="00B80A60">
        <w:rPr>
          <w:rFonts w:ascii="Times New Roman" w:hAnsi="Times New Roman" w:cs="Times New Roman"/>
          <w:sz w:val="28"/>
          <w:szCs w:val="28"/>
          <w:lang w:val="tg-Cyrl-TJ"/>
        </w:rPr>
        <w:t>48</w:t>
      </w:r>
      <w:r w:rsidRPr="00B80A60">
        <w:rPr>
          <w:rFonts w:ascii="Times New Roman" w:hAnsi="Times New Roman" w:cs="Times New Roman"/>
          <w:sz w:val="28"/>
          <w:szCs w:val="28"/>
          <w:lang w:val="tg-Cyrl-TJ"/>
        </w:rPr>
        <w:t xml:space="preserve"> фоизро ташкил медиҳад.     </w:t>
      </w:r>
    </w:p>
    <w:p w14:paraId="176B5A70" w14:textId="0C6AADD1" w:rsidR="002E67B8" w:rsidRPr="00B80A60" w:rsidRDefault="002E67B8"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b/>
          <w:sz w:val="28"/>
          <w:szCs w:val="28"/>
          <w:lang w:val="tg-Cyrl-TJ"/>
        </w:rPr>
        <w:t>Ҳиссаи андозҳои ғайримустақим дар ММД</w:t>
      </w:r>
      <w:r w:rsidRPr="00B80A60">
        <w:rPr>
          <w:rFonts w:ascii="Times New Roman" w:hAnsi="Times New Roman" w:cs="Times New Roman"/>
          <w:sz w:val="28"/>
          <w:szCs w:val="28"/>
          <w:lang w:val="tg-Cyrl-TJ"/>
        </w:rPr>
        <w:t xml:space="preserve"> дар соли 202</w:t>
      </w:r>
      <w:r w:rsidR="00DE68A4" w:rsidRPr="00B80A60">
        <w:rPr>
          <w:rFonts w:ascii="Times New Roman" w:hAnsi="Times New Roman" w:cs="Times New Roman"/>
          <w:sz w:val="28"/>
          <w:szCs w:val="28"/>
          <w:lang w:val="tg-Cyrl-TJ"/>
        </w:rPr>
        <w:t>3</w:t>
      </w:r>
      <w:r w:rsidRPr="00B80A60">
        <w:rPr>
          <w:rFonts w:ascii="Times New Roman" w:hAnsi="Times New Roman" w:cs="Times New Roman"/>
          <w:sz w:val="28"/>
          <w:szCs w:val="28"/>
          <w:lang w:val="tg-Cyrl-TJ"/>
        </w:rPr>
        <w:t xml:space="preserve"> </w:t>
      </w:r>
      <w:r w:rsidR="00DE68A4" w:rsidRPr="00B80A60">
        <w:rPr>
          <w:rFonts w:ascii="Times New Roman" w:hAnsi="Times New Roman" w:cs="Times New Roman"/>
          <w:sz w:val="28"/>
          <w:szCs w:val="28"/>
          <w:lang w:val="tg-Cyrl-TJ"/>
        </w:rPr>
        <w:t>10,1</w:t>
      </w:r>
      <w:r w:rsidRPr="00B80A60">
        <w:rPr>
          <w:rFonts w:ascii="Times New Roman" w:hAnsi="Times New Roman" w:cs="Times New Roman"/>
          <w:sz w:val="28"/>
          <w:szCs w:val="28"/>
          <w:lang w:val="tg-Cyrl-TJ"/>
        </w:rPr>
        <w:t xml:space="preserve"> фоизро ташкил дод, ки дар муқоиса ба соли 2020 мутаносибан </w:t>
      </w:r>
      <w:r w:rsidR="00784D34" w:rsidRPr="00B80A60">
        <w:rPr>
          <w:rFonts w:ascii="Times New Roman" w:hAnsi="Times New Roman" w:cs="Times New Roman"/>
          <w:sz w:val="28"/>
          <w:szCs w:val="28"/>
          <w:lang w:val="tg-Cyrl-TJ"/>
        </w:rPr>
        <w:t>1</w:t>
      </w:r>
      <w:r w:rsidRPr="00B80A60">
        <w:rPr>
          <w:rFonts w:ascii="Times New Roman" w:hAnsi="Times New Roman" w:cs="Times New Roman"/>
          <w:sz w:val="28"/>
          <w:szCs w:val="28"/>
          <w:lang w:val="tg-Cyrl-TJ"/>
        </w:rPr>
        <w:t xml:space="preserve"> банди фоизӣ зиёд ва нисбат ба нақшаи нишондиҳандаи пешбинишудаи барнома </w:t>
      </w:r>
      <w:r w:rsidR="00784D34" w:rsidRPr="00B80A60">
        <w:rPr>
          <w:rFonts w:ascii="Times New Roman" w:hAnsi="Times New Roman" w:cs="Times New Roman"/>
          <w:sz w:val="28"/>
          <w:szCs w:val="28"/>
          <w:lang w:val="tg-Cyrl-TJ"/>
        </w:rPr>
        <w:t>0,6</w:t>
      </w:r>
      <w:r w:rsidRPr="00B80A60">
        <w:rPr>
          <w:rFonts w:ascii="Times New Roman" w:hAnsi="Times New Roman" w:cs="Times New Roman"/>
          <w:sz w:val="28"/>
          <w:szCs w:val="28"/>
          <w:lang w:val="tg-Cyrl-TJ"/>
        </w:rPr>
        <w:t xml:space="preserve"> банди фоизӣ кам шудааст.</w:t>
      </w:r>
    </w:p>
    <w:p w14:paraId="4F253327" w14:textId="62763C2C"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spacing w:val="-8"/>
          <w:sz w:val="28"/>
          <w:szCs w:val="28"/>
          <w:lang w:val="tg-Cyrl-TJ"/>
        </w:rPr>
      </w:pPr>
      <w:r w:rsidRPr="00B80A60">
        <w:rPr>
          <w:rFonts w:ascii="Times New Roman" w:hAnsi="Times New Roman" w:cs="Times New Roman"/>
          <w:sz w:val="28"/>
          <w:szCs w:val="28"/>
          <w:lang w:val="tg-Cyrl-TJ"/>
        </w:rPr>
        <w:lastRenderedPageBreak/>
        <w:t>Тиб</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и маълумоти омор</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w:t>
      </w:r>
      <w:r w:rsidRPr="00B80A60">
        <w:rPr>
          <w:rFonts w:ascii="Times New Roman" w:hAnsi="Times New Roman" w:cs="Times New Roman"/>
          <w:spacing w:val="-8"/>
          <w:sz w:val="28"/>
          <w:szCs w:val="28"/>
          <w:lang w:val="tg-Cyrl-TJ"/>
        </w:rPr>
        <w:t>дар давраи татби</w:t>
      </w:r>
      <w:r w:rsidR="003A5ECE" w:rsidRPr="00B80A60">
        <w:rPr>
          <w:rFonts w:ascii="Times New Roman" w:hAnsi="Times New Roman" w:cs="Times New Roman"/>
          <w:spacing w:val="-8"/>
          <w:sz w:val="28"/>
          <w:szCs w:val="28"/>
          <w:lang w:val="tg-Cyrl-TJ"/>
        </w:rPr>
        <w:t>қ</w:t>
      </w:r>
      <w:r w:rsidRPr="00B80A60">
        <w:rPr>
          <w:rFonts w:ascii="Times New Roman" w:hAnsi="Times New Roman" w:cs="Times New Roman"/>
          <w:spacing w:val="-8"/>
          <w:sz w:val="28"/>
          <w:szCs w:val="28"/>
          <w:lang w:val="tg-Cyrl-TJ"/>
        </w:rPr>
        <w:t xml:space="preserve">и стратегия </w:t>
      </w:r>
      <w:r w:rsidRPr="00B80A60">
        <w:rPr>
          <w:rFonts w:ascii="Times New Roman" w:hAnsi="Times New Roman" w:cs="Times New Roman"/>
          <w:b/>
          <w:bCs/>
          <w:spacing w:val="-8"/>
          <w:sz w:val="28"/>
          <w:szCs w:val="28"/>
          <w:lang w:val="tg-Cyrl-TJ"/>
        </w:rPr>
        <w:t>ҳиссаи сармоягузориҳои хусусӣ дар ММД</w:t>
      </w:r>
      <w:r w:rsidRPr="00B80A60">
        <w:rPr>
          <w:rFonts w:ascii="Times New Roman" w:hAnsi="Times New Roman" w:cs="Times New Roman"/>
          <w:spacing w:val="-8"/>
          <w:sz w:val="28"/>
          <w:szCs w:val="28"/>
          <w:lang w:val="tg-Cyrl-TJ"/>
        </w:rPr>
        <w:t xml:space="preserve"> ба </w:t>
      </w:r>
      <w:r w:rsidR="003A5ECE" w:rsidRPr="00B80A60">
        <w:rPr>
          <w:rFonts w:ascii="Times New Roman" w:hAnsi="Times New Roman" w:cs="Times New Roman"/>
          <w:spacing w:val="-8"/>
          <w:sz w:val="28"/>
          <w:szCs w:val="28"/>
          <w:lang w:val="tg-Cyrl-TJ"/>
        </w:rPr>
        <w:t>ҳ</w:t>
      </w:r>
      <w:r w:rsidRPr="00B80A60">
        <w:rPr>
          <w:rFonts w:ascii="Times New Roman" w:hAnsi="Times New Roman" w:cs="Times New Roman"/>
          <w:spacing w:val="-8"/>
          <w:sz w:val="28"/>
          <w:szCs w:val="28"/>
          <w:lang w:val="tg-Cyrl-TJ"/>
        </w:rPr>
        <w:t xml:space="preserve">исоби миёна ба </w:t>
      </w:r>
      <w:r w:rsidR="00784D34" w:rsidRPr="00B80A60">
        <w:rPr>
          <w:rFonts w:ascii="Times New Roman" w:hAnsi="Times New Roman" w:cs="Times New Roman"/>
          <w:spacing w:val="-8"/>
          <w:sz w:val="28"/>
          <w:szCs w:val="28"/>
          <w:lang w:val="tg-Cyrl-TJ"/>
        </w:rPr>
        <w:t xml:space="preserve">6,2 </w:t>
      </w:r>
      <w:r w:rsidRPr="00B80A60">
        <w:rPr>
          <w:rFonts w:ascii="Times New Roman" w:hAnsi="Times New Roman" w:cs="Times New Roman"/>
          <w:spacing w:val="-8"/>
          <w:sz w:val="28"/>
          <w:szCs w:val="28"/>
          <w:lang w:val="tg-Cyrl-TJ"/>
        </w:rPr>
        <w:t>фоиз баробар гардид, ки нисбат ба нишондиҳандаи пешбинишудаи барномав</w:t>
      </w:r>
      <w:r w:rsidR="0017038C" w:rsidRPr="00B80A60">
        <w:rPr>
          <w:rFonts w:ascii="Times New Roman" w:hAnsi="Times New Roman" w:cs="Times New Roman"/>
          <w:spacing w:val="-8"/>
          <w:sz w:val="28"/>
          <w:szCs w:val="28"/>
          <w:lang w:val="tg-Cyrl-TJ"/>
        </w:rPr>
        <w:t>ӣ</w:t>
      </w:r>
      <w:r w:rsidRPr="00B80A60">
        <w:rPr>
          <w:rFonts w:ascii="Times New Roman" w:hAnsi="Times New Roman" w:cs="Times New Roman"/>
          <w:spacing w:val="-8"/>
          <w:sz w:val="28"/>
          <w:szCs w:val="28"/>
          <w:lang w:val="tg-Cyrl-TJ"/>
        </w:rPr>
        <w:t xml:space="preserve"> </w:t>
      </w:r>
      <w:r w:rsidR="00784D34" w:rsidRPr="00B80A60">
        <w:rPr>
          <w:rFonts w:ascii="Times New Roman" w:hAnsi="Times New Roman" w:cs="Times New Roman"/>
          <w:spacing w:val="-8"/>
          <w:sz w:val="28"/>
          <w:szCs w:val="28"/>
          <w:lang w:val="tg-Cyrl-TJ"/>
        </w:rPr>
        <w:t>1,2</w:t>
      </w:r>
      <w:r w:rsidRPr="00B80A60">
        <w:rPr>
          <w:rFonts w:ascii="Times New Roman" w:hAnsi="Times New Roman" w:cs="Times New Roman"/>
          <w:spacing w:val="-8"/>
          <w:sz w:val="28"/>
          <w:szCs w:val="28"/>
          <w:lang w:val="tg-Cyrl-TJ"/>
        </w:rPr>
        <w:t xml:space="preserve"> банди фоизӣ кам мебошад.</w:t>
      </w:r>
    </w:p>
    <w:p w14:paraId="6128460B" w14:textId="4C792661"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spacing w:val="-4"/>
          <w:sz w:val="28"/>
          <w:szCs w:val="28"/>
          <w:lang w:val="tg-Cyrl-TJ"/>
        </w:rPr>
      </w:pPr>
      <w:r w:rsidRPr="00B80A60">
        <w:rPr>
          <w:rFonts w:ascii="Times New Roman" w:hAnsi="Times New Roman" w:cs="Times New Roman"/>
          <w:spacing w:val="-4"/>
          <w:sz w:val="28"/>
          <w:szCs w:val="28"/>
          <w:lang w:val="tg-Cyrl-TJ"/>
        </w:rPr>
        <w:t>Дар баробари ин, тава</w:t>
      </w:r>
      <w:r w:rsidR="003A5ECE" w:rsidRPr="00B80A60">
        <w:rPr>
          <w:rFonts w:ascii="Times New Roman" w:hAnsi="Times New Roman" w:cs="Times New Roman"/>
          <w:spacing w:val="-4"/>
          <w:sz w:val="28"/>
          <w:szCs w:val="28"/>
          <w:lang w:val="tg-Cyrl-TJ"/>
        </w:rPr>
        <w:t>ҷҷ</w:t>
      </w:r>
      <w:r w:rsidRPr="00B80A60">
        <w:rPr>
          <w:rFonts w:ascii="Times New Roman" w:hAnsi="Times New Roman" w:cs="Times New Roman"/>
          <w:spacing w:val="-4"/>
          <w:sz w:val="28"/>
          <w:szCs w:val="28"/>
          <w:lang w:val="tg-Cyrl-TJ"/>
        </w:rPr>
        <w:t>у</w:t>
      </w:r>
      <w:r w:rsidR="003A5ECE" w:rsidRPr="00B80A60">
        <w:rPr>
          <w:rFonts w:ascii="Times New Roman" w:hAnsi="Times New Roman" w:cs="Times New Roman"/>
          <w:spacing w:val="-4"/>
          <w:sz w:val="28"/>
          <w:szCs w:val="28"/>
          <w:lang w:val="tg-Cyrl-TJ"/>
        </w:rPr>
        <w:t>ҳ</w:t>
      </w:r>
      <w:r w:rsidRPr="00B80A60">
        <w:rPr>
          <w:rFonts w:ascii="Times New Roman" w:hAnsi="Times New Roman" w:cs="Times New Roman"/>
          <w:spacing w:val="-4"/>
          <w:sz w:val="28"/>
          <w:szCs w:val="28"/>
          <w:lang w:val="tg-Cyrl-TJ"/>
        </w:rPr>
        <w:t>и асос</w:t>
      </w:r>
      <w:r w:rsidR="0017038C" w:rsidRPr="00B80A60">
        <w:rPr>
          <w:rFonts w:ascii="Times New Roman" w:hAnsi="Times New Roman" w:cs="Times New Roman"/>
          <w:spacing w:val="-4"/>
          <w:sz w:val="28"/>
          <w:szCs w:val="28"/>
          <w:lang w:val="tg-Cyrl-TJ"/>
        </w:rPr>
        <w:t>ӣ</w:t>
      </w:r>
      <w:r w:rsidRPr="00B80A60">
        <w:rPr>
          <w:rFonts w:ascii="Times New Roman" w:hAnsi="Times New Roman" w:cs="Times New Roman"/>
          <w:spacing w:val="-4"/>
          <w:sz w:val="28"/>
          <w:szCs w:val="28"/>
          <w:lang w:val="tg-Cyrl-TJ"/>
        </w:rPr>
        <w:t xml:space="preserve"> бояд ба зиёд намудани сарчашма</w:t>
      </w:r>
      <w:r w:rsidR="003A5ECE" w:rsidRPr="00B80A60">
        <w:rPr>
          <w:rFonts w:ascii="Times New Roman" w:hAnsi="Times New Roman" w:cs="Times New Roman"/>
          <w:spacing w:val="-4"/>
          <w:sz w:val="28"/>
          <w:szCs w:val="28"/>
          <w:lang w:val="tg-Cyrl-TJ"/>
        </w:rPr>
        <w:t>ҳ</w:t>
      </w:r>
      <w:r w:rsidRPr="00B80A60">
        <w:rPr>
          <w:rFonts w:ascii="Times New Roman" w:hAnsi="Times New Roman" w:cs="Times New Roman"/>
          <w:spacing w:val="-4"/>
          <w:sz w:val="28"/>
          <w:szCs w:val="28"/>
          <w:lang w:val="tg-Cyrl-TJ"/>
        </w:rPr>
        <w:t>ои алтернативии рушди и</w:t>
      </w:r>
      <w:r w:rsidR="003A5ECE" w:rsidRPr="00B80A60">
        <w:rPr>
          <w:rFonts w:ascii="Times New Roman" w:hAnsi="Times New Roman" w:cs="Times New Roman"/>
          <w:spacing w:val="-4"/>
          <w:sz w:val="28"/>
          <w:szCs w:val="28"/>
          <w:lang w:val="tg-Cyrl-TJ"/>
        </w:rPr>
        <w:t>қ</w:t>
      </w:r>
      <w:r w:rsidRPr="00B80A60">
        <w:rPr>
          <w:rFonts w:ascii="Times New Roman" w:hAnsi="Times New Roman" w:cs="Times New Roman"/>
          <w:spacing w:val="-4"/>
          <w:sz w:val="28"/>
          <w:szCs w:val="28"/>
          <w:lang w:val="tg-Cyrl-TJ"/>
        </w:rPr>
        <w:t>тисодиёт, яъне сармоягузори</w:t>
      </w:r>
      <w:r w:rsidR="003A5ECE" w:rsidRPr="00B80A60">
        <w:rPr>
          <w:rFonts w:ascii="Times New Roman" w:hAnsi="Times New Roman" w:cs="Times New Roman"/>
          <w:spacing w:val="-4"/>
          <w:sz w:val="28"/>
          <w:szCs w:val="28"/>
          <w:lang w:val="tg-Cyrl-TJ"/>
        </w:rPr>
        <w:t>ҳ</w:t>
      </w:r>
      <w:r w:rsidRPr="00B80A60">
        <w:rPr>
          <w:rFonts w:ascii="Times New Roman" w:hAnsi="Times New Roman" w:cs="Times New Roman"/>
          <w:spacing w:val="-4"/>
          <w:sz w:val="28"/>
          <w:szCs w:val="28"/>
          <w:lang w:val="tg-Cyrl-TJ"/>
        </w:rPr>
        <w:t>ои хусус</w:t>
      </w:r>
      <w:r w:rsidR="0017038C" w:rsidRPr="00B80A60">
        <w:rPr>
          <w:rFonts w:ascii="Times New Roman" w:hAnsi="Times New Roman" w:cs="Times New Roman"/>
          <w:spacing w:val="-4"/>
          <w:sz w:val="28"/>
          <w:szCs w:val="28"/>
          <w:lang w:val="tg-Cyrl-TJ"/>
        </w:rPr>
        <w:t>ӣ</w:t>
      </w:r>
      <w:r w:rsidRPr="00B80A60">
        <w:rPr>
          <w:rFonts w:ascii="Times New Roman" w:hAnsi="Times New Roman" w:cs="Times New Roman"/>
          <w:spacing w:val="-4"/>
          <w:sz w:val="28"/>
          <w:szCs w:val="28"/>
          <w:lang w:val="tg-Cyrl-TJ"/>
        </w:rPr>
        <w:t xml:space="preserve"> дода шавад.</w:t>
      </w:r>
    </w:p>
    <w:p w14:paraId="010A6031" w14:textId="612341D2"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Тиб</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 xml:space="preserve">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исоб</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ои мутахассисон </w:t>
      </w:r>
      <w:r w:rsidR="003A5ECE" w:rsidRPr="00B80A60">
        <w:rPr>
          <w:rFonts w:ascii="Times New Roman" w:hAnsi="Times New Roman" w:cs="Times New Roman"/>
          <w:b/>
          <w:bCs/>
          <w:sz w:val="28"/>
          <w:szCs w:val="28"/>
          <w:lang w:val="tg-Cyrl-TJ"/>
        </w:rPr>
        <w:t>ҳ</w:t>
      </w:r>
      <w:r w:rsidRPr="00B80A60">
        <w:rPr>
          <w:rFonts w:ascii="Times New Roman" w:hAnsi="Times New Roman" w:cs="Times New Roman"/>
          <w:b/>
          <w:bCs/>
          <w:sz w:val="28"/>
          <w:szCs w:val="28"/>
          <w:lang w:val="tg-Cyrl-TJ"/>
        </w:rPr>
        <w:t>а</w:t>
      </w:r>
      <w:r w:rsidR="003A5ECE" w:rsidRPr="00B80A60">
        <w:rPr>
          <w:rFonts w:ascii="Times New Roman" w:hAnsi="Times New Roman" w:cs="Times New Roman"/>
          <w:b/>
          <w:bCs/>
          <w:sz w:val="28"/>
          <w:szCs w:val="28"/>
          <w:lang w:val="tg-Cyrl-TJ"/>
        </w:rPr>
        <w:t>ҷ</w:t>
      </w:r>
      <w:r w:rsidRPr="00B80A60">
        <w:rPr>
          <w:rFonts w:ascii="Times New Roman" w:hAnsi="Times New Roman" w:cs="Times New Roman"/>
          <w:b/>
          <w:bCs/>
          <w:sz w:val="28"/>
          <w:szCs w:val="28"/>
          <w:lang w:val="tg-Cyrl-TJ"/>
        </w:rPr>
        <w:t>ми захира</w:t>
      </w:r>
      <w:r w:rsidR="003A5ECE" w:rsidRPr="00B80A60">
        <w:rPr>
          <w:rFonts w:ascii="Times New Roman" w:hAnsi="Times New Roman" w:cs="Times New Roman"/>
          <w:b/>
          <w:bCs/>
          <w:sz w:val="28"/>
          <w:szCs w:val="28"/>
          <w:lang w:val="tg-Cyrl-TJ"/>
        </w:rPr>
        <w:t>ҳ</w:t>
      </w:r>
      <w:r w:rsidRPr="00B80A60">
        <w:rPr>
          <w:rFonts w:ascii="Times New Roman" w:hAnsi="Times New Roman" w:cs="Times New Roman"/>
          <w:b/>
          <w:bCs/>
          <w:sz w:val="28"/>
          <w:szCs w:val="28"/>
          <w:lang w:val="tg-Cyrl-TJ"/>
        </w:rPr>
        <w:t>ои арзёбишудаи молияв</w:t>
      </w:r>
      <w:r w:rsidR="0017038C" w:rsidRPr="00B80A60">
        <w:rPr>
          <w:rFonts w:ascii="Times New Roman" w:hAnsi="Times New Roman" w:cs="Times New Roman"/>
          <w:b/>
          <w:bCs/>
          <w:sz w:val="28"/>
          <w:szCs w:val="28"/>
          <w:lang w:val="tg-Cyrl-TJ"/>
        </w:rPr>
        <w:t>ӣ</w:t>
      </w:r>
      <w:r w:rsidRPr="00B80A60">
        <w:rPr>
          <w:rFonts w:ascii="Times New Roman" w:hAnsi="Times New Roman" w:cs="Times New Roman"/>
          <w:b/>
          <w:bCs/>
          <w:sz w:val="28"/>
          <w:szCs w:val="28"/>
          <w:lang w:val="tg-Cyrl-TJ"/>
        </w:rPr>
        <w:t xml:space="preserve"> барои татби</w:t>
      </w:r>
      <w:r w:rsidR="003A5ECE" w:rsidRPr="00B80A60">
        <w:rPr>
          <w:rFonts w:ascii="Times New Roman" w:hAnsi="Times New Roman" w:cs="Times New Roman"/>
          <w:b/>
          <w:bCs/>
          <w:sz w:val="28"/>
          <w:szCs w:val="28"/>
          <w:lang w:val="tg-Cyrl-TJ"/>
        </w:rPr>
        <w:t>қ</w:t>
      </w:r>
      <w:r w:rsidRPr="00B80A60">
        <w:rPr>
          <w:rFonts w:ascii="Times New Roman" w:hAnsi="Times New Roman" w:cs="Times New Roman"/>
          <w:b/>
          <w:bCs/>
          <w:sz w:val="28"/>
          <w:szCs w:val="28"/>
          <w:lang w:val="tg-Cyrl-TJ"/>
        </w:rPr>
        <w:t xml:space="preserve">и </w:t>
      </w:r>
      <w:r w:rsidR="00C4013A" w:rsidRPr="00B80A60">
        <w:rPr>
          <w:rFonts w:ascii="Times New Roman" w:hAnsi="Times New Roman" w:cs="Times New Roman"/>
          <w:b/>
          <w:bCs/>
          <w:sz w:val="28"/>
          <w:szCs w:val="28"/>
          <w:lang w:val="tg-Cyrl-TJ"/>
        </w:rPr>
        <w:t>С</w:t>
      </w:r>
      <w:r w:rsidRPr="00B80A60">
        <w:rPr>
          <w:rFonts w:ascii="Times New Roman" w:hAnsi="Times New Roman" w:cs="Times New Roman"/>
          <w:b/>
          <w:bCs/>
          <w:sz w:val="28"/>
          <w:szCs w:val="28"/>
          <w:lang w:val="tg-Cyrl-TJ"/>
        </w:rPr>
        <w:t>тратег</w:t>
      </w:r>
      <w:r w:rsidR="00EF5870" w:rsidRPr="00B80A60">
        <w:rPr>
          <w:rFonts w:ascii="Times New Roman" w:hAnsi="Times New Roman" w:cs="Times New Roman"/>
          <w:b/>
          <w:bCs/>
          <w:sz w:val="28"/>
          <w:szCs w:val="28"/>
          <w:lang w:val="tg-Cyrl-TJ"/>
        </w:rPr>
        <w:t>и</w:t>
      </w:r>
      <w:r w:rsidRPr="00B80A60">
        <w:rPr>
          <w:rFonts w:ascii="Times New Roman" w:hAnsi="Times New Roman" w:cs="Times New Roman"/>
          <w:b/>
          <w:bCs/>
          <w:sz w:val="28"/>
          <w:szCs w:val="28"/>
          <w:lang w:val="tg-Cyrl-TJ"/>
        </w:rPr>
        <w:t>я</w:t>
      </w:r>
      <w:r w:rsidRPr="00B80A60">
        <w:rPr>
          <w:rFonts w:ascii="Times New Roman" w:hAnsi="Times New Roman" w:cs="Times New Roman"/>
          <w:sz w:val="28"/>
          <w:szCs w:val="28"/>
          <w:lang w:val="tg-Cyrl-TJ"/>
        </w:rPr>
        <w:t xml:space="preserve"> 118</w:t>
      </w:r>
      <w:r w:rsidR="001B61FE">
        <w:rPr>
          <w:rFonts w:ascii="Times New Roman" w:hAnsi="Times New Roman" w:cs="Times New Roman"/>
          <w:sz w:val="28"/>
          <w:szCs w:val="28"/>
          <w:lang w:val="tg-Cyrl-TJ"/>
        </w:rPr>
        <w:t>,1</w:t>
      </w:r>
      <w:r w:rsidRPr="00B80A60">
        <w:rPr>
          <w:rFonts w:ascii="Times New Roman" w:hAnsi="Times New Roman" w:cs="Times New Roman"/>
          <w:sz w:val="28"/>
          <w:szCs w:val="28"/>
          <w:lang w:val="tg-Cyrl-TJ"/>
        </w:rPr>
        <w:t xml:space="preserve"> </w:t>
      </w:r>
      <w:r w:rsidR="00AA5F14">
        <w:rPr>
          <w:rFonts w:ascii="Times New Roman" w:hAnsi="Times New Roman" w:cs="Times New Roman"/>
          <w:sz w:val="28"/>
          <w:szCs w:val="28"/>
          <w:lang w:val="tg-Cyrl-TJ"/>
        </w:rPr>
        <w:t>миллиард</w:t>
      </w:r>
      <w:r w:rsidRPr="00B80A60">
        <w:rPr>
          <w:rFonts w:ascii="Times New Roman" w:hAnsi="Times New Roman" w:cs="Times New Roman"/>
          <w:sz w:val="28"/>
          <w:szCs w:val="28"/>
          <w:lang w:val="tg-Cyrl-TJ"/>
        </w:rPr>
        <w:t xml:space="preserve"> доллари ИМА-ро ташкил меди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ад, ки 56,1 </w:t>
      </w:r>
      <w:r w:rsidR="00AA5F14">
        <w:rPr>
          <w:rFonts w:ascii="Times New Roman" w:hAnsi="Times New Roman" w:cs="Times New Roman"/>
          <w:sz w:val="28"/>
          <w:szCs w:val="28"/>
          <w:lang w:val="tg-Cyrl-TJ"/>
        </w:rPr>
        <w:t>миллиард</w:t>
      </w:r>
      <w:r w:rsidRPr="00B80A60">
        <w:rPr>
          <w:rFonts w:ascii="Times New Roman" w:hAnsi="Times New Roman" w:cs="Times New Roman"/>
          <w:sz w:val="28"/>
          <w:szCs w:val="28"/>
          <w:lang w:val="tg-Cyrl-TJ"/>
        </w:rPr>
        <w:t xml:space="preserve"> долл ё 47,5 фоизи аз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исоби бу</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ети давлат</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54,7 </w:t>
      </w:r>
      <w:r w:rsidR="00AA5F14">
        <w:rPr>
          <w:rFonts w:ascii="Times New Roman" w:hAnsi="Times New Roman" w:cs="Times New Roman"/>
          <w:sz w:val="28"/>
          <w:szCs w:val="28"/>
          <w:lang w:val="tg-Cyrl-TJ"/>
        </w:rPr>
        <w:t>миллиард</w:t>
      </w:r>
      <w:r w:rsidRPr="00B80A60">
        <w:rPr>
          <w:rFonts w:ascii="Times New Roman" w:hAnsi="Times New Roman" w:cs="Times New Roman"/>
          <w:sz w:val="28"/>
          <w:szCs w:val="28"/>
          <w:lang w:val="tg-Cyrl-TJ"/>
        </w:rPr>
        <w:t xml:space="preserve"> доллари ИМА ва ё 46,3 фоиз аз </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ониби бахши хусус</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ва тан</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 7,3 </w:t>
      </w:r>
      <w:r w:rsidR="00AA5F14">
        <w:rPr>
          <w:rFonts w:ascii="Times New Roman" w:hAnsi="Times New Roman" w:cs="Times New Roman"/>
          <w:sz w:val="28"/>
          <w:szCs w:val="28"/>
          <w:lang w:val="tg-Cyrl-TJ"/>
        </w:rPr>
        <w:t>миллиард</w:t>
      </w:r>
      <w:r w:rsidRPr="00B80A60">
        <w:rPr>
          <w:rFonts w:ascii="Times New Roman" w:hAnsi="Times New Roman" w:cs="Times New Roman"/>
          <w:sz w:val="28"/>
          <w:szCs w:val="28"/>
          <w:lang w:val="tg-Cyrl-TJ"/>
        </w:rPr>
        <w:t xml:space="preserve"> доллар ё 6,4 фоизро </w:t>
      </w:r>
      <w:r w:rsidR="00C4013A" w:rsidRPr="00B80A60">
        <w:rPr>
          <w:rFonts w:ascii="Times New Roman" w:hAnsi="Times New Roman" w:cs="Times New Roman"/>
          <w:sz w:val="28"/>
          <w:szCs w:val="28"/>
          <w:lang w:val="tg-Cyrl-TJ"/>
        </w:rPr>
        <w:t xml:space="preserve">шарикони рушд </w:t>
      </w:r>
      <w:r w:rsidRPr="00B80A60">
        <w:rPr>
          <w:rFonts w:ascii="Times New Roman" w:hAnsi="Times New Roman" w:cs="Times New Roman"/>
          <w:sz w:val="28"/>
          <w:szCs w:val="28"/>
          <w:lang w:val="tg-Cyrl-TJ"/>
        </w:rPr>
        <w:t>ташкил меди</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а</w:t>
      </w:r>
      <w:r w:rsidR="00C4013A" w:rsidRPr="00B80A60">
        <w:rPr>
          <w:rFonts w:ascii="Times New Roman" w:hAnsi="Times New Roman" w:cs="Times New Roman"/>
          <w:sz w:val="28"/>
          <w:szCs w:val="28"/>
          <w:lang w:val="tg-Cyrl-TJ"/>
        </w:rPr>
        <w:t>н</w:t>
      </w:r>
      <w:r w:rsidRPr="00B80A60">
        <w:rPr>
          <w:rFonts w:ascii="Times New Roman" w:hAnsi="Times New Roman" w:cs="Times New Roman"/>
          <w:sz w:val="28"/>
          <w:szCs w:val="28"/>
          <w:lang w:val="tg-Cyrl-TJ"/>
        </w:rPr>
        <w:t>д.</w:t>
      </w:r>
    </w:p>
    <w:p w14:paraId="02469428" w14:textId="1AB0F896" w:rsidR="00A53D0D" w:rsidRPr="00B80A60" w:rsidRDefault="00CD0452"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Pr>
          <w:rFonts w:ascii="Times New Roman" w:hAnsi="Times New Roman" w:cs="Times New Roman"/>
          <w:sz w:val="28"/>
          <w:szCs w:val="28"/>
          <w:lang w:val="tg-Cyrl-TJ"/>
        </w:rPr>
        <w:t>Д</w:t>
      </w:r>
      <w:r w:rsidR="00A53D0D" w:rsidRPr="00B80A60">
        <w:rPr>
          <w:rFonts w:ascii="Times New Roman" w:hAnsi="Times New Roman" w:cs="Times New Roman"/>
          <w:sz w:val="28"/>
          <w:szCs w:val="28"/>
          <w:lang w:val="tg-Cyrl-TJ"/>
        </w:rPr>
        <w:t>ар мар</w:t>
      </w:r>
      <w:r w:rsidR="003A5ECE"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илаи аввали татби</w:t>
      </w:r>
      <w:r w:rsidR="003A5ECE" w:rsidRPr="00B80A60">
        <w:rPr>
          <w:rFonts w:ascii="Times New Roman" w:hAnsi="Times New Roman" w:cs="Times New Roman"/>
          <w:sz w:val="28"/>
          <w:szCs w:val="28"/>
          <w:lang w:val="tg-Cyrl-TJ"/>
        </w:rPr>
        <w:t>қ</w:t>
      </w:r>
      <w:r w:rsidR="00A53D0D" w:rsidRPr="00B80A60">
        <w:rPr>
          <w:rFonts w:ascii="Times New Roman" w:hAnsi="Times New Roman" w:cs="Times New Roman"/>
          <w:sz w:val="28"/>
          <w:szCs w:val="28"/>
          <w:lang w:val="tg-Cyrl-TJ"/>
        </w:rPr>
        <w:t xml:space="preserve">и </w:t>
      </w:r>
      <w:r w:rsidR="00C4013A" w:rsidRPr="00B80A60">
        <w:rPr>
          <w:rFonts w:ascii="Times New Roman" w:hAnsi="Times New Roman" w:cs="Times New Roman"/>
          <w:sz w:val="28"/>
          <w:szCs w:val="28"/>
          <w:lang w:val="tg-Cyrl-TJ"/>
        </w:rPr>
        <w:t>С</w:t>
      </w:r>
      <w:r w:rsidR="00A53D0D" w:rsidRPr="00B80A60">
        <w:rPr>
          <w:rFonts w:ascii="Times New Roman" w:hAnsi="Times New Roman" w:cs="Times New Roman"/>
          <w:sz w:val="28"/>
          <w:szCs w:val="28"/>
          <w:lang w:val="tg-Cyrl-TJ"/>
        </w:rPr>
        <w:t>тратегия, яъне сол</w:t>
      </w:r>
      <w:r w:rsidR="003A5ECE"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 xml:space="preserve">ои 2016-2020 </w:t>
      </w:r>
      <w:r w:rsidR="003A5ECE" w:rsidRPr="00B80A60">
        <w:rPr>
          <w:rFonts w:ascii="Times New Roman" w:hAnsi="Times New Roman" w:cs="Times New Roman"/>
          <w:sz w:val="28"/>
          <w:szCs w:val="28"/>
          <w:lang w:val="tg-Cyrl-TJ"/>
        </w:rPr>
        <w:t>ҷ</w:t>
      </w:r>
      <w:r w:rsidR="00A53D0D" w:rsidRPr="00B80A60">
        <w:rPr>
          <w:rFonts w:ascii="Times New Roman" w:hAnsi="Times New Roman" w:cs="Times New Roman"/>
          <w:sz w:val="28"/>
          <w:szCs w:val="28"/>
          <w:lang w:val="tg-Cyrl-TJ"/>
        </w:rPr>
        <w:t xml:space="preserve">алб ва аз худ намудани 25,5 </w:t>
      </w:r>
      <w:r w:rsidR="00760937">
        <w:rPr>
          <w:rFonts w:ascii="Times New Roman" w:hAnsi="Times New Roman" w:cs="Times New Roman"/>
          <w:sz w:val="28"/>
          <w:szCs w:val="28"/>
          <w:lang w:val="tg-Cyrl-TJ"/>
        </w:rPr>
        <w:t>миллиард</w:t>
      </w:r>
      <w:r w:rsidR="00A53D0D" w:rsidRPr="00B80A60">
        <w:rPr>
          <w:rFonts w:ascii="Times New Roman" w:hAnsi="Times New Roman" w:cs="Times New Roman"/>
          <w:sz w:val="28"/>
          <w:szCs w:val="28"/>
          <w:lang w:val="tg-Cyrl-TJ"/>
        </w:rPr>
        <w:t xml:space="preserve"> доллар пешбин</w:t>
      </w:r>
      <w:r w:rsidR="0017038C" w:rsidRPr="00B80A60">
        <w:rPr>
          <w:rFonts w:ascii="Times New Roman" w:hAnsi="Times New Roman" w:cs="Times New Roman"/>
          <w:sz w:val="28"/>
          <w:szCs w:val="28"/>
          <w:lang w:val="tg-Cyrl-TJ"/>
        </w:rPr>
        <w:t>ӣ</w:t>
      </w:r>
      <w:r w:rsidR="00A53D0D" w:rsidRPr="00B80A60">
        <w:rPr>
          <w:rFonts w:ascii="Times New Roman" w:hAnsi="Times New Roman" w:cs="Times New Roman"/>
          <w:sz w:val="28"/>
          <w:szCs w:val="28"/>
          <w:lang w:val="tg-Cyrl-TJ"/>
        </w:rPr>
        <w:t xml:space="preserve"> гардида буд.</w:t>
      </w:r>
      <w:r>
        <w:rPr>
          <w:rFonts w:ascii="Times New Roman" w:hAnsi="Times New Roman" w:cs="Times New Roman"/>
          <w:sz w:val="28"/>
          <w:szCs w:val="28"/>
          <w:lang w:val="tg-Cyrl-TJ"/>
        </w:rPr>
        <w:t xml:space="preserve"> М</w:t>
      </w:r>
      <w:r w:rsidR="00A53D0D" w:rsidRPr="00B80A60">
        <w:rPr>
          <w:rFonts w:ascii="Times New Roman" w:hAnsi="Times New Roman" w:cs="Times New Roman"/>
          <w:sz w:val="28"/>
          <w:szCs w:val="28"/>
          <w:lang w:val="tg-Cyrl-TJ"/>
        </w:rPr>
        <w:t>ониторинг ва арзёбии раванди татби</w:t>
      </w:r>
      <w:r w:rsidR="003A5ECE" w:rsidRPr="00B80A60">
        <w:rPr>
          <w:rFonts w:ascii="Times New Roman" w:hAnsi="Times New Roman" w:cs="Times New Roman"/>
          <w:sz w:val="28"/>
          <w:szCs w:val="28"/>
          <w:lang w:val="tg-Cyrl-TJ"/>
        </w:rPr>
        <w:t>қ</w:t>
      </w:r>
      <w:r w:rsidR="00A53D0D" w:rsidRPr="00B80A60">
        <w:rPr>
          <w:rFonts w:ascii="Times New Roman" w:hAnsi="Times New Roman" w:cs="Times New Roman"/>
          <w:sz w:val="28"/>
          <w:szCs w:val="28"/>
          <w:lang w:val="tg-Cyrl-TJ"/>
        </w:rPr>
        <w:t>и мар</w:t>
      </w:r>
      <w:r w:rsidR="003A5ECE"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 xml:space="preserve">илаи аввали стратегия нишон дод, ки </w:t>
      </w:r>
      <w:r>
        <w:rPr>
          <w:rFonts w:ascii="Times New Roman" w:hAnsi="Times New Roman" w:cs="Times New Roman"/>
          <w:sz w:val="28"/>
          <w:szCs w:val="28"/>
          <w:lang w:val="tg-Cyrl-TJ"/>
        </w:rPr>
        <w:t>дар ин давра</w:t>
      </w:r>
      <w:r w:rsidR="00A53D0D" w:rsidRPr="00B80A60">
        <w:rPr>
          <w:rFonts w:ascii="Times New Roman" w:hAnsi="Times New Roman" w:cs="Times New Roman"/>
          <w:sz w:val="28"/>
          <w:szCs w:val="28"/>
          <w:lang w:val="tg-Cyrl-TJ"/>
        </w:rPr>
        <w:t xml:space="preserve"> 90,6 </w:t>
      </w:r>
      <w:r w:rsidR="00AA5F14">
        <w:rPr>
          <w:rFonts w:ascii="Times New Roman" w:hAnsi="Times New Roman" w:cs="Times New Roman"/>
          <w:sz w:val="28"/>
          <w:szCs w:val="28"/>
          <w:lang w:val="tg-Cyrl-TJ"/>
        </w:rPr>
        <w:t>миллиард</w:t>
      </w:r>
      <w:r w:rsidR="00A53D0D" w:rsidRPr="00B80A60">
        <w:rPr>
          <w:rFonts w:ascii="Times New Roman" w:hAnsi="Times New Roman" w:cs="Times New Roman"/>
          <w:sz w:val="28"/>
          <w:szCs w:val="28"/>
          <w:lang w:val="tg-Cyrl-TJ"/>
        </w:rPr>
        <w:t xml:space="preserve"> сомон</w:t>
      </w:r>
      <w:r w:rsidR="0017038C" w:rsidRPr="00B80A60">
        <w:rPr>
          <w:rFonts w:ascii="Times New Roman" w:hAnsi="Times New Roman" w:cs="Times New Roman"/>
          <w:sz w:val="28"/>
          <w:szCs w:val="28"/>
          <w:lang w:val="tg-Cyrl-TJ"/>
        </w:rPr>
        <w:t>ӣ</w:t>
      </w:r>
      <w:r w:rsidR="00A53D0D" w:rsidRPr="00B80A60">
        <w:rPr>
          <w:rFonts w:ascii="Times New Roman" w:hAnsi="Times New Roman" w:cs="Times New Roman"/>
          <w:sz w:val="28"/>
          <w:szCs w:val="28"/>
          <w:lang w:val="tg-Cyrl-TJ"/>
        </w:rPr>
        <w:t xml:space="preserve"> ва ё 71,9 фоизи захира</w:t>
      </w:r>
      <w:r w:rsidR="003A5ECE"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 xml:space="preserve">ои пешбинишуда </w:t>
      </w:r>
      <w:r w:rsidR="003A5ECE" w:rsidRPr="00B80A60">
        <w:rPr>
          <w:rFonts w:ascii="Times New Roman" w:hAnsi="Times New Roman" w:cs="Times New Roman"/>
          <w:sz w:val="28"/>
          <w:szCs w:val="28"/>
          <w:lang w:val="tg-Cyrl-TJ"/>
        </w:rPr>
        <w:t>ҷ</w:t>
      </w:r>
      <w:r w:rsidR="00A53D0D" w:rsidRPr="00B80A60">
        <w:rPr>
          <w:rFonts w:ascii="Times New Roman" w:hAnsi="Times New Roman" w:cs="Times New Roman"/>
          <w:sz w:val="28"/>
          <w:szCs w:val="28"/>
          <w:lang w:val="tg-Cyrl-TJ"/>
        </w:rPr>
        <w:t xml:space="preserve">удо гардид. Аз </w:t>
      </w:r>
      <w:r w:rsidR="003A5ECE" w:rsidRPr="00B80A60">
        <w:rPr>
          <w:rFonts w:ascii="Times New Roman" w:hAnsi="Times New Roman" w:cs="Times New Roman"/>
          <w:sz w:val="28"/>
          <w:szCs w:val="28"/>
          <w:lang w:val="tg-Cyrl-TJ"/>
        </w:rPr>
        <w:t>ҷ</w:t>
      </w:r>
      <w:r w:rsidR="00A53D0D" w:rsidRPr="00B80A60">
        <w:rPr>
          <w:rFonts w:ascii="Times New Roman" w:hAnsi="Times New Roman" w:cs="Times New Roman"/>
          <w:sz w:val="28"/>
          <w:szCs w:val="28"/>
          <w:lang w:val="tg-Cyrl-TJ"/>
        </w:rPr>
        <w:t xml:space="preserve">умла аз </w:t>
      </w:r>
      <w:r w:rsidR="003A5ECE" w:rsidRPr="00B80A60">
        <w:rPr>
          <w:rFonts w:ascii="Times New Roman" w:hAnsi="Times New Roman" w:cs="Times New Roman"/>
          <w:sz w:val="28"/>
          <w:szCs w:val="28"/>
          <w:lang w:val="tg-Cyrl-TJ"/>
        </w:rPr>
        <w:t>ҷ</w:t>
      </w:r>
      <w:r w:rsidR="00A53D0D" w:rsidRPr="00B80A60">
        <w:rPr>
          <w:rFonts w:ascii="Times New Roman" w:hAnsi="Times New Roman" w:cs="Times New Roman"/>
          <w:sz w:val="28"/>
          <w:szCs w:val="28"/>
          <w:lang w:val="tg-Cyrl-TJ"/>
        </w:rPr>
        <w:t>ониби бу</w:t>
      </w:r>
      <w:r w:rsidR="003A5ECE" w:rsidRPr="00B80A60">
        <w:rPr>
          <w:rFonts w:ascii="Times New Roman" w:hAnsi="Times New Roman" w:cs="Times New Roman"/>
          <w:sz w:val="28"/>
          <w:szCs w:val="28"/>
          <w:lang w:val="tg-Cyrl-TJ"/>
        </w:rPr>
        <w:t>ҷ</w:t>
      </w:r>
      <w:r w:rsidR="00A53D0D" w:rsidRPr="00B80A60">
        <w:rPr>
          <w:rFonts w:ascii="Times New Roman" w:hAnsi="Times New Roman" w:cs="Times New Roman"/>
          <w:sz w:val="28"/>
          <w:szCs w:val="28"/>
          <w:lang w:val="tg-Cyrl-TJ"/>
        </w:rPr>
        <w:t>ети давлат</w:t>
      </w:r>
      <w:r w:rsidR="0017038C" w:rsidRPr="00B80A60">
        <w:rPr>
          <w:rFonts w:ascii="Times New Roman" w:hAnsi="Times New Roman" w:cs="Times New Roman"/>
          <w:sz w:val="28"/>
          <w:szCs w:val="28"/>
          <w:lang w:val="tg-Cyrl-TJ"/>
        </w:rPr>
        <w:t>ӣ</w:t>
      </w:r>
      <w:r w:rsidR="00A53D0D" w:rsidRPr="00B80A60">
        <w:rPr>
          <w:rFonts w:ascii="Times New Roman" w:hAnsi="Times New Roman" w:cs="Times New Roman"/>
          <w:sz w:val="28"/>
          <w:szCs w:val="28"/>
          <w:lang w:val="tg-Cyrl-TJ"/>
        </w:rPr>
        <w:t xml:space="preserve"> 86,4 фоизи мабла</w:t>
      </w:r>
      <w:r w:rsidR="0017038C" w:rsidRPr="00B80A60">
        <w:rPr>
          <w:rFonts w:ascii="Times New Roman" w:hAnsi="Times New Roman" w:cs="Times New Roman"/>
          <w:sz w:val="28"/>
          <w:szCs w:val="28"/>
          <w:lang w:val="tg-Cyrl-TJ"/>
        </w:rPr>
        <w:t>ғ</w:t>
      </w:r>
      <w:r w:rsidR="00A53D0D" w:rsidRPr="00B80A60">
        <w:rPr>
          <w:rFonts w:ascii="Times New Roman" w:hAnsi="Times New Roman" w:cs="Times New Roman"/>
          <w:sz w:val="28"/>
          <w:szCs w:val="28"/>
          <w:lang w:val="tg-Cyrl-TJ"/>
        </w:rPr>
        <w:t xml:space="preserve">и пешбинишуда, шарикони рушд </w:t>
      </w:r>
      <w:r w:rsidR="003A5ECE" w:rsidRPr="00B80A60">
        <w:rPr>
          <w:rFonts w:ascii="Times New Roman" w:hAnsi="Times New Roman" w:cs="Times New Roman"/>
          <w:sz w:val="28"/>
          <w:szCs w:val="28"/>
          <w:lang w:val="tg-Cyrl-TJ"/>
        </w:rPr>
        <w:t>ҳ</w:t>
      </w:r>
      <w:r w:rsidR="00A53D0D" w:rsidRPr="00B80A60">
        <w:rPr>
          <w:rFonts w:ascii="Times New Roman" w:hAnsi="Times New Roman" w:cs="Times New Roman"/>
          <w:sz w:val="28"/>
          <w:szCs w:val="28"/>
          <w:lang w:val="tg-Cyrl-TJ"/>
        </w:rPr>
        <w:t>амаг</w:t>
      </w:r>
      <w:r w:rsidR="0017038C" w:rsidRPr="00B80A60">
        <w:rPr>
          <w:rFonts w:ascii="Times New Roman" w:hAnsi="Times New Roman" w:cs="Times New Roman"/>
          <w:sz w:val="28"/>
          <w:szCs w:val="28"/>
          <w:lang w:val="tg-Cyrl-TJ"/>
        </w:rPr>
        <w:t>ӣ</w:t>
      </w:r>
      <w:r w:rsidR="00A53D0D" w:rsidRPr="00B80A60">
        <w:rPr>
          <w:rFonts w:ascii="Times New Roman" w:hAnsi="Times New Roman" w:cs="Times New Roman"/>
          <w:sz w:val="28"/>
          <w:szCs w:val="28"/>
          <w:lang w:val="tg-Cyrl-TJ"/>
        </w:rPr>
        <w:t xml:space="preserve"> 61,4 фоиз</w:t>
      </w:r>
      <w:r w:rsidR="00EF5870" w:rsidRPr="00B80A60">
        <w:rPr>
          <w:rFonts w:ascii="Times New Roman" w:hAnsi="Times New Roman" w:cs="Times New Roman"/>
          <w:sz w:val="28"/>
          <w:szCs w:val="28"/>
          <w:lang w:val="tg-Cyrl-TJ"/>
        </w:rPr>
        <w:t xml:space="preserve"> </w:t>
      </w:r>
      <w:r w:rsidR="00A53D0D" w:rsidRPr="00B80A60">
        <w:rPr>
          <w:rFonts w:ascii="Times New Roman" w:hAnsi="Times New Roman" w:cs="Times New Roman"/>
          <w:sz w:val="28"/>
          <w:szCs w:val="28"/>
          <w:lang w:val="tg-Cyrl-TJ"/>
        </w:rPr>
        <w:t>ва бахши хусус</w:t>
      </w:r>
      <w:r w:rsidR="0017038C" w:rsidRPr="00B80A60">
        <w:rPr>
          <w:rFonts w:ascii="Times New Roman" w:hAnsi="Times New Roman" w:cs="Times New Roman"/>
          <w:sz w:val="28"/>
          <w:szCs w:val="28"/>
          <w:lang w:val="tg-Cyrl-TJ"/>
        </w:rPr>
        <w:t>ӣ</w:t>
      </w:r>
      <w:r w:rsidR="00A53D0D" w:rsidRPr="00B80A60">
        <w:rPr>
          <w:rFonts w:ascii="Times New Roman" w:hAnsi="Times New Roman" w:cs="Times New Roman"/>
          <w:sz w:val="28"/>
          <w:szCs w:val="28"/>
          <w:lang w:val="tg-Cyrl-TJ"/>
        </w:rPr>
        <w:t xml:space="preserve"> 54,4 фоиз</w:t>
      </w:r>
      <w:r w:rsidR="00EF5870" w:rsidRPr="00B80A60">
        <w:rPr>
          <w:rFonts w:ascii="Times New Roman" w:hAnsi="Times New Roman" w:cs="Times New Roman"/>
          <w:sz w:val="28"/>
          <w:szCs w:val="28"/>
          <w:lang w:val="tg-Cyrl-TJ"/>
        </w:rPr>
        <w:t>и мабла</w:t>
      </w:r>
      <w:r w:rsidR="0017038C" w:rsidRPr="00B80A60">
        <w:rPr>
          <w:rFonts w:ascii="Times New Roman" w:hAnsi="Times New Roman" w:cs="Times New Roman"/>
          <w:sz w:val="28"/>
          <w:szCs w:val="28"/>
          <w:lang w:val="tg-Cyrl-TJ"/>
        </w:rPr>
        <w:t>ғ</w:t>
      </w:r>
      <w:r w:rsidR="003A5ECE" w:rsidRPr="00B80A60">
        <w:rPr>
          <w:rFonts w:ascii="Times New Roman" w:hAnsi="Times New Roman" w:cs="Times New Roman"/>
          <w:sz w:val="28"/>
          <w:szCs w:val="28"/>
          <w:lang w:val="tg-Cyrl-TJ"/>
        </w:rPr>
        <w:t>ҳ</w:t>
      </w:r>
      <w:r w:rsidR="00EF5870" w:rsidRPr="00B80A60">
        <w:rPr>
          <w:rFonts w:ascii="Times New Roman" w:hAnsi="Times New Roman" w:cs="Times New Roman"/>
          <w:sz w:val="28"/>
          <w:szCs w:val="28"/>
          <w:lang w:val="tg-Cyrl-TJ"/>
        </w:rPr>
        <w:t xml:space="preserve">ои пешбинигардида </w:t>
      </w:r>
      <w:r w:rsidR="003A5ECE" w:rsidRPr="00B80A60">
        <w:rPr>
          <w:rFonts w:ascii="Times New Roman" w:hAnsi="Times New Roman" w:cs="Times New Roman"/>
          <w:sz w:val="28"/>
          <w:szCs w:val="28"/>
          <w:lang w:val="tg-Cyrl-TJ"/>
        </w:rPr>
        <w:t>ҷ</w:t>
      </w:r>
      <w:r w:rsidR="00A53D0D" w:rsidRPr="00B80A60">
        <w:rPr>
          <w:rFonts w:ascii="Times New Roman" w:hAnsi="Times New Roman" w:cs="Times New Roman"/>
          <w:sz w:val="28"/>
          <w:szCs w:val="28"/>
          <w:lang w:val="tg-Cyrl-TJ"/>
        </w:rPr>
        <w:t xml:space="preserve">удо карда шуд. </w:t>
      </w:r>
    </w:p>
    <w:bookmarkEnd w:id="10"/>
    <w:p w14:paraId="01C54AF5" w14:textId="5FE642D5"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CD0452">
        <w:rPr>
          <w:rFonts w:ascii="Times New Roman" w:hAnsi="Times New Roman" w:cs="Times New Roman"/>
          <w:sz w:val="28"/>
          <w:szCs w:val="28"/>
          <w:lang w:val="tg-Cyrl-TJ"/>
        </w:rPr>
        <w:t>Айни замон</w:t>
      </w:r>
      <w:r w:rsidR="00CD0452" w:rsidRPr="00CD0452">
        <w:rPr>
          <w:rFonts w:ascii="Times New Roman" w:hAnsi="Times New Roman" w:cs="Times New Roman"/>
          <w:sz w:val="28"/>
          <w:szCs w:val="28"/>
          <w:lang w:val="tg-Cyrl-TJ"/>
        </w:rPr>
        <w:t xml:space="preserve"> дар кишвар</w:t>
      </w:r>
      <w:r w:rsidRPr="00CD0452">
        <w:rPr>
          <w:rFonts w:ascii="Times New Roman" w:hAnsi="Times New Roman" w:cs="Times New Roman"/>
          <w:sz w:val="28"/>
          <w:szCs w:val="28"/>
          <w:lang w:val="tg-Cyrl-TJ"/>
        </w:rPr>
        <w:t xml:space="preserve"> беш аз 2</w:t>
      </w:r>
      <w:r w:rsidR="00086163">
        <w:rPr>
          <w:rFonts w:ascii="Times New Roman" w:hAnsi="Times New Roman" w:cs="Times New Roman"/>
          <w:sz w:val="28"/>
          <w:szCs w:val="28"/>
          <w:lang w:val="tg-Cyrl-TJ"/>
        </w:rPr>
        <w:t>30</w:t>
      </w:r>
      <w:r w:rsidRPr="00CD0452">
        <w:rPr>
          <w:rFonts w:ascii="Times New Roman" w:hAnsi="Times New Roman" w:cs="Times New Roman"/>
          <w:sz w:val="28"/>
          <w:szCs w:val="28"/>
          <w:lang w:val="tg-Cyrl-TJ"/>
        </w:rPr>
        <w:t xml:space="preserve"> </w:t>
      </w:r>
      <w:r w:rsidR="003A5ECE" w:rsidRPr="00CD0452">
        <w:rPr>
          <w:rFonts w:ascii="Times New Roman" w:hAnsi="Times New Roman" w:cs="Times New Roman"/>
          <w:sz w:val="28"/>
          <w:szCs w:val="28"/>
          <w:lang w:val="tg-Cyrl-TJ"/>
        </w:rPr>
        <w:t>ҳ</w:t>
      </w:r>
      <w:r w:rsidRPr="00CD0452">
        <w:rPr>
          <w:rFonts w:ascii="Times New Roman" w:hAnsi="Times New Roman" w:cs="Times New Roman"/>
          <w:sz w:val="28"/>
          <w:szCs w:val="28"/>
          <w:lang w:val="tg-Cyrl-TJ"/>
        </w:rPr>
        <w:t>у</w:t>
      </w:r>
      <w:r w:rsidR="003A5ECE" w:rsidRPr="00CD0452">
        <w:rPr>
          <w:rFonts w:ascii="Times New Roman" w:hAnsi="Times New Roman" w:cs="Times New Roman"/>
          <w:sz w:val="28"/>
          <w:szCs w:val="28"/>
          <w:lang w:val="tg-Cyrl-TJ"/>
        </w:rPr>
        <w:t>ҷҷ</w:t>
      </w:r>
      <w:r w:rsidRPr="00CD0452">
        <w:rPr>
          <w:rFonts w:ascii="Times New Roman" w:hAnsi="Times New Roman" w:cs="Times New Roman"/>
          <w:sz w:val="28"/>
          <w:szCs w:val="28"/>
          <w:lang w:val="tg-Cyrl-TJ"/>
        </w:rPr>
        <w:t>ат</w:t>
      </w:r>
      <w:r w:rsidR="003A5ECE" w:rsidRPr="00CD0452">
        <w:rPr>
          <w:rFonts w:ascii="Times New Roman" w:hAnsi="Times New Roman" w:cs="Times New Roman"/>
          <w:sz w:val="28"/>
          <w:szCs w:val="28"/>
          <w:lang w:val="tg-Cyrl-TJ"/>
        </w:rPr>
        <w:t>ҳ</w:t>
      </w:r>
      <w:r w:rsidRPr="00CD0452">
        <w:rPr>
          <w:rFonts w:ascii="Times New Roman" w:hAnsi="Times New Roman" w:cs="Times New Roman"/>
          <w:sz w:val="28"/>
          <w:szCs w:val="28"/>
          <w:lang w:val="tg-Cyrl-TJ"/>
        </w:rPr>
        <w:t>ои бана</w:t>
      </w:r>
      <w:r w:rsidR="003A5ECE" w:rsidRPr="00CD0452">
        <w:rPr>
          <w:rFonts w:ascii="Times New Roman" w:hAnsi="Times New Roman" w:cs="Times New Roman"/>
          <w:sz w:val="28"/>
          <w:szCs w:val="28"/>
          <w:lang w:val="tg-Cyrl-TJ"/>
        </w:rPr>
        <w:t>қ</w:t>
      </w:r>
      <w:r w:rsidRPr="00CD0452">
        <w:rPr>
          <w:rFonts w:ascii="Times New Roman" w:hAnsi="Times New Roman" w:cs="Times New Roman"/>
          <w:sz w:val="28"/>
          <w:szCs w:val="28"/>
          <w:lang w:val="tg-Cyrl-TJ"/>
        </w:rPr>
        <w:t>шагирии стратег</w:t>
      </w:r>
      <w:r w:rsidR="0017038C" w:rsidRPr="00CD0452">
        <w:rPr>
          <w:rFonts w:ascii="Times New Roman" w:hAnsi="Times New Roman" w:cs="Times New Roman"/>
          <w:sz w:val="28"/>
          <w:szCs w:val="28"/>
          <w:lang w:val="tg-Cyrl-TJ"/>
        </w:rPr>
        <w:t>ӣ</w:t>
      </w:r>
      <w:r w:rsidRPr="00CD0452">
        <w:rPr>
          <w:rFonts w:ascii="Times New Roman" w:hAnsi="Times New Roman" w:cs="Times New Roman"/>
          <w:sz w:val="28"/>
          <w:szCs w:val="28"/>
          <w:lang w:val="tg-Cyrl-TJ"/>
        </w:rPr>
        <w:t xml:space="preserve"> дар сат</w:t>
      </w:r>
      <w:r w:rsidR="003A5ECE" w:rsidRPr="00CD0452">
        <w:rPr>
          <w:rFonts w:ascii="Times New Roman" w:hAnsi="Times New Roman" w:cs="Times New Roman"/>
          <w:sz w:val="28"/>
          <w:szCs w:val="28"/>
          <w:lang w:val="tg-Cyrl-TJ"/>
        </w:rPr>
        <w:t>ҳ</w:t>
      </w:r>
      <w:r w:rsidRPr="00CD0452">
        <w:rPr>
          <w:rFonts w:ascii="Times New Roman" w:hAnsi="Times New Roman" w:cs="Times New Roman"/>
          <w:sz w:val="28"/>
          <w:szCs w:val="28"/>
          <w:lang w:val="tg-Cyrl-TJ"/>
        </w:rPr>
        <w:t>и милл</w:t>
      </w:r>
      <w:r w:rsidR="0017038C" w:rsidRPr="00CD0452">
        <w:rPr>
          <w:rFonts w:ascii="Times New Roman" w:hAnsi="Times New Roman" w:cs="Times New Roman"/>
          <w:sz w:val="28"/>
          <w:szCs w:val="28"/>
          <w:lang w:val="tg-Cyrl-TJ"/>
        </w:rPr>
        <w:t>ӣ</w:t>
      </w:r>
      <w:r w:rsidRPr="00CD0452">
        <w:rPr>
          <w:rFonts w:ascii="Times New Roman" w:hAnsi="Times New Roman" w:cs="Times New Roman"/>
          <w:sz w:val="28"/>
          <w:szCs w:val="28"/>
          <w:lang w:val="tg-Cyrl-TJ"/>
        </w:rPr>
        <w:t>, со</w:t>
      </w:r>
      <w:r w:rsidR="003A5ECE" w:rsidRPr="00CD0452">
        <w:rPr>
          <w:rFonts w:ascii="Times New Roman" w:hAnsi="Times New Roman" w:cs="Times New Roman"/>
          <w:sz w:val="28"/>
          <w:szCs w:val="28"/>
          <w:lang w:val="tg-Cyrl-TJ"/>
        </w:rPr>
        <w:t>ҳ</w:t>
      </w:r>
      <w:r w:rsidRPr="00CD0452">
        <w:rPr>
          <w:rFonts w:ascii="Times New Roman" w:hAnsi="Times New Roman" w:cs="Times New Roman"/>
          <w:sz w:val="28"/>
          <w:szCs w:val="28"/>
          <w:lang w:val="tg-Cyrl-TJ"/>
        </w:rPr>
        <w:t>ав</w:t>
      </w:r>
      <w:r w:rsidR="0017038C" w:rsidRPr="00CD0452">
        <w:rPr>
          <w:rFonts w:ascii="Times New Roman" w:hAnsi="Times New Roman" w:cs="Times New Roman"/>
          <w:sz w:val="28"/>
          <w:szCs w:val="28"/>
          <w:lang w:val="tg-Cyrl-TJ"/>
        </w:rPr>
        <w:t>ӣ</w:t>
      </w:r>
      <w:r w:rsidRPr="00CD0452">
        <w:rPr>
          <w:rFonts w:ascii="Times New Roman" w:hAnsi="Times New Roman" w:cs="Times New Roman"/>
          <w:sz w:val="28"/>
          <w:szCs w:val="28"/>
          <w:lang w:val="tg-Cyrl-TJ"/>
        </w:rPr>
        <w:t xml:space="preserve"> ва ма</w:t>
      </w:r>
      <w:r w:rsidR="003A5ECE" w:rsidRPr="00CD0452">
        <w:rPr>
          <w:rFonts w:ascii="Times New Roman" w:hAnsi="Times New Roman" w:cs="Times New Roman"/>
          <w:sz w:val="28"/>
          <w:szCs w:val="28"/>
          <w:lang w:val="tg-Cyrl-TJ"/>
        </w:rPr>
        <w:t>ҳ</w:t>
      </w:r>
      <w:r w:rsidRPr="00CD0452">
        <w:rPr>
          <w:rFonts w:ascii="Times New Roman" w:hAnsi="Times New Roman" w:cs="Times New Roman"/>
          <w:sz w:val="28"/>
          <w:szCs w:val="28"/>
          <w:lang w:val="tg-Cyrl-TJ"/>
        </w:rPr>
        <w:t>алл</w:t>
      </w:r>
      <w:r w:rsidR="0017038C" w:rsidRPr="00CD0452">
        <w:rPr>
          <w:rFonts w:ascii="Times New Roman" w:hAnsi="Times New Roman" w:cs="Times New Roman"/>
          <w:sz w:val="28"/>
          <w:szCs w:val="28"/>
          <w:lang w:val="tg-Cyrl-TJ"/>
        </w:rPr>
        <w:t>ӣ</w:t>
      </w:r>
      <w:r w:rsidRPr="00CD0452">
        <w:rPr>
          <w:rFonts w:ascii="Times New Roman" w:hAnsi="Times New Roman" w:cs="Times New Roman"/>
          <w:sz w:val="28"/>
          <w:szCs w:val="28"/>
          <w:lang w:val="tg-Cyrl-TJ"/>
        </w:rPr>
        <w:t xml:space="preserve"> </w:t>
      </w:r>
      <w:r w:rsidR="003A5ECE" w:rsidRPr="00CD0452">
        <w:rPr>
          <w:rFonts w:ascii="Times New Roman" w:hAnsi="Times New Roman" w:cs="Times New Roman"/>
          <w:sz w:val="28"/>
          <w:szCs w:val="28"/>
          <w:lang w:val="tg-Cyrl-TJ"/>
        </w:rPr>
        <w:t>қ</w:t>
      </w:r>
      <w:r w:rsidRPr="00CD0452">
        <w:rPr>
          <w:rFonts w:ascii="Times New Roman" w:hAnsi="Times New Roman" w:cs="Times New Roman"/>
          <w:sz w:val="28"/>
          <w:szCs w:val="28"/>
          <w:lang w:val="tg-Cyrl-TJ"/>
        </w:rPr>
        <w:t>абул гардидааст, ки гузаронидани мониторинг ва арзёбии раванди татби</w:t>
      </w:r>
      <w:r w:rsidR="003A5ECE" w:rsidRPr="00CD0452">
        <w:rPr>
          <w:rFonts w:ascii="Times New Roman" w:hAnsi="Times New Roman" w:cs="Times New Roman"/>
          <w:sz w:val="28"/>
          <w:szCs w:val="28"/>
          <w:lang w:val="tg-Cyrl-TJ"/>
        </w:rPr>
        <w:t>қ</w:t>
      </w:r>
      <w:r w:rsidRPr="00CD0452">
        <w:rPr>
          <w:rFonts w:ascii="Times New Roman" w:hAnsi="Times New Roman" w:cs="Times New Roman"/>
          <w:sz w:val="28"/>
          <w:szCs w:val="28"/>
          <w:lang w:val="tg-Cyrl-TJ"/>
        </w:rPr>
        <w:t>и он</w:t>
      </w:r>
      <w:r w:rsidR="003A5ECE" w:rsidRPr="00CD0452">
        <w:rPr>
          <w:rFonts w:ascii="Times New Roman" w:hAnsi="Times New Roman" w:cs="Times New Roman"/>
          <w:sz w:val="28"/>
          <w:szCs w:val="28"/>
          <w:lang w:val="tg-Cyrl-TJ"/>
        </w:rPr>
        <w:t>ҳ</w:t>
      </w:r>
      <w:r w:rsidRPr="00CD0452">
        <w:rPr>
          <w:rFonts w:ascii="Times New Roman" w:hAnsi="Times New Roman" w:cs="Times New Roman"/>
          <w:sz w:val="28"/>
          <w:szCs w:val="28"/>
          <w:lang w:val="tg-Cyrl-TJ"/>
        </w:rPr>
        <w:t>о захира</w:t>
      </w:r>
      <w:r w:rsidR="003A5ECE" w:rsidRPr="00CD0452">
        <w:rPr>
          <w:rFonts w:ascii="Times New Roman" w:hAnsi="Times New Roman" w:cs="Times New Roman"/>
          <w:sz w:val="28"/>
          <w:szCs w:val="28"/>
          <w:lang w:val="tg-Cyrl-TJ"/>
        </w:rPr>
        <w:t>ҳ</w:t>
      </w:r>
      <w:r w:rsidRPr="00CD0452">
        <w:rPr>
          <w:rFonts w:ascii="Times New Roman" w:hAnsi="Times New Roman" w:cs="Times New Roman"/>
          <w:sz w:val="28"/>
          <w:szCs w:val="28"/>
          <w:lang w:val="tg-Cyrl-TJ"/>
        </w:rPr>
        <w:t>ои кадр</w:t>
      </w:r>
      <w:r w:rsidR="0017038C" w:rsidRPr="00CD0452">
        <w:rPr>
          <w:rFonts w:ascii="Times New Roman" w:hAnsi="Times New Roman" w:cs="Times New Roman"/>
          <w:sz w:val="28"/>
          <w:szCs w:val="28"/>
          <w:lang w:val="tg-Cyrl-TJ"/>
        </w:rPr>
        <w:t>ӣ</w:t>
      </w:r>
      <w:r w:rsidRPr="00CD0452">
        <w:rPr>
          <w:rFonts w:ascii="Times New Roman" w:hAnsi="Times New Roman" w:cs="Times New Roman"/>
          <w:sz w:val="28"/>
          <w:szCs w:val="28"/>
          <w:lang w:val="tg-Cyrl-TJ"/>
        </w:rPr>
        <w:t xml:space="preserve"> ва молиявии кофиро та</w:t>
      </w:r>
      <w:r w:rsidR="003A5ECE" w:rsidRPr="00CD0452">
        <w:rPr>
          <w:rFonts w:ascii="Times New Roman" w:hAnsi="Times New Roman" w:cs="Times New Roman"/>
          <w:sz w:val="28"/>
          <w:szCs w:val="28"/>
          <w:lang w:val="tg-Cyrl-TJ"/>
        </w:rPr>
        <w:t>қ</w:t>
      </w:r>
      <w:r w:rsidRPr="00CD0452">
        <w:rPr>
          <w:rFonts w:ascii="Times New Roman" w:hAnsi="Times New Roman" w:cs="Times New Roman"/>
          <w:sz w:val="28"/>
          <w:szCs w:val="28"/>
          <w:lang w:val="tg-Cyrl-TJ"/>
        </w:rPr>
        <w:t>озо менамояд.</w:t>
      </w:r>
      <w:r w:rsidRPr="00B80A60">
        <w:rPr>
          <w:rFonts w:ascii="Times New Roman" w:hAnsi="Times New Roman" w:cs="Times New Roman"/>
          <w:sz w:val="28"/>
          <w:szCs w:val="28"/>
          <w:lang w:val="tg-Cyrl-TJ"/>
        </w:rPr>
        <w:t xml:space="preserve"> </w:t>
      </w:r>
    </w:p>
    <w:p w14:paraId="437F0A56" w14:textId="2B22031F" w:rsidR="00A53D0D" w:rsidRPr="00B80A60" w:rsidRDefault="00A53D0D" w:rsidP="00AA36BA">
      <w:pPr>
        <w:pBdr>
          <w:bottom w:val="single" w:sz="4" w:space="30" w:color="FFFFFF"/>
        </w:pBdr>
        <w:spacing w:after="0" w:line="360" w:lineRule="auto"/>
        <w:ind w:firstLine="708"/>
        <w:jc w:val="both"/>
        <w:rPr>
          <w:rFonts w:ascii="Times New Roman" w:hAnsi="Times New Roman" w:cs="Times New Roman"/>
          <w:sz w:val="28"/>
          <w:szCs w:val="28"/>
          <w:lang w:val="tg-Cyrl-TJ"/>
        </w:rPr>
      </w:pPr>
      <w:r w:rsidRPr="00B80A60">
        <w:rPr>
          <w:rFonts w:ascii="Times New Roman" w:hAnsi="Times New Roman" w:cs="Times New Roman"/>
          <w:sz w:val="28"/>
          <w:szCs w:val="28"/>
          <w:lang w:val="tg-Cyrl-TJ"/>
        </w:rPr>
        <w:t xml:space="preserve">Дар робита ба ин, барои минбаъд тақвият бахшидани раванди татбиқи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уҷҷат</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ои бана</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шагирии стратег</w:t>
      </w:r>
      <w:r w:rsidR="00CD0452">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вазорату идора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ва ма</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 xml:space="preserve">омоти </w:t>
      </w:r>
      <w:r w:rsidR="00C4013A" w:rsidRPr="00B80A60">
        <w:rPr>
          <w:rFonts w:ascii="Times New Roman" w:hAnsi="Times New Roman" w:cs="Times New Roman"/>
          <w:sz w:val="28"/>
          <w:szCs w:val="28"/>
          <w:lang w:val="tg-Cyrl-TJ"/>
        </w:rPr>
        <w:t>и</w:t>
      </w:r>
      <w:r w:rsidR="003A5ECE" w:rsidRPr="00B80A60">
        <w:rPr>
          <w:rFonts w:ascii="Times New Roman" w:hAnsi="Times New Roman" w:cs="Times New Roman"/>
          <w:sz w:val="28"/>
          <w:szCs w:val="28"/>
          <w:lang w:val="tg-Cyrl-TJ"/>
        </w:rPr>
        <w:t>ҷ</w:t>
      </w:r>
      <w:r w:rsidR="00C4013A" w:rsidRPr="00B80A60">
        <w:rPr>
          <w:rFonts w:ascii="Times New Roman" w:hAnsi="Times New Roman" w:cs="Times New Roman"/>
          <w:sz w:val="28"/>
          <w:szCs w:val="28"/>
          <w:lang w:val="tg-Cyrl-TJ"/>
        </w:rPr>
        <w:t xml:space="preserve">роияи </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окимияти давлатии вилоят</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ва ша</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ру но</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ия</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оро зарур аст, ки барои и</w:t>
      </w:r>
      <w:r w:rsidR="003A5ECE" w:rsidRPr="00B80A60">
        <w:rPr>
          <w:rFonts w:ascii="Times New Roman" w:hAnsi="Times New Roman" w:cs="Times New Roman"/>
          <w:sz w:val="28"/>
          <w:szCs w:val="28"/>
          <w:lang w:val="tg-Cyrl-TJ"/>
        </w:rPr>
        <w:t>ҷ</w:t>
      </w:r>
      <w:r w:rsidRPr="00B80A60">
        <w:rPr>
          <w:rFonts w:ascii="Times New Roman" w:hAnsi="Times New Roman" w:cs="Times New Roman"/>
          <w:sz w:val="28"/>
          <w:szCs w:val="28"/>
          <w:lang w:val="tg-Cyrl-TJ"/>
        </w:rPr>
        <w:t>рои сарива</w:t>
      </w:r>
      <w:r w:rsidR="003A5ECE" w:rsidRPr="00B80A60">
        <w:rPr>
          <w:rFonts w:ascii="Times New Roman" w:hAnsi="Times New Roman" w:cs="Times New Roman"/>
          <w:sz w:val="28"/>
          <w:szCs w:val="28"/>
          <w:lang w:val="tg-Cyrl-TJ"/>
        </w:rPr>
        <w:t>қ</w:t>
      </w:r>
      <w:r w:rsidRPr="00B80A60">
        <w:rPr>
          <w:rFonts w:ascii="Times New Roman" w:hAnsi="Times New Roman" w:cs="Times New Roman"/>
          <w:sz w:val="28"/>
          <w:szCs w:val="28"/>
          <w:lang w:val="tg-Cyrl-TJ"/>
        </w:rPr>
        <w:t>т</w:t>
      </w:r>
      <w:r w:rsidR="0017038C" w:rsidRPr="00B80A60">
        <w:rPr>
          <w:rFonts w:ascii="Times New Roman" w:hAnsi="Times New Roman" w:cs="Times New Roman"/>
          <w:sz w:val="28"/>
          <w:szCs w:val="28"/>
          <w:lang w:val="tg-Cyrl-TJ"/>
        </w:rPr>
        <w:t>ӣ</w:t>
      </w:r>
      <w:r w:rsidRPr="00B80A60">
        <w:rPr>
          <w:rFonts w:ascii="Times New Roman" w:hAnsi="Times New Roman" w:cs="Times New Roman"/>
          <w:sz w:val="28"/>
          <w:szCs w:val="28"/>
          <w:lang w:val="tg-Cyrl-TJ"/>
        </w:rPr>
        <w:t xml:space="preserve"> ва босифати он</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о тадбир</w:t>
      </w:r>
      <w:r w:rsidR="003A5ECE" w:rsidRPr="00B80A60">
        <w:rPr>
          <w:rFonts w:ascii="Times New Roman" w:hAnsi="Times New Roman" w:cs="Times New Roman"/>
          <w:sz w:val="28"/>
          <w:szCs w:val="28"/>
          <w:lang w:val="tg-Cyrl-TJ"/>
        </w:rPr>
        <w:t>ҳ</w:t>
      </w:r>
      <w:r w:rsidRPr="00B80A60">
        <w:rPr>
          <w:rFonts w:ascii="Times New Roman" w:hAnsi="Times New Roman" w:cs="Times New Roman"/>
          <w:sz w:val="28"/>
          <w:szCs w:val="28"/>
          <w:lang w:val="tg-Cyrl-TJ"/>
        </w:rPr>
        <w:t xml:space="preserve">ои муассир андешанд.  </w:t>
      </w:r>
    </w:p>
    <w:p w14:paraId="2F9962EC" w14:textId="07E9981A" w:rsidR="007D373C" w:rsidRPr="00B80A60" w:rsidRDefault="003A5ECE"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CD0452">
        <w:rPr>
          <w:rFonts w:ascii="Times New Roman" w:hAnsi="Times New Roman" w:cs="Times New Roman"/>
          <w:bCs/>
          <w:sz w:val="28"/>
          <w:szCs w:val="28"/>
          <w:bdr w:val="none" w:sz="0" w:space="0" w:color="auto" w:frame="1"/>
          <w:lang w:val="tg-Cyrl-TJ"/>
        </w:rPr>
        <w:t>Ҳ</w:t>
      </w:r>
      <w:r w:rsidR="00CE23D3" w:rsidRPr="00CD0452">
        <w:rPr>
          <w:rFonts w:ascii="Times New Roman" w:hAnsi="Times New Roman" w:cs="Times New Roman"/>
          <w:bCs/>
          <w:sz w:val="28"/>
          <w:szCs w:val="28"/>
          <w:bdr w:val="none" w:sz="0" w:space="0" w:color="auto" w:frame="1"/>
          <w:lang w:val="tg-Cyrl-TJ"/>
        </w:rPr>
        <w:t>амзамон д</w:t>
      </w:r>
      <w:r w:rsidR="007D373C" w:rsidRPr="00CD0452">
        <w:rPr>
          <w:rFonts w:ascii="Times New Roman" w:hAnsi="Times New Roman" w:cs="Times New Roman"/>
          <w:bCs/>
          <w:sz w:val="28"/>
          <w:szCs w:val="28"/>
          <w:bdr w:val="none" w:sz="0" w:space="0" w:color="auto" w:frame="1"/>
          <w:lang w:val="tg-Cyrl-TJ"/>
        </w:rPr>
        <w:t xml:space="preserve">ар шароити </w:t>
      </w:r>
      <w:r w:rsidR="0035770C" w:rsidRPr="00CD0452">
        <w:rPr>
          <w:rFonts w:ascii="Times New Roman" w:hAnsi="Times New Roman" w:cs="Times New Roman"/>
          <w:bCs/>
          <w:sz w:val="28"/>
          <w:szCs w:val="28"/>
          <w:lang w:val="tg-Cyrl-TJ"/>
        </w:rPr>
        <w:t>буҳрони ҷаҳонии иқтисодӣ, озуқаворӣ ва энергетикӣ, па</w:t>
      </w:r>
      <w:r w:rsidR="00EA37B8" w:rsidRPr="00CD0452">
        <w:rPr>
          <w:rFonts w:ascii="Times New Roman" w:hAnsi="Times New Roman" w:cs="Times New Roman"/>
          <w:bCs/>
          <w:sz w:val="28"/>
          <w:szCs w:val="28"/>
          <w:lang w:val="tg-Cyrl-TJ"/>
        </w:rPr>
        <w:t>йо</w:t>
      </w:r>
      <w:r w:rsidR="0035770C" w:rsidRPr="00CD0452">
        <w:rPr>
          <w:rFonts w:ascii="Times New Roman" w:hAnsi="Times New Roman" w:cs="Times New Roman"/>
          <w:bCs/>
          <w:sz w:val="28"/>
          <w:szCs w:val="28"/>
          <w:lang w:val="tg-Cyrl-TJ"/>
        </w:rPr>
        <w:t>мадҳои COVID-19 ва тағйирёбии иқлим, ки барои ноил шудан ба ҳадафу афзалиятҳои стратегии кишвар таҳдиди ҷиддӣ эҷод менамоянд</w:t>
      </w:r>
      <w:r w:rsidR="00CD0452" w:rsidRPr="00CD0452">
        <w:rPr>
          <w:rFonts w:ascii="Times New Roman" w:hAnsi="Times New Roman" w:cs="Times New Roman"/>
          <w:bCs/>
          <w:sz w:val="28"/>
          <w:szCs w:val="28"/>
          <w:lang w:val="tg-Cyrl-TJ"/>
        </w:rPr>
        <w:t>.</w:t>
      </w:r>
      <w:r w:rsidR="007D373C" w:rsidRPr="00B80A60">
        <w:rPr>
          <w:rFonts w:ascii="Times New Roman" w:hAnsi="Times New Roman" w:cs="Times New Roman"/>
          <w:bCs/>
          <w:sz w:val="28"/>
          <w:szCs w:val="28"/>
          <w:bdr w:val="none" w:sz="0" w:space="0" w:color="auto" w:frame="1"/>
          <w:lang w:val="tg-Cyrl-TJ"/>
        </w:rPr>
        <w:t xml:space="preserve"> </w:t>
      </w:r>
    </w:p>
    <w:p w14:paraId="47E4D355" w14:textId="706D0B22" w:rsidR="0035770C" w:rsidRPr="00F51C42" w:rsidRDefault="0035770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F51C42">
        <w:rPr>
          <w:rFonts w:ascii="Times New Roman" w:hAnsi="Times New Roman" w:cs="Times New Roman"/>
          <w:bCs/>
          <w:sz w:val="28"/>
          <w:szCs w:val="28"/>
          <w:lang w:val="tg-Cyrl-TJ"/>
        </w:rPr>
        <w:lastRenderedPageBreak/>
        <w:t xml:space="preserve">Дар чунин шароит </w:t>
      </w:r>
      <w:r w:rsidR="00EC3336" w:rsidRPr="00F51C42">
        <w:rPr>
          <w:rFonts w:ascii="Times New Roman" w:hAnsi="Times New Roman" w:cs="Times New Roman"/>
          <w:bCs/>
          <w:sz w:val="28"/>
          <w:szCs w:val="28"/>
          <w:lang w:val="tg-Cyrl-TJ"/>
        </w:rPr>
        <w:t xml:space="preserve">барои </w:t>
      </w:r>
      <w:r w:rsidR="003A5ECE" w:rsidRPr="00F51C42">
        <w:rPr>
          <w:rFonts w:ascii="Times New Roman" w:hAnsi="Times New Roman" w:cs="Times New Roman"/>
          <w:bCs/>
          <w:sz w:val="28"/>
          <w:szCs w:val="28"/>
          <w:lang w:val="tg-Cyrl-TJ"/>
        </w:rPr>
        <w:t>Ҳ</w:t>
      </w:r>
      <w:r w:rsidR="00EC3336" w:rsidRPr="00F51C42">
        <w:rPr>
          <w:rFonts w:ascii="Times New Roman" w:hAnsi="Times New Roman" w:cs="Times New Roman"/>
          <w:bCs/>
          <w:sz w:val="28"/>
          <w:szCs w:val="28"/>
          <w:lang w:val="tg-Cyrl-TJ"/>
        </w:rPr>
        <w:t xml:space="preserve">укумати </w:t>
      </w:r>
      <w:r w:rsidR="003A5ECE" w:rsidRPr="00F51C42">
        <w:rPr>
          <w:rFonts w:ascii="Times New Roman" w:hAnsi="Times New Roman" w:cs="Times New Roman"/>
          <w:bCs/>
          <w:sz w:val="28"/>
          <w:szCs w:val="28"/>
          <w:lang w:val="tg-Cyrl-TJ"/>
        </w:rPr>
        <w:t>ҷ</w:t>
      </w:r>
      <w:r w:rsidR="00EC3336" w:rsidRPr="00F51C42">
        <w:rPr>
          <w:rFonts w:ascii="Times New Roman" w:hAnsi="Times New Roman" w:cs="Times New Roman"/>
          <w:bCs/>
          <w:sz w:val="28"/>
          <w:szCs w:val="28"/>
          <w:lang w:val="tg-Cyrl-TJ"/>
        </w:rPr>
        <w:t>ум</w:t>
      </w:r>
      <w:r w:rsidR="003A5ECE" w:rsidRPr="00F51C42">
        <w:rPr>
          <w:rFonts w:ascii="Times New Roman" w:hAnsi="Times New Roman" w:cs="Times New Roman"/>
          <w:bCs/>
          <w:sz w:val="28"/>
          <w:szCs w:val="28"/>
          <w:lang w:val="tg-Cyrl-TJ"/>
        </w:rPr>
        <w:t>ҳ</w:t>
      </w:r>
      <w:r w:rsidR="00EC3336" w:rsidRPr="00F51C42">
        <w:rPr>
          <w:rFonts w:ascii="Times New Roman" w:hAnsi="Times New Roman" w:cs="Times New Roman"/>
          <w:bCs/>
          <w:sz w:val="28"/>
          <w:szCs w:val="28"/>
          <w:lang w:val="tg-Cyrl-TJ"/>
        </w:rPr>
        <w:t>ур</w:t>
      </w:r>
      <w:r w:rsidR="0017038C" w:rsidRPr="00F51C42">
        <w:rPr>
          <w:rFonts w:ascii="Times New Roman" w:hAnsi="Times New Roman" w:cs="Times New Roman"/>
          <w:bCs/>
          <w:sz w:val="28"/>
          <w:szCs w:val="28"/>
          <w:lang w:val="tg-Cyrl-TJ"/>
        </w:rPr>
        <w:t>ӣ</w:t>
      </w:r>
      <w:r w:rsidR="00EC3336" w:rsidRPr="00F51C42">
        <w:rPr>
          <w:rFonts w:ascii="Times New Roman" w:hAnsi="Times New Roman" w:cs="Times New Roman"/>
          <w:bCs/>
          <w:sz w:val="28"/>
          <w:szCs w:val="28"/>
          <w:lang w:val="tg-Cyrl-TJ"/>
        </w:rPr>
        <w:t xml:space="preserve"> </w:t>
      </w:r>
      <w:r w:rsidRPr="00F51C42">
        <w:rPr>
          <w:rFonts w:ascii="Times New Roman" w:hAnsi="Times New Roman" w:cs="Times New Roman"/>
          <w:bCs/>
          <w:sz w:val="28"/>
          <w:szCs w:val="28"/>
          <w:lang w:val="tg-Cyrl-TJ"/>
        </w:rPr>
        <w:t>нигоҳ доштани устувории макроиқтисодӣ, амнияти озуқаворӣ, рушди иҷтимоӣ, амнияти сарҳадӣ ва рафъи оқибатҳои ногузири тағйирёбии ҷаҳонии иқлим вазифаҳои афзалиятнок мебошанд</w:t>
      </w:r>
      <w:r w:rsidR="00EC3336" w:rsidRPr="00F51C42">
        <w:rPr>
          <w:rFonts w:ascii="Times New Roman" w:hAnsi="Times New Roman" w:cs="Times New Roman"/>
          <w:bCs/>
          <w:sz w:val="28"/>
          <w:szCs w:val="28"/>
          <w:lang w:val="tg-Cyrl-TJ"/>
        </w:rPr>
        <w:t>.</w:t>
      </w:r>
    </w:p>
    <w:p w14:paraId="5B402C9D" w14:textId="6396F8EC" w:rsidR="007D373C" w:rsidRPr="00F51C42" w:rsidRDefault="00EC3336"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F51C42">
        <w:rPr>
          <w:rFonts w:ascii="Times New Roman" w:hAnsi="Times New Roman" w:cs="Times New Roman"/>
          <w:bCs/>
          <w:sz w:val="28"/>
          <w:szCs w:val="28"/>
          <w:lang w:val="tg-Cyrl-TJ"/>
        </w:rPr>
        <w:t>Инчунин б</w:t>
      </w:r>
      <w:r w:rsidR="007D373C" w:rsidRPr="00F51C42">
        <w:rPr>
          <w:rFonts w:ascii="Times New Roman" w:hAnsi="Times New Roman" w:cs="Times New Roman"/>
          <w:bCs/>
          <w:sz w:val="28"/>
          <w:szCs w:val="28"/>
          <w:lang w:val="tg-Cyrl-TJ"/>
        </w:rPr>
        <w:t>арои ноилшав</w:t>
      </w:r>
      <w:r w:rsidR="0038588E"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xml:space="preserve"> ба </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адаф</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о</w:t>
      </w:r>
      <w:r w:rsidRPr="00F51C42">
        <w:rPr>
          <w:rFonts w:ascii="Times New Roman" w:hAnsi="Times New Roman" w:cs="Times New Roman"/>
          <w:bCs/>
          <w:sz w:val="28"/>
          <w:szCs w:val="28"/>
          <w:lang w:val="tg-Cyrl-TJ"/>
        </w:rPr>
        <w:t>и миллии стратег</w:t>
      </w:r>
      <w:r w:rsidR="0017038C"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xml:space="preserve"> андешидани тадбир</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ои зарур</w:t>
      </w:r>
      <w:r w:rsidR="0038588E"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xml:space="preserve"> дар самти пешгирии таъсири омил</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ои манфии беруна, баланд бардоштани ра</w:t>
      </w:r>
      <w:r w:rsidR="0038588E" w:rsidRPr="00F51C42">
        <w:rPr>
          <w:rFonts w:ascii="Times New Roman" w:hAnsi="Times New Roman" w:cs="Times New Roman"/>
          <w:bCs/>
          <w:sz w:val="28"/>
          <w:szCs w:val="28"/>
          <w:lang w:val="tg-Cyrl-TJ"/>
        </w:rPr>
        <w:t>қ</w:t>
      </w:r>
      <w:r w:rsidR="007D373C" w:rsidRPr="00F51C42">
        <w:rPr>
          <w:rFonts w:ascii="Times New Roman" w:hAnsi="Times New Roman" w:cs="Times New Roman"/>
          <w:bCs/>
          <w:sz w:val="28"/>
          <w:szCs w:val="28"/>
          <w:lang w:val="tg-Cyrl-TJ"/>
        </w:rPr>
        <w:t>обатпазирии и</w:t>
      </w:r>
      <w:r w:rsidR="0038588E" w:rsidRPr="00F51C42">
        <w:rPr>
          <w:rFonts w:ascii="Times New Roman" w:hAnsi="Times New Roman" w:cs="Times New Roman"/>
          <w:bCs/>
          <w:sz w:val="28"/>
          <w:szCs w:val="28"/>
          <w:lang w:val="tg-Cyrl-TJ"/>
        </w:rPr>
        <w:t>қ</w:t>
      </w:r>
      <w:r w:rsidR="007D373C" w:rsidRPr="00F51C42">
        <w:rPr>
          <w:rFonts w:ascii="Times New Roman" w:hAnsi="Times New Roman" w:cs="Times New Roman"/>
          <w:bCs/>
          <w:sz w:val="28"/>
          <w:szCs w:val="28"/>
          <w:lang w:val="tg-Cyrl-TJ"/>
        </w:rPr>
        <w:t>тисоди милл</w:t>
      </w:r>
      <w:r w:rsidR="0038588E"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татби</w:t>
      </w:r>
      <w:r w:rsidR="0038588E" w:rsidRPr="00F51C42">
        <w:rPr>
          <w:rFonts w:ascii="Times New Roman" w:hAnsi="Times New Roman" w:cs="Times New Roman"/>
          <w:bCs/>
          <w:sz w:val="28"/>
          <w:szCs w:val="28"/>
          <w:lang w:val="tg-Cyrl-TJ"/>
        </w:rPr>
        <w:t>қ</w:t>
      </w:r>
      <w:r w:rsidR="007D373C" w:rsidRPr="00F51C42">
        <w:rPr>
          <w:rFonts w:ascii="Times New Roman" w:hAnsi="Times New Roman" w:cs="Times New Roman"/>
          <w:bCs/>
          <w:sz w:val="28"/>
          <w:szCs w:val="28"/>
          <w:lang w:val="tg-Cyrl-TJ"/>
        </w:rPr>
        <w:t>и чора</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 xml:space="preserve">ои </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авасмандкунии фаъолнокии и</w:t>
      </w:r>
      <w:r w:rsidR="0038588E" w:rsidRPr="00F51C42">
        <w:rPr>
          <w:rFonts w:ascii="Times New Roman" w:hAnsi="Times New Roman" w:cs="Times New Roman"/>
          <w:bCs/>
          <w:sz w:val="28"/>
          <w:szCs w:val="28"/>
          <w:lang w:val="tg-Cyrl-TJ"/>
        </w:rPr>
        <w:t>қ</w:t>
      </w:r>
      <w:r w:rsidR="007D373C" w:rsidRPr="00F51C42">
        <w:rPr>
          <w:rFonts w:ascii="Times New Roman" w:hAnsi="Times New Roman" w:cs="Times New Roman"/>
          <w:bCs/>
          <w:sz w:val="28"/>
          <w:szCs w:val="28"/>
          <w:lang w:val="tg-Cyrl-TJ"/>
        </w:rPr>
        <w:t>тисод</w:t>
      </w:r>
      <w:r w:rsidR="0038588E"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бе</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тар намудани фазои со</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ибкориву сармоягузор</w:t>
      </w:r>
      <w:r w:rsidR="0038588E"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та</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кими и</w:t>
      </w:r>
      <w:r w:rsidR="0038588E" w:rsidRPr="00F51C42">
        <w:rPr>
          <w:rFonts w:ascii="Times New Roman" w:hAnsi="Times New Roman" w:cs="Times New Roman"/>
          <w:bCs/>
          <w:sz w:val="28"/>
          <w:szCs w:val="28"/>
          <w:lang w:val="tg-Cyrl-TJ"/>
        </w:rPr>
        <w:t>қ</w:t>
      </w:r>
      <w:r w:rsidR="007D373C" w:rsidRPr="00F51C42">
        <w:rPr>
          <w:rFonts w:ascii="Times New Roman" w:hAnsi="Times New Roman" w:cs="Times New Roman"/>
          <w:bCs/>
          <w:sz w:val="28"/>
          <w:szCs w:val="28"/>
          <w:lang w:val="tg-Cyrl-TJ"/>
        </w:rPr>
        <w:t>тидор</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ои исте</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сол</w:t>
      </w:r>
      <w:r w:rsidR="0038588E"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xml:space="preserve"> ва бунёди </w:t>
      </w:r>
      <w:r w:rsidR="0038588E" w:rsidRPr="00F51C42">
        <w:rPr>
          <w:rFonts w:ascii="Times New Roman" w:hAnsi="Times New Roman" w:cs="Times New Roman"/>
          <w:bCs/>
          <w:sz w:val="28"/>
          <w:szCs w:val="28"/>
          <w:lang w:val="tg-Cyrl-TJ"/>
        </w:rPr>
        <w:t>ҷ</w:t>
      </w:r>
      <w:r w:rsidR="007D373C" w:rsidRPr="00F51C42">
        <w:rPr>
          <w:rFonts w:ascii="Times New Roman" w:hAnsi="Times New Roman" w:cs="Times New Roman"/>
          <w:bCs/>
          <w:sz w:val="28"/>
          <w:szCs w:val="28"/>
          <w:lang w:val="tg-Cyrl-TJ"/>
        </w:rPr>
        <w:t>ой</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ои нави кор</w:t>
      </w:r>
      <w:r w:rsidR="0038588E"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xml:space="preserve"> му</w:t>
      </w:r>
      <w:r w:rsidR="0038588E" w:rsidRPr="00F51C42">
        <w:rPr>
          <w:rFonts w:ascii="Times New Roman" w:hAnsi="Times New Roman" w:cs="Times New Roman"/>
          <w:bCs/>
          <w:sz w:val="28"/>
          <w:szCs w:val="28"/>
          <w:lang w:val="tg-Cyrl-TJ"/>
        </w:rPr>
        <w:t>ҳ</w:t>
      </w:r>
      <w:r w:rsidR="007D373C" w:rsidRPr="00F51C42">
        <w:rPr>
          <w:rFonts w:ascii="Times New Roman" w:hAnsi="Times New Roman" w:cs="Times New Roman"/>
          <w:bCs/>
          <w:sz w:val="28"/>
          <w:szCs w:val="28"/>
          <w:lang w:val="tg-Cyrl-TJ"/>
        </w:rPr>
        <w:t>им арзёб</w:t>
      </w:r>
      <w:r w:rsidR="0038588E" w:rsidRPr="00F51C42">
        <w:rPr>
          <w:rFonts w:ascii="Times New Roman" w:hAnsi="Times New Roman" w:cs="Times New Roman"/>
          <w:bCs/>
          <w:sz w:val="28"/>
          <w:szCs w:val="28"/>
          <w:lang w:val="tg-Cyrl-TJ"/>
        </w:rPr>
        <w:t>ӣ</w:t>
      </w:r>
      <w:r w:rsidR="007D373C" w:rsidRPr="00F51C42">
        <w:rPr>
          <w:rFonts w:ascii="Times New Roman" w:hAnsi="Times New Roman" w:cs="Times New Roman"/>
          <w:bCs/>
          <w:sz w:val="28"/>
          <w:szCs w:val="28"/>
          <w:lang w:val="tg-Cyrl-TJ"/>
        </w:rPr>
        <w:t xml:space="preserve"> мегарданд.</w:t>
      </w:r>
    </w:p>
    <w:p w14:paraId="47FC5CE0" w14:textId="5827D501" w:rsidR="007D373C" w:rsidRPr="00B80A60" w:rsidRDefault="007D373C" w:rsidP="00AA36BA">
      <w:pPr>
        <w:pBdr>
          <w:bottom w:val="single" w:sz="4" w:space="30" w:color="FFFFFF"/>
        </w:pBdr>
        <w:spacing w:after="0" w:line="360" w:lineRule="auto"/>
        <w:ind w:firstLine="708"/>
        <w:jc w:val="both"/>
        <w:rPr>
          <w:rFonts w:ascii="Times New Roman" w:hAnsi="Times New Roman" w:cs="Times New Roman"/>
          <w:bCs/>
          <w:sz w:val="28"/>
          <w:szCs w:val="28"/>
          <w:lang w:val="tg-Cyrl-TJ"/>
        </w:rPr>
      </w:pPr>
      <w:r w:rsidRPr="00F51C42">
        <w:rPr>
          <w:rFonts w:ascii="Times New Roman" w:hAnsi="Times New Roman" w:cs="Times New Roman"/>
          <w:bCs/>
          <w:sz w:val="28"/>
          <w:szCs w:val="28"/>
          <w:lang w:val="tg-Cyrl-TJ"/>
        </w:rPr>
        <w:t xml:space="preserve">Бинобар ин </w:t>
      </w:r>
      <w:r w:rsidR="00EC3336" w:rsidRPr="00F51C42">
        <w:rPr>
          <w:rFonts w:ascii="Times New Roman" w:hAnsi="Times New Roman" w:cs="Times New Roman"/>
          <w:bCs/>
          <w:sz w:val="28"/>
          <w:szCs w:val="28"/>
          <w:lang w:val="tg-Cyrl-TJ"/>
        </w:rPr>
        <w:t xml:space="preserve">аз </w:t>
      </w:r>
      <w:r w:rsidR="003A5ECE" w:rsidRPr="00F51C42">
        <w:rPr>
          <w:rFonts w:ascii="Times New Roman" w:hAnsi="Times New Roman" w:cs="Times New Roman"/>
          <w:bCs/>
          <w:sz w:val="28"/>
          <w:szCs w:val="28"/>
          <w:lang w:val="tg-Cyrl-TJ"/>
        </w:rPr>
        <w:t>ҷ</w:t>
      </w:r>
      <w:r w:rsidR="00EC3336" w:rsidRPr="00F51C42">
        <w:rPr>
          <w:rFonts w:ascii="Times New Roman" w:hAnsi="Times New Roman" w:cs="Times New Roman"/>
          <w:bCs/>
          <w:sz w:val="28"/>
          <w:szCs w:val="28"/>
          <w:lang w:val="tg-Cyrl-TJ"/>
        </w:rPr>
        <w:t>ониби вазорату идора</w:t>
      </w:r>
      <w:r w:rsidR="003A5ECE" w:rsidRPr="00F51C42">
        <w:rPr>
          <w:rFonts w:ascii="Times New Roman" w:hAnsi="Times New Roman" w:cs="Times New Roman"/>
          <w:bCs/>
          <w:sz w:val="28"/>
          <w:szCs w:val="28"/>
          <w:lang w:val="tg-Cyrl-TJ"/>
        </w:rPr>
        <w:t>ҳ</w:t>
      </w:r>
      <w:r w:rsidR="00EC3336" w:rsidRPr="00F51C42">
        <w:rPr>
          <w:rFonts w:ascii="Times New Roman" w:hAnsi="Times New Roman" w:cs="Times New Roman"/>
          <w:bCs/>
          <w:sz w:val="28"/>
          <w:szCs w:val="28"/>
          <w:lang w:val="tg-Cyrl-TJ"/>
        </w:rPr>
        <w:t xml:space="preserve">ои </w:t>
      </w:r>
      <w:r w:rsidR="003A5ECE" w:rsidRPr="00F51C42">
        <w:rPr>
          <w:rFonts w:ascii="Times New Roman" w:hAnsi="Times New Roman" w:cs="Times New Roman"/>
          <w:bCs/>
          <w:sz w:val="28"/>
          <w:szCs w:val="28"/>
          <w:lang w:val="tg-Cyrl-TJ"/>
        </w:rPr>
        <w:t>ҷ</w:t>
      </w:r>
      <w:r w:rsidR="00EC3336" w:rsidRPr="00F51C42">
        <w:rPr>
          <w:rFonts w:ascii="Times New Roman" w:hAnsi="Times New Roman" w:cs="Times New Roman"/>
          <w:bCs/>
          <w:sz w:val="28"/>
          <w:szCs w:val="28"/>
          <w:lang w:val="tg-Cyrl-TJ"/>
        </w:rPr>
        <w:t>ум</w:t>
      </w:r>
      <w:r w:rsidR="003A5ECE" w:rsidRPr="00F51C42">
        <w:rPr>
          <w:rFonts w:ascii="Times New Roman" w:hAnsi="Times New Roman" w:cs="Times New Roman"/>
          <w:bCs/>
          <w:sz w:val="28"/>
          <w:szCs w:val="28"/>
          <w:lang w:val="tg-Cyrl-TJ"/>
        </w:rPr>
        <w:t>ҳ</w:t>
      </w:r>
      <w:r w:rsidR="00EC3336" w:rsidRPr="00F51C42">
        <w:rPr>
          <w:rFonts w:ascii="Times New Roman" w:hAnsi="Times New Roman" w:cs="Times New Roman"/>
          <w:bCs/>
          <w:sz w:val="28"/>
          <w:szCs w:val="28"/>
          <w:lang w:val="tg-Cyrl-TJ"/>
        </w:rPr>
        <w:t>ур</w:t>
      </w:r>
      <w:r w:rsidR="0017038C" w:rsidRPr="00F51C42">
        <w:rPr>
          <w:rFonts w:ascii="Times New Roman" w:hAnsi="Times New Roman" w:cs="Times New Roman"/>
          <w:bCs/>
          <w:sz w:val="28"/>
          <w:szCs w:val="28"/>
          <w:lang w:val="tg-Cyrl-TJ"/>
        </w:rPr>
        <w:t>ӣ</w:t>
      </w:r>
      <w:r w:rsidR="00EC3336" w:rsidRPr="00F51C42">
        <w:rPr>
          <w:rFonts w:ascii="Times New Roman" w:hAnsi="Times New Roman" w:cs="Times New Roman"/>
          <w:bCs/>
          <w:sz w:val="28"/>
          <w:szCs w:val="28"/>
          <w:lang w:val="tg-Cyrl-TJ"/>
        </w:rPr>
        <w:t xml:space="preserve"> дар </w:t>
      </w:r>
      <w:r w:rsidR="003A5ECE" w:rsidRPr="00F51C42">
        <w:rPr>
          <w:rFonts w:ascii="Times New Roman" w:hAnsi="Times New Roman" w:cs="Times New Roman"/>
          <w:bCs/>
          <w:sz w:val="28"/>
          <w:szCs w:val="28"/>
          <w:lang w:val="tg-Cyrl-TJ"/>
        </w:rPr>
        <w:t>ҳ</w:t>
      </w:r>
      <w:r w:rsidR="00EC3336" w:rsidRPr="00F51C42">
        <w:rPr>
          <w:rFonts w:ascii="Times New Roman" w:hAnsi="Times New Roman" w:cs="Times New Roman"/>
          <w:bCs/>
          <w:sz w:val="28"/>
          <w:szCs w:val="28"/>
          <w:lang w:val="tg-Cyrl-TJ"/>
        </w:rPr>
        <w:t>амкор</w:t>
      </w:r>
      <w:r w:rsidR="0017038C" w:rsidRPr="00F51C42">
        <w:rPr>
          <w:rFonts w:ascii="Times New Roman" w:hAnsi="Times New Roman" w:cs="Times New Roman"/>
          <w:bCs/>
          <w:sz w:val="28"/>
          <w:szCs w:val="28"/>
          <w:lang w:val="tg-Cyrl-TJ"/>
        </w:rPr>
        <w:t>ӣ</w:t>
      </w:r>
      <w:r w:rsidR="00EC3336" w:rsidRPr="00F51C42">
        <w:rPr>
          <w:rFonts w:ascii="Times New Roman" w:hAnsi="Times New Roman" w:cs="Times New Roman"/>
          <w:bCs/>
          <w:sz w:val="28"/>
          <w:szCs w:val="28"/>
          <w:lang w:val="tg-Cyrl-TJ"/>
        </w:rPr>
        <w:t xml:space="preserve"> бо бахши хусус</w:t>
      </w:r>
      <w:r w:rsidR="0017038C" w:rsidRPr="00F51C42">
        <w:rPr>
          <w:rFonts w:ascii="Times New Roman" w:hAnsi="Times New Roman" w:cs="Times New Roman"/>
          <w:bCs/>
          <w:sz w:val="28"/>
          <w:szCs w:val="28"/>
          <w:lang w:val="tg-Cyrl-TJ"/>
        </w:rPr>
        <w:t>ӣ</w:t>
      </w:r>
      <w:r w:rsidR="00EC3336" w:rsidRPr="00F51C42">
        <w:rPr>
          <w:rFonts w:ascii="Times New Roman" w:hAnsi="Times New Roman" w:cs="Times New Roman"/>
          <w:bCs/>
          <w:sz w:val="28"/>
          <w:szCs w:val="28"/>
          <w:lang w:val="tg-Cyrl-TJ"/>
        </w:rPr>
        <w:t xml:space="preserve">, </w:t>
      </w:r>
      <w:r w:rsidR="003A5ECE" w:rsidRPr="00F51C42">
        <w:rPr>
          <w:rFonts w:ascii="Times New Roman" w:hAnsi="Times New Roman" w:cs="Times New Roman"/>
          <w:bCs/>
          <w:sz w:val="28"/>
          <w:szCs w:val="28"/>
          <w:lang w:val="tg-Cyrl-TJ"/>
        </w:rPr>
        <w:t>ҷ</w:t>
      </w:r>
      <w:r w:rsidR="00EC3336" w:rsidRPr="00F51C42">
        <w:rPr>
          <w:rFonts w:ascii="Times New Roman" w:hAnsi="Times New Roman" w:cs="Times New Roman"/>
          <w:bCs/>
          <w:sz w:val="28"/>
          <w:szCs w:val="28"/>
          <w:lang w:val="tg-Cyrl-TJ"/>
        </w:rPr>
        <w:t>омеаи ша</w:t>
      </w:r>
      <w:r w:rsidR="003A5ECE" w:rsidRPr="00F51C42">
        <w:rPr>
          <w:rFonts w:ascii="Times New Roman" w:hAnsi="Times New Roman" w:cs="Times New Roman"/>
          <w:bCs/>
          <w:sz w:val="28"/>
          <w:szCs w:val="28"/>
          <w:lang w:val="tg-Cyrl-TJ"/>
        </w:rPr>
        <w:t>ҳ</w:t>
      </w:r>
      <w:r w:rsidR="00EC3336" w:rsidRPr="00F51C42">
        <w:rPr>
          <w:rFonts w:ascii="Times New Roman" w:hAnsi="Times New Roman" w:cs="Times New Roman"/>
          <w:bCs/>
          <w:sz w:val="28"/>
          <w:szCs w:val="28"/>
          <w:lang w:val="tg-Cyrl-TJ"/>
        </w:rPr>
        <w:t>рванд</w:t>
      </w:r>
      <w:r w:rsidR="0017038C" w:rsidRPr="00F51C42">
        <w:rPr>
          <w:rFonts w:ascii="Times New Roman" w:hAnsi="Times New Roman" w:cs="Times New Roman"/>
          <w:bCs/>
          <w:sz w:val="28"/>
          <w:szCs w:val="28"/>
          <w:lang w:val="tg-Cyrl-TJ"/>
        </w:rPr>
        <w:t>ӣ</w:t>
      </w:r>
      <w:r w:rsidR="00EC3336" w:rsidRPr="00F51C42">
        <w:rPr>
          <w:rFonts w:ascii="Times New Roman" w:hAnsi="Times New Roman" w:cs="Times New Roman"/>
          <w:bCs/>
          <w:sz w:val="28"/>
          <w:szCs w:val="28"/>
          <w:lang w:val="tg-Cyrl-TJ"/>
        </w:rPr>
        <w:t xml:space="preserve"> ва шарикони рушд </w:t>
      </w:r>
      <w:r w:rsidR="0038588E" w:rsidRPr="00F51C42">
        <w:rPr>
          <w:rFonts w:ascii="Times New Roman" w:hAnsi="Times New Roman" w:cs="Times New Roman"/>
          <w:bCs/>
          <w:sz w:val="28"/>
          <w:szCs w:val="28"/>
          <w:lang w:val="tg-Cyrl-TJ"/>
        </w:rPr>
        <w:t>ҷ</w:t>
      </w:r>
      <w:r w:rsidRPr="00F51C42">
        <w:rPr>
          <w:rFonts w:ascii="Times New Roman" w:hAnsi="Times New Roman" w:cs="Times New Roman"/>
          <w:bCs/>
          <w:sz w:val="28"/>
          <w:szCs w:val="28"/>
          <w:lang w:val="tg-Cyrl-TJ"/>
        </w:rPr>
        <w:t>и</w:t>
      </w:r>
      <w:r w:rsidR="0038588E" w:rsidRPr="00F51C42">
        <w:rPr>
          <w:rFonts w:ascii="Times New Roman" w:hAnsi="Times New Roman" w:cs="Times New Roman"/>
          <w:bCs/>
          <w:sz w:val="28"/>
          <w:szCs w:val="28"/>
          <w:lang w:val="tg-Cyrl-TJ"/>
        </w:rPr>
        <w:t>ҳ</w:t>
      </w:r>
      <w:r w:rsidRPr="00F51C42">
        <w:rPr>
          <w:rFonts w:ascii="Times New Roman" w:hAnsi="Times New Roman" w:cs="Times New Roman"/>
          <w:bCs/>
          <w:sz w:val="28"/>
          <w:szCs w:val="28"/>
          <w:lang w:val="tg-Cyrl-TJ"/>
        </w:rPr>
        <w:t>ати  ноилшав</w:t>
      </w:r>
      <w:r w:rsidR="0038588E" w:rsidRPr="00F51C42">
        <w:rPr>
          <w:rFonts w:ascii="Times New Roman" w:hAnsi="Times New Roman" w:cs="Times New Roman"/>
          <w:bCs/>
          <w:sz w:val="28"/>
          <w:szCs w:val="28"/>
          <w:lang w:val="tg-Cyrl-TJ"/>
        </w:rPr>
        <w:t>ӣ</w:t>
      </w:r>
      <w:r w:rsidRPr="00F51C42">
        <w:rPr>
          <w:rFonts w:ascii="Times New Roman" w:hAnsi="Times New Roman" w:cs="Times New Roman"/>
          <w:bCs/>
          <w:sz w:val="28"/>
          <w:szCs w:val="28"/>
          <w:lang w:val="tg-Cyrl-TJ"/>
        </w:rPr>
        <w:t xml:space="preserve"> ба </w:t>
      </w:r>
      <w:r w:rsidR="0038588E" w:rsidRPr="00F51C42">
        <w:rPr>
          <w:rFonts w:ascii="Times New Roman" w:hAnsi="Times New Roman" w:cs="Times New Roman"/>
          <w:bCs/>
          <w:sz w:val="28"/>
          <w:szCs w:val="28"/>
          <w:lang w:val="tg-Cyrl-TJ"/>
        </w:rPr>
        <w:t>ҳ</w:t>
      </w:r>
      <w:r w:rsidRPr="00F51C42">
        <w:rPr>
          <w:rFonts w:ascii="Times New Roman" w:hAnsi="Times New Roman" w:cs="Times New Roman"/>
          <w:bCs/>
          <w:sz w:val="28"/>
          <w:szCs w:val="28"/>
          <w:lang w:val="tg-Cyrl-TJ"/>
        </w:rPr>
        <w:t>адаф</w:t>
      </w:r>
      <w:r w:rsidR="0038588E" w:rsidRPr="00F51C42">
        <w:rPr>
          <w:rFonts w:ascii="Times New Roman" w:hAnsi="Times New Roman" w:cs="Times New Roman"/>
          <w:bCs/>
          <w:sz w:val="28"/>
          <w:szCs w:val="28"/>
          <w:lang w:val="tg-Cyrl-TJ"/>
        </w:rPr>
        <w:t>ҳ</w:t>
      </w:r>
      <w:r w:rsidRPr="00F51C42">
        <w:rPr>
          <w:rFonts w:ascii="Times New Roman" w:hAnsi="Times New Roman" w:cs="Times New Roman"/>
          <w:bCs/>
          <w:sz w:val="28"/>
          <w:szCs w:val="28"/>
          <w:lang w:val="tg-Cyrl-TJ"/>
        </w:rPr>
        <w:t>ои стратегии кишвар кор</w:t>
      </w:r>
      <w:r w:rsidR="0038588E" w:rsidRPr="00F51C42">
        <w:rPr>
          <w:rFonts w:ascii="Times New Roman" w:hAnsi="Times New Roman" w:cs="Times New Roman"/>
          <w:bCs/>
          <w:sz w:val="28"/>
          <w:szCs w:val="28"/>
          <w:lang w:val="tg-Cyrl-TJ"/>
        </w:rPr>
        <w:t>ҳ</w:t>
      </w:r>
      <w:r w:rsidRPr="00F51C42">
        <w:rPr>
          <w:rFonts w:ascii="Times New Roman" w:hAnsi="Times New Roman" w:cs="Times New Roman"/>
          <w:bCs/>
          <w:sz w:val="28"/>
          <w:szCs w:val="28"/>
          <w:lang w:val="tg-Cyrl-TJ"/>
        </w:rPr>
        <w:t>о дар доираи Барномаи миёнаму</w:t>
      </w:r>
      <w:r w:rsidR="0038588E" w:rsidRPr="00F51C42">
        <w:rPr>
          <w:rFonts w:ascii="Times New Roman" w:hAnsi="Times New Roman" w:cs="Times New Roman"/>
          <w:bCs/>
          <w:sz w:val="28"/>
          <w:szCs w:val="28"/>
          <w:lang w:val="tg-Cyrl-TJ"/>
        </w:rPr>
        <w:t>ҳ</w:t>
      </w:r>
      <w:r w:rsidRPr="00F51C42">
        <w:rPr>
          <w:rFonts w:ascii="Times New Roman" w:hAnsi="Times New Roman" w:cs="Times New Roman"/>
          <w:bCs/>
          <w:sz w:val="28"/>
          <w:szCs w:val="28"/>
          <w:lang w:val="tg-Cyrl-TJ"/>
        </w:rPr>
        <w:t>лат</w:t>
      </w:r>
      <w:r w:rsidR="001A54CB" w:rsidRPr="00F51C42">
        <w:rPr>
          <w:rFonts w:ascii="Times New Roman" w:hAnsi="Times New Roman" w:cs="Times New Roman"/>
          <w:bCs/>
          <w:sz w:val="28"/>
          <w:szCs w:val="28"/>
          <w:lang w:val="tg-Cyrl-TJ"/>
        </w:rPr>
        <w:t>и рушди Ҷумҳурии Тоҷикистон</w:t>
      </w:r>
      <w:r w:rsidR="001B0453" w:rsidRPr="00F51C42">
        <w:rPr>
          <w:rFonts w:ascii="Times New Roman" w:hAnsi="Times New Roman" w:cs="Times New Roman"/>
          <w:bCs/>
          <w:sz w:val="28"/>
          <w:szCs w:val="28"/>
          <w:lang w:val="tg-Cyrl-TJ"/>
        </w:rPr>
        <w:t xml:space="preserve"> барои солҳои 2021-2025 </w:t>
      </w:r>
      <w:r w:rsidR="00AA36BA" w:rsidRPr="00F51C42">
        <w:rPr>
          <w:rFonts w:ascii="Times New Roman" w:hAnsi="Times New Roman" w:cs="Times New Roman"/>
          <w:bCs/>
          <w:sz w:val="28"/>
          <w:szCs w:val="28"/>
          <w:lang w:val="tg-Cyrl-TJ"/>
        </w:rPr>
        <w:t>минбаъд низ тақвият</w:t>
      </w:r>
      <w:r w:rsidRPr="00F51C42">
        <w:rPr>
          <w:rFonts w:ascii="Times New Roman" w:hAnsi="Times New Roman" w:cs="Times New Roman"/>
          <w:bCs/>
          <w:sz w:val="28"/>
          <w:szCs w:val="28"/>
          <w:lang w:val="tg-Cyrl-TJ"/>
        </w:rPr>
        <w:t xml:space="preserve"> дода мешаванд.</w:t>
      </w:r>
    </w:p>
    <w:sectPr w:rsidR="007D373C" w:rsidRPr="00B80A60" w:rsidSect="003B6322">
      <w:headerReference w:type="even" r:id="rId14"/>
      <w:headerReference w:type="default" r:id="rId15"/>
      <w:footerReference w:type="even" r:id="rId16"/>
      <w:footerReference w:type="default" r:id="rId17"/>
      <w:headerReference w:type="first" r:id="rId18"/>
      <w:footerReference w:type="first" r:id="rId19"/>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31C5" w14:textId="77777777" w:rsidR="006F4EFA" w:rsidRDefault="006F4EFA" w:rsidP="00DB5B0F">
      <w:pPr>
        <w:spacing w:after="0" w:line="240" w:lineRule="auto"/>
      </w:pPr>
      <w:r>
        <w:separator/>
      </w:r>
    </w:p>
  </w:endnote>
  <w:endnote w:type="continuationSeparator" w:id="0">
    <w:p w14:paraId="54BF370A" w14:textId="77777777" w:rsidR="006F4EFA" w:rsidRDefault="006F4EFA" w:rsidP="00DB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Tj">
    <w:altName w:val="Times New Roman"/>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EYInterstate Light">
    <w:altName w:val="Arial Narrow"/>
    <w:charset w:val="CC"/>
    <w:family w:val="auto"/>
    <w:pitch w:val="variable"/>
    <w:sig w:usb0="00000001"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A403" w14:textId="77777777" w:rsidR="003B6322" w:rsidRDefault="003B632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0753"/>
      <w:docPartObj>
        <w:docPartGallery w:val="Page Numbers (Bottom of Page)"/>
        <w:docPartUnique/>
      </w:docPartObj>
    </w:sdtPr>
    <w:sdtEndPr/>
    <w:sdtContent>
      <w:p w14:paraId="1C13270B" w14:textId="3257207B" w:rsidR="003B6322" w:rsidRDefault="003B6322">
        <w:pPr>
          <w:pStyle w:val="af"/>
          <w:jc w:val="center"/>
        </w:pPr>
        <w:r>
          <w:fldChar w:fldCharType="begin"/>
        </w:r>
        <w:r>
          <w:instrText>PAGE   \* MERGEFORMAT</w:instrText>
        </w:r>
        <w:r>
          <w:fldChar w:fldCharType="separate"/>
        </w:r>
        <w:r w:rsidR="0095428B">
          <w:rPr>
            <w:noProof/>
          </w:rPr>
          <w:t>16</w:t>
        </w:r>
        <w:r>
          <w:fldChar w:fldCharType="end"/>
        </w:r>
      </w:p>
    </w:sdtContent>
  </w:sdt>
  <w:p w14:paraId="4DAAB1D1" w14:textId="77777777" w:rsidR="003B6322" w:rsidRDefault="003B632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5DFF" w14:textId="77777777" w:rsidR="003B6322" w:rsidRDefault="003B632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41284" w14:textId="77777777" w:rsidR="006F4EFA" w:rsidRDefault="006F4EFA" w:rsidP="00DB5B0F">
      <w:pPr>
        <w:spacing w:after="0" w:line="240" w:lineRule="auto"/>
      </w:pPr>
      <w:r>
        <w:separator/>
      </w:r>
    </w:p>
  </w:footnote>
  <w:footnote w:type="continuationSeparator" w:id="0">
    <w:p w14:paraId="31DFAEC9" w14:textId="77777777" w:rsidR="006F4EFA" w:rsidRDefault="006F4EFA" w:rsidP="00DB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A6F4" w14:textId="77777777" w:rsidR="003B6322" w:rsidRDefault="003B632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1E90" w14:textId="77777777" w:rsidR="003B6322" w:rsidRDefault="003B632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27C6" w14:textId="77777777" w:rsidR="003B6322" w:rsidRDefault="003B632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910D7"/>
    <w:multiLevelType w:val="hybridMultilevel"/>
    <w:tmpl w:val="8D3247F0"/>
    <w:lvl w:ilvl="0" w:tplc="0419000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28"/>
    <w:rsid w:val="00000301"/>
    <w:rsid w:val="000009CA"/>
    <w:rsid w:val="000040E4"/>
    <w:rsid w:val="0000730D"/>
    <w:rsid w:val="00011CC0"/>
    <w:rsid w:val="000278B2"/>
    <w:rsid w:val="00036520"/>
    <w:rsid w:val="0005767E"/>
    <w:rsid w:val="000602EC"/>
    <w:rsid w:val="000631CA"/>
    <w:rsid w:val="00063246"/>
    <w:rsid w:val="00064BF4"/>
    <w:rsid w:val="000658D4"/>
    <w:rsid w:val="00082A03"/>
    <w:rsid w:val="00082AF7"/>
    <w:rsid w:val="00086163"/>
    <w:rsid w:val="00096CC4"/>
    <w:rsid w:val="000A1FB6"/>
    <w:rsid w:val="000A28EB"/>
    <w:rsid w:val="000A4914"/>
    <w:rsid w:val="000A549F"/>
    <w:rsid w:val="000B4834"/>
    <w:rsid w:val="000B522E"/>
    <w:rsid w:val="000C33C0"/>
    <w:rsid w:val="000C6A2D"/>
    <w:rsid w:val="000E6A76"/>
    <w:rsid w:val="000F02D1"/>
    <w:rsid w:val="00103C30"/>
    <w:rsid w:val="00116072"/>
    <w:rsid w:val="00117524"/>
    <w:rsid w:val="0013021C"/>
    <w:rsid w:val="001318D2"/>
    <w:rsid w:val="001324F4"/>
    <w:rsid w:val="0013695C"/>
    <w:rsid w:val="00145090"/>
    <w:rsid w:val="00145FB4"/>
    <w:rsid w:val="00147A74"/>
    <w:rsid w:val="001512BC"/>
    <w:rsid w:val="001539E2"/>
    <w:rsid w:val="001606E0"/>
    <w:rsid w:val="001624C9"/>
    <w:rsid w:val="001642A6"/>
    <w:rsid w:val="0016441C"/>
    <w:rsid w:val="0017038C"/>
    <w:rsid w:val="00174090"/>
    <w:rsid w:val="00176005"/>
    <w:rsid w:val="001779B3"/>
    <w:rsid w:val="00180E28"/>
    <w:rsid w:val="001834A2"/>
    <w:rsid w:val="00183F0D"/>
    <w:rsid w:val="001857A9"/>
    <w:rsid w:val="00192A96"/>
    <w:rsid w:val="001A2BA6"/>
    <w:rsid w:val="001A54CB"/>
    <w:rsid w:val="001B0453"/>
    <w:rsid w:val="001B2B70"/>
    <w:rsid w:val="001B61FE"/>
    <w:rsid w:val="001C653F"/>
    <w:rsid w:val="001D7280"/>
    <w:rsid w:val="001E3D22"/>
    <w:rsid w:val="00201E09"/>
    <w:rsid w:val="002118D1"/>
    <w:rsid w:val="00223C4F"/>
    <w:rsid w:val="00240CFD"/>
    <w:rsid w:val="00242E93"/>
    <w:rsid w:val="002518A0"/>
    <w:rsid w:val="002541DC"/>
    <w:rsid w:val="002552E4"/>
    <w:rsid w:val="00256134"/>
    <w:rsid w:val="00266EF6"/>
    <w:rsid w:val="0027005F"/>
    <w:rsid w:val="002825DE"/>
    <w:rsid w:val="00282CC0"/>
    <w:rsid w:val="002A1407"/>
    <w:rsid w:val="002B00A3"/>
    <w:rsid w:val="002C739B"/>
    <w:rsid w:val="002D269A"/>
    <w:rsid w:val="002D3CE3"/>
    <w:rsid w:val="002E033A"/>
    <w:rsid w:val="002E1671"/>
    <w:rsid w:val="002E67B8"/>
    <w:rsid w:val="002F3F4E"/>
    <w:rsid w:val="00301A37"/>
    <w:rsid w:val="003052A1"/>
    <w:rsid w:val="00311849"/>
    <w:rsid w:val="003124A4"/>
    <w:rsid w:val="00317D52"/>
    <w:rsid w:val="003226AE"/>
    <w:rsid w:val="003233C9"/>
    <w:rsid w:val="003545C7"/>
    <w:rsid w:val="0035770C"/>
    <w:rsid w:val="00357C99"/>
    <w:rsid w:val="0036105F"/>
    <w:rsid w:val="00365A70"/>
    <w:rsid w:val="003718FC"/>
    <w:rsid w:val="0038588E"/>
    <w:rsid w:val="003903C5"/>
    <w:rsid w:val="0039271D"/>
    <w:rsid w:val="00394234"/>
    <w:rsid w:val="00396538"/>
    <w:rsid w:val="003A4BF7"/>
    <w:rsid w:val="003A5ECE"/>
    <w:rsid w:val="003A6839"/>
    <w:rsid w:val="003A729A"/>
    <w:rsid w:val="003B44D3"/>
    <w:rsid w:val="003B55F4"/>
    <w:rsid w:val="003B6322"/>
    <w:rsid w:val="003B6D1D"/>
    <w:rsid w:val="003C0E0D"/>
    <w:rsid w:val="003D434A"/>
    <w:rsid w:val="003D4AB0"/>
    <w:rsid w:val="003D632E"/>
    <w:rsid w:val="003E111E"/>
    <w:rsid w:val="003E4AD7"/>
    <w:rsid w:val="003F51AD"/>
    <w:rsid w:val="00411D79"/>
    <w:rsid w:val="0042447C"/>
    <w:rsid w:val="0043197A"/>
    <w:rsid w:val="004368CF"/>
    <w:rsid w:val="00442FB8"/>
    <w:rsid w:val="00444533"/>
    <w:rsid w:val="00453E38"/>
    <w:rsid w:val="0045491D"/>
    <w:rsid w:val="00463BD8"/>
    <w:rsid w:val="0046442E"/>
    <w:rsid w:val="004772EC"/>
    <w:rsid w:val="004822C5"/>
    <w:rsid w:val="0048313B"/>
    <w:rsid w:val="004902FE"/>
    <w:rsid w:val="004920B3"/>
    <w:rsid w:val="004A0D6B"/>
    <w:rsid w:val="004B1C76"/>
    <w:rsid w:val="004B3276"/>
    <w:rsid w:val="004C15D1"/>
    <w:rsid w:val="004E169D"/>
    <w:rsid w:val="004E4962"/>
    <w:rsid w:val="004E71EC"/>
    <w:rsid w:val="004F1378"/>
    <w:rsid w:val="004F1DC8"/>
    <w:rsid w:val="004F32BC"/>
    <w:rsid w:val="00511DD5"/>
    <w:rsid w:val="00513FEE"/>
    <w:rsid w:val="0051509F"/>
    <w:rsid w:val="00516314"/>
    <w:rsid w:val="00521205"/>
    <w:rsid w:val="00522B17"/>
    <w:rsid w:val="00524223"/>
    <w:rsid w:val="00535860"/>
    <w:rsid w:val="00537D10"/>
    <w:rsid w:val="00552E4E"/>
    <w:rsid w:val="0055675A"/>
    <w:rsid w:val="00560A30"/>
    <w:rsid w:val="005773A0"/>
    <w:rsid w:val="0059088B"/>
    <w:rsid w:val="005A3A33"/>
    <w:rsid w:val="005A657F"/>
    <w:rsid w:val="005A7013"/>
    <w:rsid w:val="005B5087"/>
    <w:rsid w:val="005D19AE"/>
    <w:rsid w:val="005F56D7"/>
    <w:rsid w:val="00603089"/>
    <w:rsid w:val="00603DCB"/>
    <w:rsid w:val="006129A5"/>
    <w:rsid w:val="00612BA7"/>
    <w:rsid w:val="00615902"/>
    <w:rsid w:val="00616378"/>
    <w:rsid w:val="006406EC"/>
    <w:rsid w:val="006427D3"/>
    <w:rsid w:val="00646AEC"/>
    <w:rsid w:val="0064776E"/>
    <w:rsid w:val="0066150F"/>
    <w:rsid w:val="00664ECD"/>
    <w:rsid w:val="00674D29"/>
    <w:rsid w:val="006832FD"/>
    <w:rsid w:val="006928A3"/>
    <w:rsid w:val="00692D17"/>
    <w:rsid w:val="006B6AD0"/>
    <w:rsid w:val="006C14E6"/>
    <w:rsid w:val="006E78F2"/>
    <w:rsid w:val="006F1BB4"/>
    <w:rsid w:val="006F319A"/>
    <w:rsid w:val="006F4EFA"/>
    <w:rsid w:val="006F4FF4"/>
    <w:rsid w:val="006F6519"/>
    <w:rsid w:val="006F69D4"/>
    <w:rsid w:val="006F708A"/>
    <w:rsid w:val="007016C3"/>
    <w:rsid w:val="007120C7"/>
    <w:rsid w:val="00712EC5"/>
    <w:rsid w:val="00731828"/>
    <w:rsid w:val="00733ED5"/>
    <w:rsid w:val="00733F45"/>
    <w:rsid w:val="00735F2C"/>
    <w:rsid w:val="0074180A"/>
    <w:rsid w:val="007524EB"/>
    <w:rsid w:val="0075264F"/>
    <w:rsid w:val="00754633"/>
    <w:rsid w:val="00760937"/>
    <w:rsid w:val="0076649B"/>
    <w:rsid w:val="00784D34"/>
    <w:rsid w:val="00791119"/>
    <w:rsid w:val="00793C40"/>
    <w:rsid w:val="007A464F"/>
    <w:rsid w:val="007C20D1"/>
    <w:rsid w:val="007D28C7"/>
    <w:rsid w:val="007D373C"/>
    <w:rsid w:val="007D4E2D"/>
    <w:rsid w:val="007D664E"/>
    <w:rsid w:val="007E18A0"/>
    <w:rsid w:val="007F37C2"/>
    <w:rsid w:val="0080269C"/>
    <w:rsid w:val="0080568E"/>
    <w:rsid w:val="00807025"/>
    <w:rsid w:val="00810449"/>
    <w:rsid w:val="0082076D"/>
    <w:rsid w:val="0082316F"/>
    <w:rsid w:val="00824AEC"/>
    <w:rsid w:val="00827638"/>
    <w:rsid w:val="00831600"/>
    <w:rsid w:val="00833F2B"/>
    <w:rsid w:val="008408BB"/>
    <w:rsid w:val="00844FDD"/>
    <w:rsid w:val="0084730C"/>
    <w:rsid w:val="00852EE0"/>
    <w:rsid w:val="00854DCD"/>
    <w:rsid w:val="00871FD1"/>
    <w:rsid w:val="00872C0D"/>
    <w:rsid w:val="00877EAF"/>
    <w:rsid w:val="00890F86"/>
    <w:rsid w:val="00897269"/>
    <w:rsid w:val="0089796C"/>
    <w:rsid w:val="008A601F"/>
    <w:rsid w:val="008A661B"/>
    <w:rsid w:val="008C7521"/>
    <w:rsid w:val="008D0EB5"/>
    <w:rsid w:val="008E0114"/>
    <w:rsid w:val="008E4E51"/>
    <w:rsid w:val="008E4F19"/>
    <w:rsid w:val="008F6AB0"/>
    <w:rsid w:val="00907728"/>
    <w:rsid w:val="00910517"/>
    <w:rsid w:val="0091203D"/>
    <w:rsid w:val="00925DF6"/>
    <w:rsid w:val="009318B5"/>
    <w:rsid w:val="00935927"/>
    <w:rsid w:val="0095428B"/>
    <w:rsid w:val="00984787"/>
    <w:rsid w:val="009C1446"/>
    <w:rsid w:val="009C2631"/>
    <w:rsid w:val="009C5247"/>
    <w:rsid w:val="009D3B67"/>
    <w:rsid w:val="009D6F99"/>
    <w:rsid w:val="009E7C00"/>
    <w:rsid w:val="009E7CAF"/>
    <w:rsid w:val="009F3B52"/>
    <w:rsid w:val="00A02C41"/>
    <w:rsid w:val="00A10153"/>
    <w:rsid w:val="00A11B9E"/>
    <w:rsid w:val="00A1534E"/>
    <w:rsid w:val="00A3341C"/>
    <w:rsid w:val="00A43FD4"/>
    <w:rsid w:val="00A45692"/>
    <w:rsid w:val="00A45F48"/>
    <w:rsid w:val="00A53D0D"/>
    <w:rsid w:val="00A5442C"/>
    <w:rsid w:val="00A63412"/>
    <w:rsid w:val="00A8179A"/>
    <w:rsid w:val="00A82665"/>
    <w:rsid w:val="00A83113"/>
    <w:rsid w:val="00AA1494"/>
    <w:rsid w:val="00AA36BA"/>
    <w:rsid w:val="00AA5F14"/>
    <w:rsid w:val="00AB4119"/>
    <w:rsid w:val="00AC35A9"/>
    <w:rsid w:val="00AC6A72"/>
    <w:rsid w:val="00AF05A8"/>
    <w:rsid w:val="00B1687B"/>
    <w:rsid w:val="00B1688E"/>
    <w:rsid w:val="00B179D8"/>
    <w:rsid w:val="00B17C11"/>
    <w:rsid w:val="00B21ADD"/>
    <w:rsid w:val="00B22528"/>
    <w:rsid w:val="00B304AD"/>
    <w:rsid w:val="00B63860"/>
    <w:rsid w:val="00B741A7"/>
    <w:rsid w:val="00B769EC"/>
    <w:rsid w:val="00B76C87"/>
    <w:rsid w:val="00B76CF8"/>
    <w:rsid w:val="00B80A60"/>
    <w:rsid w:val="00BA45F4"/>
    <w:rsid w:val="00BB0A33"/>
    <w:rsid w:val="00BB1198"/>
    <w:rsid w:val="00BB19A3"/>
    <w:rsid w:val="00BF1F98"/>
    <w:rsid w:val="00C13D18"/>
    <w:rsid w:val="00C22919"/>
    <w:rsid w:val="00C312DD"/>
    <w:rsid w:val="00C313A0"/>
    <w:rsid w:val="00C34043"/>
    <w:rsid w:val="00C35803"/>
    <w:rsid w:val="00C4013A"/>
    <w:rsid w:val="00C429FE"/>
    <w:rsid w:val="00C43318"/>
    <w:rsid w:val="00C4469D"/>
    <w:rsid w:val="00C45D8E"/>
    <w:rsid w:val="00C468F7"/>
    <w:rsid w:val="00C5424E"/>
    <w:rsid w:val="00C675FA"/>
    <w:rsid w:val="00C80AC1"/>
    <w:rsid w:val="00C86221"/>
    <w:rsid w:val="00C9095E"/>
    <w:rsid w:val="00CA4A02"/>
    <w:rsid w:val="00CB6208"/>
    <w:rsid w:val="00CD0452"/>
    <w:rsid w:val="00CD3947"/>
    <w:rsid w:val="00CD685F"/>
    <w:rsid w:val="00CE23D3"/>
    <w:rsid w:val="00CF3260"/>
    <w:rsid w:val="00D01806"/>
    <w:rsid w:val="00D10120"/>
    <w:rsid w:val="00D21E96"/>
    <w:rsid w:val="00D22EAD"/>
    <w:rsid w:val="00D23651"/>
    <w:rsid w:val="00D321EE"/>
    <w:rsid w:val="00D53DBB"/>
    <w:rsid w:val="00D5442E"/>
    <w:rsid w:val="00D55C9B"/>
    <w:rsid w:val="00D606BA"/>
    <w:rsid w:val="00D75C98"/>
    <w:rsid w:val="00D77101"/>
    <w:rsid w:val="00D90977"/>
    <w:rsid w:val="00D917F5"/>
    <w:rsid w:val="00D938ED"/>
    <w:rsid w:val="00D95991"/>
    <w:rsid w:val="00DA46B6"/>
    <w:rsid w:val="00DB23AE"/>
    <w:rsid w:val="00DB5B0F"/>
    <w:rsid w:val="00DB7BF0"/>
    <w:rsid w:val="00DC332E"/>
    <w:rsid w:val="00DC6D9F"/>
    <w:rsid w:val="00DE1007"/>
    <w:rsid w:val="00DE68A4"/>
    <w:rsid w:val="00DE72E3"/>
    <w:rsid w:val="00E03864"/>
    <w:rsid w:val="00E1024A"/>
    <w:rsid w:val="00E13E9E"/>
    <w:rsid w:val="00E2131E"/>
    <w:rsid w:val="00E30E02"/>
    <w:rsid w:val="00E33050"/>
    <w:rsid w:val="00E346E8"/>
    <w:rsid w:val="00E441A0"/>
    <w:rsid w:val="00E52AFE"/>
    <w:rsid w:val="00E53B82"/>
    <w:rsid w:val="00E652E7"/>
    <w:rsid w:val="00E7154B"/>
    <w:rsid w:val="00E750A1"/>
    <w:rsid w:val="00E7514B"/>
    <w:rsid w:val="00E8644C"/>
    <w:rsid w:val="00E90A98"/>
    <w:rsid w:val="00EA37B8"/>
    <w:rsid w:val="00EA46B8"/>
    <w:rsid w:val="00EA6270"/>
    <w:rsid w:val="00EC3336"/>
    <w:rsid w:val="00EC3CFB"/>
    <w:rsid w:val="00ED582D"/>
    <w:rsid w:val="00ED5FBE"/>
    <w:rsid w:val="00EF18C0"/>
    <w:rsid w:val="00EF5870"/>
    <w:rsid w:val="00F02F34"/>
    <w:rsid w:val="00F06F6F"/>
    <w:rsid w:val="00F15E96"/>
    <w:rsid w:val="00F30249"/>
    <w:rsid w:val="00F334CC"/>
    <w:rsid w:val="00F3792E"/>
    <w:rsid w:val="00F41570"/>
    <w:rsid w:val="00F51C42"/>
    <w:rsid w:val="00F51CF0"/>
    <w:rsid w:val="00F56481"/>
    <w:rsid w:val="00F646F7"/>
    <w:rsid w:val="00F65D1A"/>
    <w:rsid w:val="00F71449"/>
    <w:rsid w:val="00F77B1B"/>
    <w:rsid w:val="00F87869"/>
    <w:rsid w:val="00FA5151"/>
    <w:rsid w:val="00FB37C0"/>
    <w:rsid w:val="00FB6D62"/>
    <w:rsid w:val="00FE2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4C5EC"/>
  <w15:docId w15:val="{F186094B-0305-4B2B-B0D7-EA56CFC7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FC"/>
    <w:rPr>
      <w:rFonts w:ascii="Calibri" w:eastAsia="Times New Roman" w:hAnsi="Calibri" w:cs="Microsoft Himalaya"/>
      <w:lang w:eastAsia="ru-RU"/>
    </w:rPr>
  </w:style>
  <w:style w:type="paragraph" w:styleId="1">
    <w:name w:val="heading 1"/>
    <w:basedOn w:val="a"/>
    <w:next w:val="a"/>
    <w:link w:val="11"/>
    <w:uiPriority w:val="9"/>
    <w:qFormat/>
    <w:rsid w:val="00793C40"/>
    <w:pPr>
      <w:keepNext/>
      <w:keepLines/>
      <w:spacing w:before="480" w:after="0"/>
      <w:outlineLvl w:val="0"/>
    </w:pPr>
    <w:rPr>
      <w:rFonts w:ascii="Cambria" w:hAnsi="Cambria" w:cs="Times New Roman"/>
      <w:b/>
      <w:bCs/>
      <w:color w:val="365F91"/>
      <w:sz w:val="28"/>
      <w:szCs w:val="28"/>
      <w:lang w:val="x-none" w:eastAsia="x-none"/>
    </w:rPr>
  </w:style>
  <w:style w:type="paragraph" w:styleId="2">
    <w:name w:val="heading 2"/>
    <w:basedOn w:val="a"/>
    <w:next w:val="a"/>
    <w:link w:val="20"/>
    <w:uiPriority w:val="99"/>
    <w:unhideWhenUsed/>
    <w:qFormat/>
    <w:rsid w:val="00793C40"/>
    <w:pPr>
      <w:keepNext/>
      <w:keepLines/>
      <w:spacing w:before="200" w:after="0"/>
      <w:outlineLvl w:val="1"/>
    </w:pPr>
    <w:rPr>
      <w:rFonts w:ascii="Cambria" w:hAnsi="Cambria" w:cs="Times New Roman"/>
      <w:b/>
      <w:bCs/>
      <w:color w:val="4F81BD"/>
      <w:sz w:val="26"/>
      <w:szCs w:val="26"/>
      <w:lang w:val="x-none" w:eastAsia="x-none"/>
    </w:rPr>
  </w:style>
  <w:style w:type="paragraph" w:styleId="3">
    <w:name w:val="heading 3"/>
    <w:basedOn w:val="a"/>
    <w:next w:val="a"/>
    <w:link w:val="30"/>
    <w:uiPriority w:val="9"/>
    <w:unhideWhenUsed/>
    <w:qFormat/>
    <w:rsid w:val="00793C40"/>
    <w:pPr>
      <w:keepNext/>
      <w:keepLines/>
      <w:spacing w:before="200" w:after="0"/>
      <w:outlineLvl w:val="2"/>
    </w:pPr>
    <w:rPr>
      <w:rFonts w:ascii="Cambria"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D0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EB5"/>
    <w:rPr>
      <w:rFonts w:ascii="Tahoma" w:eastAsia="Times New Roman" w:hAnsi="Tahoma" w:cs="Tahoma"/>
      <w:sz w:val="16"/>
      <w:szCs w:val="16"/>
      <w:lang w:eastAsia="ru-RU"/>
    </w:rPr>
  </w:style>
  <w:style w:type="paragraph" w:styleId="a5">
    <w:name w:val="List Paragraph"/>
    <w:aliases w:val="List Paragraph (numbered (a)),Bullets,Akapit z listą BS,List Square,WB Para,F5 List Paragraph,Bullet 1,List Paragraph12,Bullet1,Premier,normal,References,ReferencesCxSpLast,Dot pt,List Paragraph Char Char Char,Indicator Text,Numbered Para"/>
    <w:basedOn w:val="a"/>
    <w:link w:val="a6"/>
    <w:uiPriority w:val="34"/>
    <w:qFormat/>
    <w:rsid w:val="0027005F"/>
    <w:pPr>
      <w:ind w:left="720"/>
      <w:contextualSpacing/>
    </w:pPr>
  </w:style>
  <w:style w:type="character" w:styleId="a7">
    <w:name w:val="Emphasis"/>
    <w:qFormat/>
    <w:rsid w:val="001B2B70"/>
    <w:rPr>
      <w:i/>
      <w:iCs/>
    </w:rPr>
  </w:style>
  <w:style w:type="character" w:customStyle="1" w:styleId="a8">
    <w:name w:val="Без интервала Знак"/>
    <w:aliases w:val="Основной Знак,Шаклу услуби дуруст Знак,основной Знак,No Spacing1 Знак"/>
    <w:link w:val="a9"/>
    <w:uiPriority w:val="99"/>
    <w:locked/>
    <w:rsid w:val="00793C40"/>
    <w:rPr>
      <w:rFonts w:eastAsia="Calibri" w:cs="Times New Roman"/>
    </w:rPr>
  </w:style>
  <w:style w:type="paragraph" w:styleId="a9">
    <w:name w:val="No Spacing"/>
    <w:aliases w:val="Основной,Шаклу услуби дуруст,основной,No Spacing1"/>
    <w:link w:val="a8"/>
    <w:uiPriority w:val="99"/>
    <w:qFormat/>
    <w:rsid w:val="00793C40"/>
    <w:pPr>
      <w:spacing w:after="0" w:line="240" w:lineRule="auto"/>
    </w:pPr>
    <w:rPr>
      <w:rFonts w:eastAsia="Calibri" w:cs="Times New Roman"/>
    </w:rPr>
  </w:style>
  <w:style w:type="character" w:customStyle="1" w:styleId="apple-converted-space">
    <w:name w:val="apple-converted-space"/>
    <w:rsid w:val="00793C40"/>
  </w:style>
  <w:style w:type="character" w:styleId="aa">
    <w:name w:val="Hyperlink"/>
    <w:uiPriority w:val="99"/>
    <w:unhideWhenUsed/>
    <w:rsid w:val="00793C40"/>
    <w:rPr>
      <w:color w:val="0000FF"/>
      <w:u w:val="single"/>
    </w:rPr>
  </w:style>
  <w:style w:type="character" w:customStyle="1" w:styleId="10">
    <w:name w:val="Заголовок 1 Знак"/>
    <w:basedOn w:val="a0"/>
    <w:link w:val="110"/>
    <w:uiPriority w:val="99"/>
    <w:rsid w:val="00793C4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93C40"/>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793C40"/>
    <w:rPr>
      <w:rFonts w:ascii="Cambria" w:eastAsia="Times New Roman" w:hAnsi="Cambria" w:cs="Times New Roman"/>
      <w:b/>
      <w:bCs/>
      <w:color w:val="4F81BD"/>
      <w:sz w:val="20"/>
      <w:szCs w:val="20"/>
      <w:lang w:val="x-none" w:eastAsia="x-none"/>
    </w:rPr>
  </w:style>
  <w:style w:type="character" w:styleId="ab">
    <w:name w:val="page number"/>
    <w:basedOn w:val="a0"/>
    <w:uiPriority w:val="99"/>
    <w:rsid w:val="00793C40"/>
  </w:style>
  <w:style w:type="character" w:customStyle="1" w:styleId="ac">
    <w:name w:val="Верхний колонтитул Знак"/>
    <w:link w:val="ad"/>
    <w:uiPriority w:val="99"/>
    <w:locked/>
    <w:rsid w:val="00793C40"/>
    <w:rPr>
      <w:rFonts w:cs="Times New Roman"/>
    </w:rPr>
  </w:style>
  <w:style w:type="character" w:customStyle="1" w:styleId="ae">
    <w:name w:val="Нижний колонтитул Знак"/>
    <w:link w:val="af"/>
    <w:uiPriority w:val="99"/>
    <w:locked/>
    <w:rsid w:val="00793C40"/>
    <w:rPr>
      <w:rFonts w:cs="Times New Roman"/>
    </w:rPr>
  </w:style>
  <w:style w:type="character" w:customStyle="1" w:styleId="21">
    <w:name w:val="Основной текст 2 Знак"/>
    <w:link w:val="22"/>
    <w:uiPriority w:val="99"/>
    <w:rsid w:val="00793C40"/>
    <w:rPr>
      <w:rFonts w:eastAsia="Calibri" w:cs="Times New Roman"/>
    </w:rPr>
  </w:style>
  <w:style w:type="character" w:customStyle="1" w:styleId="af0">
    <w:name w:val="Текст сноски Знак"/>
    <w:aliases w:val="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ft Знак,f Знак"/>
    <w:link w:val="af1"/>
    <w:uiPriority w:val="99"/>
    <w:rsid w:val="00793C40"/>
    <w:rPr>
      <w:rFonts w:eastAsia="Calibri" w:cs="Times New Roman"/>
    </w:rPr>
  </w:style>
  <w:style w:type="paragraph" w:styleId="22">
    <w:name w:val="Body Text 2"/>
    <w:basedOn w:val="a"/>
    <w:link w:val="21"/>
    <w:uiPriority w:val="99"/>
    <w:unhideWhenUsed/>
    <w:rsid w:val="00793C40"/>
    <w:pPr>
      <w:spacing w:after="120" w:line="480" w:lineRule="auto"/>
    </w:pPr>
    <w:rPr>
      <w:rFonts w:asciiTheme="minorHAnsi" w:eastAsia="Calibri" w:hAnsiTheme="minorHAnsi" w:cs="Times New Roman"/>
      <w:lang w:eastAsia="en-US"/>
    </w:rPr>
  </w:style>
  <w:style w:type="character" w:customStyle="1" w:styleId="210">
    <w:name w:val="Основной текст 2 Знак1"/>
    <w:basedOn w:val="a0"/>
    <w:uiPriority w:val="99"/>
    <w:semiHidden/>
    <w:rsid w:val="00793C40"/>
    <w:rPr>
      <w:rFonts w:ascii="Calibri" w:eastAsia="Times New Roman" w:hAnsi="Calibri" w:cs="Microsoft Himalaya"/>
      <w:lang w:eastAsia="ru-RU"/>
    </w:rPr>
  </w:style>
  <w:style w:type="paragraph" w:styleId="af1">
    <w:name w:val="footnote text"/>
    <w:aliases w:val="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ft,f"/>
    <w:basedOn w:val="a"/>
    <w:link w:val="af0"/>
    <w:uiPriority w:val="99"/>
    <w:unhideWhenUsed/>
    <w:qFormat/>
    <w:rsid w:val="00793C40"/>
    <w:pPr>
      <w:spacing w:after="0" w:line="240" w:lineRule="auto"/>
    </w:pPr>
    <w:rPr>
      <w:rFonts w:asciiTheme="minorHAnsi" w:eastAsia="Calibri" w:hAnsiTheme="minorHAnsi" w:cs="Times New Roman"/>
      <w:lang w:eastAsia="en-US"/>
    </w:rPr>
  </w:style>
  <w:style w:type="character" w:customStyle="1" w:styleId="12">
    <w:name w:val="Текст сноски Знак1"/>
    <w:basedOn w:val="a0"/>
    <w:uiPriority w:val="99"/>
    <w:semiHidden/>
    <w:rsid w:val="00793C40"/>
    <w:rPr>
      <w:rFonts w:ascii="Calibri" w:eastAsia="Times New Roman" w:hAnsi="Calibri" w:cs="Microsoft Himalaya"/>
      <w:sz w:val="20"/>
      <w:szCs w:val="20"/>
      <w:lang w:eastAsia="ru-RU"/>
    </w:rPr>
  </w:style>
  <w:style w:type="paragraph" w:styleId="af">
    <w:name w:val="footer"/>
    <w:basedOn w:val="a"/>
    <w:link w:val="ae"/>
    <w:uiPriority w:val="99"/>
    <w:unhideWhenUsed/>
    <w:rsid w:val="00793C40"/>
    <w:pPr>
      <w:tabs>
        <w:tab w:val="center" w:pos="4677"/>
        <w:tab w:val="right" w:pos="9355"/>
      </w:tabs>
      <w:spacing w:after="0" w:line="240" w:lineRule="auto"/>
    </w:pPr>
    <w:rPr>
      <w:rFonts w:asciiTheme="minorHAnsi" w:eastAsiaTheme="minorHAnsi" w:hAnsiTheme="minorHAnsi" w:cs="Times New Roman"/>
      <w:lang w:eastAsia="en-US"/>
    </w:rPr>
  </w:style>
  <w:style w:type="character" w:customStyle="1" w:styleId="13">
    <w:name w:val="Нижний колонтитул Знак1"/>
    <w:basedOn w:val="a0"/>
    <w:uiPriority w:val="99"/>
    <w:semiHidden/>
    <w:rsid w:val="00793C40"/>
    <w:rPr>
      <w:rFonts w:ascii="Calibri" w:eastAsia="Times New Roman" w:hAnsi="Calibri" w:cs="Microsoft Himalaya"/>
      <w:lang w:eastAsia="ru-RU"/>
    </w:rPr>
  </w:style>
  <w:style w:type="paragraph" w:styleId="af2">
    <w:name w:val="Normal (Web)"/>
    <w:aliases w:val="Обычный (веб) Знак,Обычный (веб) Знак1,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Знак Знак1"/>
    <w:basedOn w:val="a"/>
    <w:link w:val="af3"/>
    <w:uiPriority w:val="99"/>
    <w:unhideWhenUsed/>
    <w:qFormat/>
    <w:rsid w:val="00793C40"/>
    <w:pPr>
      <w:spacing w:before="100" w:beforeAutospacing="1" w:after="100" w:afterAutospacing="1" w:line="240" w:lineRule="auto"/>
    </w:pPr>
    <w:rPr>
      <w:rFonts w:ascii="Times New Roman" w:hAnsi="Times New Roman" w:cs="Times New Roman"/>
      <w:sz w:val="24"/>
      <w:szCs w:val="24"/>
      <w:lang w:val="x-none" w:eastAsia="x-none"/>
    </w:rPr>
  </w:style>
  <w:style w:type="paragraph" w:styleId="ad">
    <w:name w:val="header"/>
    <w:basedOn w:val="a"/>
    <w:link w:val="ac"/>
    <w:uiPriority w:val="99"/>
    <w:unhideWhenUsed/>
    <w:rsid w:val="00793C40"/>
    <w:pPr>
      <w:tabs>
        <w:tab w:val="center" w:pos="4677"/>
        <w:tab w:val="right" w:pos="9355"/>
      </w:tabs>
      <w:spacing w:after="0" w:line="240" w:lineRule="auto"/>
    </w:pPr>
    <w:rPr>
      <w:rFonts w:asciiTheme="minorHAnsi" w:eastAsiaTheme="minorHAnsi" w:hAnsiTheme="minorHAnsi" w:cs="Times New Roman"/>
      <w:lang w:eastAsia="en-US"/>
    </w:rPr>
  </w:style>
  <w:style w:type="character" w:customStyle="1" w:styleId="14">
    <w:name w:val="Верхний колонтитул Знак1"/>
    <w:basedOn w:val="a0"/>
    <w:uiPriority w:val="99"/>
    <w:semiHidden/>
    <w:rsid w:val="00793C40"/>
    <w:rPr>
      <w:rFonts w:ascii="Calibri" w:eastAsia="Times New Roman" w:hAnsi="Calibri" w:cs="Microsoft Himalaya"/>
      <w:lang w:eastAsia="ru-RU"/>
    </w:rPr>
  </w:style>
  <w:style w:type="paragraph" w:customStyle="1" w:styleId="ListParagraph1">
    <w:name w:val="List Paragraph1"/>
    <w:basedOn w:val="a"/>
    <w:uiPriority w:val="34"/>
    <w:qFormat/>
    <w:rsid w:val="00793C40"/>
    <w:pPr>
      <w:ind w:left="720"/>
      <w:contextualSpacing/>
    </w:pPr>
  </w:style>
  <w:style w:type="paragraph" w:customStyle="1" w:styleId="15">
    <w:name w:val="Абзац списка1"/>
    <w:basedOn w:val="a"/>
    <w:uiPriority w:val="99"/>
    <w:qFormat/>
    <w:rsid w:val="00793C40"/>
    <w:pPr>
      <w:ind w:left="720"/>
      <w:contextualSpacing/>
    </w:pPr>
  </w:style>
  <w:style w:type="character" w:customStyle="1" w:styleId="af3">
    <w:name w:val="Обычный (Интернет) Знак"/>
    <w:aliases w:val="Обычный (веб) Знак Знак,Обычный (веб) Знак1 Знак1,Обычный (веб) Знак Знак Знак Знак1,Обычный (веб) Знак Знак Знак Знак Знак Знак1,Обычный (веб) Знак Знак Знак Знак Знак Знак Знак Знак Знак Знак Знак Знак Знак Знак Знак Знак Знак1"/>
    <w:link w:val="af2"/>
    <w:uiPriority w:val="99"/>
    <w:locked/>
    <w:rsid w:val="00793C40"/>
    <w:rPr>
      <w:rFonts w:ascii="Times New Roman" w:eastAsia="Times New Roman" w:hAnsi="Times New Roman" w:cs="Times New Roman"/>
      <w:sz w:val="24"/>
      <w:szCs w:val="24"/>
      <w:lang w:val="x-none" w:eastAsia="x-none"/>
    </w:rPr>
  </w:style>
  <w:style w:type="character" w:styleId="af4">
    <w:name w:val="footnote reference"/>
    <w:aliases w:val="ftref,fr,16 Point,Superscript 6 Point,Footnote Reference Number,Times 10 Point,Exposant 3 Point,Footnote symbol,Footnote reference number,EN Footnote Reference,note TESI,BVI fnr,Error-Fußnotenzeichen5,Error-Fußnotenzeichen6, BVI fnr,4"/>
    <w:link w:val="BVIfnrCharCar1CarChar"/>
    <w:unhideWhenUsed/>
    <w:qFormat/>
    <w:rsid w:val="00793C40"/>
    <w:rPr>
      <w:vertAlign w:val="superscript"/>
    </w:rPr>
  </w:style>
  <w:style w:type="paragraph" w:styleId="af5">
    <w:name w:val="Body Text"/>
    <w:basedOn w:val="a"/>
    <w:link w:val="af6"/>
    <w:uiPriority w:val="99"/>
    <w:semiHidden/>
    <w:unhideWhenUsed/>
    <w:rsid w:val="00793C40"/>
    <w:pPr>
      <w:spacing w:after="120"/>
    </w:pPr>
    <w:rPr>
      <w:rFonts w:cs="Times New Roman"/>
      <w:lang w:val="x-none" w:eastAsia="x-none"/>
    </w:rPr>
  </w:style>
  <w:style w:type="character" w:customStyle="1" w:styleId="af6">
    <w:name w:val="Основной текст Знак"/>
    <w:basedOn w:val="a0"/>
    <w:link w:val="af5"/>
    <w:uiPriority w:val="99"/>
    <w:semiHidden/>
    <w:rsid w:val="00793C40"/>
    <w:rPr>
      <w:rFonts w:ascii="Calibri" w:eastAsia="Times New Roman" w:hAnsi="Calibri" w:cs="Times New Roman"/>
      <w:lang w:val="x-none" w:eastAsia="x-none"/>
    </w:rPr>
  </w:style>
  <w:style w:type="paragraph" w:customStyle="1" w:styleId="110">
    <w:name w:val="Заголовок 11"/>
    <w:basedOn w:val="a"/>
    <w:next w:val="a"/>
    <w:link w:val="10"/>
    <w:uiPriority w:val="99"/>
    <w:qFormat/>
    <w:rsid w:val="00793C40"/>
    <w:pPr>
      <w:keepNext/>
      <w:keepLines/>
      <w:spacing w:before="240" w:after="0" w:line="240" w:lineRule="auto"/>
      <w:outlineLvl w:val="0"/>
    </w:pPr>
    <w:rPr>
      <w:rFonts w:asciiTheme="majorHAnsi" w:eastAsiaTheme="majorEastAsia" w:hAnsiTheme="majorHAnsi" w:cstheme="majorBidi"/>
      <w:b/>
      <w:bCs/>
      <w:color w:val="365F91" w:themeColor="accent1" w:themeShade="BF"/>
      <w:sz w:val="28"/>
      <w:szCs w:val="28"/>
    </w:rPr>
  </w:style>
  <w:style w:type="paragraph" w:customStyle="1" w:styleId="211">
    <w:name w:val="Заголовок 21"/>
    <w:basedOn w:val="a"/>
    <w:next w:val="a"/>
    <w:uiPriority w:val="9"/>
    <w:unhideWhenUsed/>
    <w:qFormat/>
    <w:rsid w:val="00793C40"/>
    <w:pPr>
      <w:keepNext/>
      <w:keepLines/>
      <w:spacing w:before="200" w:after="0"/>
      <w:outlineLvl w:val="1"/>
    </w:pPr>
    <w:rPr>
      <w:rFonts w:ascii="Cambria" w:hAnsi="Cambria" w:cs="Times New Roman"/>
      <w:b/>
      <w:bCs/>
      <w:color w:val="4F81BD"/>
      <w:sz w:val="26"/>
      <w:szCs w:val="26"/>
      <w:lang w:eastAsia="en-US"/>
    </w:rPr>
  </w:style>
  <w:style w:type="paragraph" w:customStyle="1" w:styleId="31">
    <w:name w:val="Заголовок 31"/>
    <w:basedOn w:val="a"/>
    <w:next w:val="a"/>
    <w:uiPriority w:val="9"/>
    <w:unhideWhenUsed/>
    <w:qFormat/>
    <w:rsid w:val="00793C40"/>
    <w:pPr>
      <w:keepNext/>
      <w:keepLines/>
      <w:spacing w:before="200" w:after="0"/>
      <w:outlineLvl w:val="2"/>
    </w:pPr>
    <w:rPr>
      <w:rFonts w:ascii="Cambria" w:hAnsi="Cambria" w:cs="Times New Roman"/>
      <w:b/>
      <w:bCs/>
      <w:color w:val="4F81BD"/>
      <w:sz w:val="28"/>
      <w:lang w:eastAsia="en-US"/>
    </w:rPr>
  </w:style>
  <w:style w:type="numbering" w:customStyle="1" w:styleId="16">
    <w:name w:val="Нет списка1"/>
    <w:next w:val="a2"/>
    <w:uiPriority w:val="99"/>
    <w:semiHidden/>
    <w:unhideWhenUsed/>
    <w:rsid w:val="00793C40"/>
  </w:style>
  <w:style w:type="paragraph" w:styleId="23">
    <w:name w:val="Body Text Indent 2"/>
    <w:basedOn w:val="a"/>
    <w:link w:val="24"/>
    <w:rsid w:val="00793C40"/>
    <w:pPr>
      <w:spacing w:after="120" w:line="480" w:lineRule="auto"/>
      <w:ind w:left="360"/>
    </w:pPr>
    <w:rPr>
      <w:rFonts w:ascii="Times New Roman" w:hAnsi="Times New Roman" w:cs="Times New Roman"/>
      <w:sz w:val="24"/>
      <w:szCs w:val="24"/>
      <w:lang w:val="en-US" w:eastAsia="x-none"/>
    </w:rPr>
  </w:style>
  <w:style w:type="character" w:customStyle="1" w:styleId="24">
    <w:name w:val="Основной текст с отступом 2 Знак"/>
    <w:basedOn w:val="a0"/>
    <w:link w:val="23"/>
    <w:rsid w:val="00793C40"/>
    <w:rPr>
      <w:rFonts w:ascii="Times New Roman" w:eastAsia="Times New Roman" w:hAnsi="Times New Roman" w:cs="Times New Roman"/>
      <w:sz w:val="24"/>
      <w:szCs w:val="24"/>
      <w:lang w:val="en-US" w:eastAsia="x-none"/>
    </w:rPr>
  </w:style>
  <w:style w:type="paragraph" w:styleId="17">
    <w:name w:val="toc 1"/>
    <w:basedOn w:val="a"/>
    <w:next w:val="a"/>
    <w:autoRedefine/>
    <w:uiPriority w:val="39"/>
    <w:unhideWhenUsed/>
    <w:rsid w:val="00AA36BA"/>
    <w:pPr>
      <w:spacing w:after="0"/>
      <w:jc w:val="center"/>
    </w:pPr>
    <w:rPr>
      <w:rFonts w:ascii="Times New Roman" w:hAnsi="Times New Roman" w:cs="Times New Roman"/>
      <w:caps/>
      <w:sz w:val="28"/>
      <w:szCs w:val="28"/>
      <w:lang w:val="tg-Cyrl-TJ"/>
    </w:rPr>
  </w:style>
  <w:style w:type="paragraph" w:customStyle="1" w:styleId="212">
    <w:name w:val="Оглавление 21"/>
    <w:basedOn w:val="a"/>
    <w:next w:val="a"/>
    <w:autoRedefine/>
    <w:uiPriority w:val="39"/>
    <w:unhideWhenUsed/>
    <w:rsid w:val="00793C40"/>
    <w:pPr>
      <w:tabs>
        <w:tab w:val="right" w:leader="dot" w:pos="9628"/>
      </w:tabs>
      <w:spacing w:after="0" w:line="360" w:lineRule="auto"/>
      <w:ind w:left="567"/>
    </w:pPr>
    <w:rPr>
      <w:rFonts w:cs="Times New Roman"/>
      <w:smallCaps/>
      <w:sz w:val="20"/>
      <w:szCs w:val="20"/>
    </w:rPr>
  </w:style>
  <w:style w:type="character" w:customStyle="1" w:styleId="18">
    <w:name w:val="Гиперссылка1"/>
    <w:uiPriority w:val="99"/>
    <w:unhideWhenUsed/>
    <w:rsid w:val="00793C40"/>
    <w:rPr>
      <w:color w:val="0000FF"/>
      <w:u w:val="single"/>
    </w:rPr>
  </w:style>
  <w:style w:type="paragraph" w:styleId="32">
    <w:name w:val="toc 3"/>
    <w:basedOn w:val="a"/>
    <w:next w:val="a"/>
    <w:autoRedefine/>
    <w:uiPriority w:val="39"/>
    <w:unhideWhenUsed/>
    <w:rsid w:val="00793C40"/>
    <w:pPr>
      <w:tabs>
        <w:tab w:val="left" w:pos="1540"/>
        <w:tab w:val="right" w:leader="dot" w:pos="9356"/>
      </w:tabs>
      <w:spacing w:after="100"/>
      <w:ind w:left="851"/>
    </w:pPr>
    <w:rPr>
      <w:rFonts w:ascii="Times New Roman Tj" w:eastAsia="Calibri" w:hAnsi="Times New Roman Tj" w:cs="Times New Roman"/>
      <w:sz w:val="28"/>
      <w:lang w:eastAsia="en-US"/>
    </w:rPr>
  </w:style>
  <w:style w:type="character" w:customStyle="1" w:styleId="a6">
    <w:name w:val="Абзац списка Знак"/>
    <w:aliases w:val="List Paragraph (numbered (a)) Знак,Bullets Знак,Akapit z listą BS Знак,List Square Знак,WB Para Знак,F5 List Paragraph Знак,Bullet 1 Знак,List Paragraph12 Знак,Bullet1 Знак,Premier Знак,normal Знак,References Знак,Dot pt Знак"/>
    <w:link w:val="a5"/>
    <w:uiPriority w:val="34"/>
    <w:qFormat/>
    <w:locked/>
    <w:rsid w:val="00793C40"/>
    <w:rPr>
      <w:rFonts w:ascii="Calibri" w:eastAsia="Times New Roman" w:hAnsi="Calibri" w:cs="Microsoft Himalaya"/>
      <w:lang w:eastAsia="ru-RU"/>
    </w:rPr>
  </w:style>
  <w:style w:type="paragraph" w:customStyle="1" w:styleId="19">
    <w:name w:val="Заголовок таблицы ссылок1"/>
    <w:basedOn w:val="a"/>
    <w:next w:val="a"/>
    <w:uiPriority w:val="99"/>
    <w:semiHidden/>
    <w:unhideWhenUsed/>
    <w:rsid w:val="00793C40"/>
    <w:pPr>
      <w:spacing w:before="120"/>
    </w:pPr>
    <w:rPr>
      <w:rFonts w:ascii="Cambria" w:hAnsi="Cambria" w:cs="Times New Roman"/>
      <w:b/>
      <w:bCs/>
      <w:sz w:val="24"/>
      <w:szCs w:val="24"/>
      <w:lang w:eastAsia="en-US"/>
    </w:rPr>
  </w:style>
  <w:style w:type="character" w:customStyle="1" w:styleId="11">
    <w:name w:val="Заголовок 1 Знак1"/>
    <w:link w:val="1"/>
    <w:uiPriority w:val="9"/>
    <w:rsid w:val="00793C40"/>
    <w:rPr>
      <w:rFonts w:ascii="Cambria" w:eastAsia="Times New Roman" w:hAnsi="Cambria" w:cs="Times New Roman"/>
      <w:b/>
      <w:bCs/>
      <w:color w:val="365F91"/>
      <w:sz w:val="28"/>
      <w:szCs w:val="28"/>
      <w:lang w:val="x-none" w:eastAsia="x-none"/>
    </w:rPr>
  </w:style>
  <w:style w:type="paragraph" w:styleId="af7">
    <w:name w:val="TOC Heading"/>
    <w:basedOn w:val="1"/>
    <w:next w:val="a"/>
    <w:uiPriority w:val="39"/>
    <w:unhideWhenUsed/>
    <w:qFormat/>
    <w:rsid w:val="00793C40"/>
    <w:pPr>
      <w:spacing w:before="240" w:line="259" w:lineRule="auto"/>
      <w:outlineLvl w:val="9"/>
    </w:pPr>
    <w:rPr>
      <w:b w:val="0"/>
      <w:bCs w:val="0"/>
      <w:sz w:val="32"/>
      <w:szCs w:val="32"/>
      <w:lang w:eastAsia="ru-RU"/>
    </w:rPr>
  </w:style>
  <w:style w:type="character" w:customStyle="1" w:styleId="213">
    <w:name w:val="Заголовок 2 Знак1"/>
    <w:uiPriority w:val="9"/>
    <w:semiHidden/>
    <w:rsid w:val="00793C40"/>
    <w:rPr>
      <w:rFonts w:ascii="Cambria" w:eastAsia="Times New Roman" w:hAnsi="Cambria" w:cs="Times New Roman"/>
      <w:b/>
      <w:bCs/>
      <w:color w:val="4F81BD"/>
      <w:sz w:val="26"/>
      <w:szCs w:val="26"/>
    </w:rPr>
  </w:style>
  <w:style w:type="character" w:customStyle="1" w:styleId="310">
    <w:name w:val="Заголовок 3 Знак1"/>
    <w:uiPriority w:val="9"/>
    <w:semiHidden/>
    <w:rsid w:val="00793C40"/>
    <w:rPr>
      <w:rFonts w:ascii="Cambria" w:eastAsia="Times New Roman" w:hAnsi="Cambria" w:cs="Times New Roman"/>
      <w:b/>
      <w:bCs/>
      <w:color w:val="4F81BD"/>
    </w:rPr>
  </w:style>
  <w:style w:type="table" w:styleId="af8">
    <w:name w:val="Table Grid"/>
    <w:basedOn w:val="a1"/>
    <w:uiPriority w:val="59"/>
    <w:rsid w:val="00793C4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text"/>
    <w:basedOn w:val="a"/>
    <w:link w:val="afa"/>
    <w:uiPriority w:val="99"/>
    <w:unhideWhenUsed/>
    <w:qFormat/>
    <w:rsid w:val="00793C40"/>
    <w:pPr>
      <w:spacing w:after="0" w:line="240" w:lineRule="auto"/>
    </w:pPr>
    <w:rPr>
      <w:rFonts w:ascii="Times New Roman" w:hAnsi="Times New Roman" w:cs="Times New Roman"/>
      <w:sz w:val="20"/>
      <w:szCs w:val="20"/>
      <w:lang w:val="x-none" w:eastAsia="x-none"/>
    </w:rPr>
  </w:style>
  <w:style w:type="character" w:customStyle="1" w:styleId="afa">
    <w:name w:val="Текст примечания Знак"/>
    <w:basedOn w:val="a0"/>
    <w:link w:val="af9"/>
    <w:uiPriority w:val="99"/>
    <w:rsid w:val="00793C40"/>
    <w:rPr>
      <w:rFonts w:ascii="Times New Roman" w:eastAsia="Times New Roman" w:hAnsi="Times New Roman" w:cs="Times New Roman"/>
      <w:sz w:val="20"/>
      <w:szCs w:val="20"/>
      <w:lang w:val="x-none" w:eastAsia="x-none"/>
    </w:rPr>
  </w:style>
  <w:style w:type="character" w:styleId="afb">
    <w:name w:val="annotation reference"/>
    <w:uiPriority w:val="99"/>
    <w:unhideWhenUsed/>
    <w:rsid w:val="00793C40"/>
    <w:rPr>
      <w:rFonts w:ascii="Times New Roman" w:hAnsi="Times New Roman" w:cs="Times New Roman" w:hint="default"/>
      <w:sz w:val="16"/>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a"/>
    <w:next w:val="a"/>
    <w:link w:val="af4"/>
    <w:qFormat/>
    <w:rsid w:val="00793C40"/>
    <w:pPr>
      <w:spacing w:after="160" w:line="240" w:lineRule="exact"/>
      <w:jc w:val="both"/>
    </w:pPr>
    <w:rPr>
      <w:rFonts w:asciiTheme="minorHAnsi" w:eastAsiaTheme="minorHAnsi" w:hAnsiTheme="minorHAnsi" w:cstheme="minorBidi"/>
      <w:vertAlign w:val="superscript"/>
      <w:lang w:eastAsia="en-US"/>
    </w:rPr>
  </w:style>
  <w:style w:type="character" w:customStyle="1" w:styleId="1a">
    <w:name w:val="Обычный (веб) Знак1 Знак"/>
    <w:aliases w:val="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Знак Знак"/>
    <w:uiPriority w:val="99"/>
    <w:rsid w:val="00793C40"/>
    <w:rPr>
      <w:rFonts w:ascii="Times New Roman" w:eastAsia="Times New Roman" w:hAnsi="Times New Roman" w:cs="Times New Roman"/>
      <w:sz w:val="24"/>
      <w:szCs w:val="24"/>
      <w:lang w:val="en-US"/>
    </w:rPr>
  </w:style>
  <w:style w:type="character" w:customStyle="1" w:styleId="HTML">
    <w:name w:val="Стандартный HTML Знак"/>
    <w:link w:val="HTML0"/>
    <w:uiPriority w:val="99"/>
    <w:rsid w:val="00793C40"/>
    <w:rPr>
      <w:rFonts w:ascii="Arial Unicode MS" w:eastAsia="Arial Unicode MS"/>
    </w:rPr>
  </w:style>
  <w:style w:type="paragraph" w:styleId="HTML0">
    <w:name w:val="HTML Preformatted"/>
    <w:basedOn w:val="a"/>
    <w:link w:val="HTML"/>
    <w:uiPriority w:val="99"/>
    <w:unhideWhenUsed/>
    <w:rsid w:val="0079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Theme="minorHAnsi" w:cstheme="minorBidi"/>
      <w:lang w:eastAsia="en-US"/>
    </w:rPr>
  </w:style>
  <w:style w:type="character" w:customStyle="1" w:styleId="HTML1">
    <w:name w:val="Стандартный HTML Знак1"/>
    <w:basedOn w:val="a0"/>
    <w:uiPriority w:val="99"/>
    <w:semiHidden/>
    <w:rsid w:val="00793C40"/>
    <w:rPr>
      <w:rFonts w:ascii="Consolas" w:eastAsia="Times New Roman" w:hAnsi="Consolas" w:cs="Microsoft Himalaya"/>
      <w:sz w:val="20"/>
      <w:szCs w:val="20"/>
      <w:lang w:eastAsia="ru-RU"/>
    </w:rPr>
  </w:style>
  <w:style w:type="paragraph" w:customStyle="1" w:styleId="SingleTxtGR">
    <w:name w:val="_ Single Txt_GR"/>
    <w:basedOn w:val="a"/>
    <w:rsid w:val="00793C40"/>
    <w:pPr>
      <w:tabs>
        <w:tab w:val="left" w:pos="1701"/>
        <w:tab w:val="left" w:pos="2268"/>
        <w:tab w:val="left" w:pos="2835"/>
        <w:tab w:val="left" w:pos="3402"/>
        <w:tab w:val="left" w:pos="3969"/>
      </w:tabs>
      <w:spacing w:after="120" w:line="240" w:lineRule="atLeast"/>
      <w:ind w:left="1134" w:right="1134"/>
      <w:jc w:val="both"/>
    </w:pPr>
    <w:rPr>
      <w:rFonts w:ascii="Times New Roman" w:hAnsi="Times New Roman" w:cs="Times New Roman"/>
      <w:spacing w:val="4"/>
      <w:w w:val="103"/>
      <w:kern w:val="14"/>
      <w:sz w:val="20"/>
      <w:szCs w:val="20"/>
      <w:lang w:eastAsia="en-US"/>
    </w:rPr>
  </w:style>
  <w:style w:type="paragraph" w:customStyle="1" w:styleId="SingleTxtG">
    <w:name w:val="_ Single Txt_G"/>
    <w:basedOn w:val="a"/>
    <w:qFormat/>
    <w:rsid w:val="00793C40"/>
    <w:pPr>
      <w:suppressAutoHyphens/>
      <w:spacing w:after="120" w:line="240" w:lineRule="atLeast"/>
      <w:ind w:left="1134" w:right="1134"/>
      <w:jc w:val="both"/>
    </w:pPr>
    <w:rPr>
      <w:rFonts w:ascii="Times New Roman" w:hAnsi="Times New Roman" w:cs="Times New Roman"/>
      <w:sz w:val="20"/>
      <w:szCs w:val="20"/>
      <w:lang w:val="en-GB" w:eastAsia="en-US"/>
    </w:rPr>
  </w:style>
  <w:style w:type="paragraph" w:customStyle="1" w:styleId="Default">
    <w:name w:val="Default"/>
    <w:rsid w:val="00793C4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c">
    <w:name w:val="caption"/>
    <w:basedOn w:val="a"/>
    <w:next w:val="a"/>
    <w:uiPriority w:val="35"/>
    <w:unhideWhenUsed/>
    <w:qFormat/>
    <w:rsid w:val="00793C40"/>
    <w:pPr>
      <w:spacing w:line="240" w:lineRule="auto"/>
    </w:pPr>
    <w:rPr>
      <w:rFonts w:eastAsia="Calibri" w:cs="Times New Roman"/>
      <w:b/>
      <w:bCs/>
      <w:color w:val="5B9BD5"/>
      <w:sz w:val="18"/>
      <w:szCs w:val="18"/>
      <w:lang w:eastAsia="en-US"/>
    </w:rPr>
  </w:style>
  <w:style w:type="character" w:customStyle="1" w:styleId="fontstyle01">
    <w:name w:val="fontstyle01"/>
    <w:rsid w:val="00793C40"/>
    <w:rPr>
      <w:rFonts w:ascii="Times New Roman" w:hAnsi="Times New Roman" w:cs="Times New Roman" w:hint="default"/>
      <w:b w:val="0"/>
      <w:bCs w:val="0"/>
      <w:i w:val="0"/>
      <w:iCs w:val="0"/>
      <w:color w:val="000000"/>
      <w:sz w:val="30"/>
      <w:szCs w:val="30"/>
    </w:rPr>
  </w:style>
  <w:style w:type="paragraph" w:customStyle="1" w:styleId="footnotedescription">
    <w:name w:val="footnote description"/>
    <w:next w:val="a"/>
    <w:link w:val="footnotedescriptionChar"/>
    <w:hidden/>
    <w:rsid w:val="00793C40"/>
    <w:pPr>
      <w:spacing w:after="0" w:line="273" w:lineRule="auto"/>
      <w:ind w:firstLine="566"/>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793C40"/>
    <w:rPr>
      <w:rFonts w:ascii="Times New Roman" w:eastAsia="Times New Roman" w:hAnsi="Times New Roman" w:cs="Times New Roman"/>
      <w:color w:val="000000"/>
      <w:lang w:eastAsia="ru-RU"/>
    </w:rPr>
  </w:style>
  <w:style w:type="character" w:customStyle="1" w:styleId="footnotemark">
    <w:name w:val="footnote mark"/>
    <w:hidden/>
    <w:rsid w:val="00793C40"/>
    <w:rPr>
      <w:rFonts w:ascii="Times New Roman" w:eastAsia="Times New Roman" w:hAnsi="Times New Roman" w:cs="Times New Roman"/>
      <w:color w:val="000000"/>
      <w:sz w:val="22"/>
      <w:vertAlign w:val="superscript"/>
    </w:rPr>
  </w:style>
  <w:style w:type="paragraph" w:styleId="afd">
    <w:name w:val="annotation subject"/>
    <w:basedOn w:val="af9"/>
    <w:next w:val="af9"/>
    <w:link w:val="afe"/>
    <w:uiPriority w:val="99"/>
    <w:semiHidden/>
    <w:unhideWhenUsed/>
    <w:rsid w:val="00793C40"/>
    <w:pPr>
      <w:spacing w:after="160"/>
    </w:pPr>
    <w:rPr>
      <w:rFonts w:eastAsia="Calibri"/>
      <w:b/>
      <w:bCs/>
      <w:lang w:eastAsia="en-US"/>
    </w:rPr>
  </w:style>
  <w:style w:type="character" w:customStyle="1" w:styleId="afe">
    <w:name w:val="Тема примечания Знак"/>
    <w:basedOn w:val="afa"/>
    <w:link w:val="afd"/>
    <w:uiPriority w:val="99"/>
    <w:semiHidden/>
    <w:rsid w:val="00793C40"/>
    <w:rPr>
      <w:rFonts w:ascii="Times New Roman" w:eastAsia="Calibri" w:hAnsi="Times New Roman" w:cs="Times New Roman"/>
      <w:b/>
      <w:bCs/>
      <w:sz w:val="20"/>
      <w:szCs w:val="20"/>
      <w:lang w:val="x-none" w:eastAsia="x-none"/>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a"/>
    <w:rsid w:val="00793C40"/>
    <w:pPr>
      <w:spacing w:after="160" w:line="240" w:lineRule="exact"/>
    </w:pPr>
    <w:rPr>
      <w:rFonts w:ascii="Times New Roman" w:hAnsi="Times New Roman" w:cs="Times New Roman"/>
      <w:sz w:val="20"/>
      <w:szCs w:val="20"/>
      <w:vertAlign w:val="superscript"/>
    </w:rPr>
  </w:style>
  <w:style w:type="character" w:styleId="aff">
    <w:name w:val="Subtle Emphasis"/>
    <w:aliases w:val="Source title"/>
    <w:uiPriority w:val="19"/>
    <w:qFormat/>
    <w:rsid w:val="00793C40"/>
    <w:rPr>
      <w:iCs/>
      <w:color w:val="404040"/>
      <w:sz w:val="20"/>
    </w:rPr>
  </w:style>
  <w:style w:type="paragraph" w:styleId="25">
    <w:name w:val="toc 2"/>
    <w:basedOn w:val="a"/>
    <w:next w:val="a"/>
    <w:autoRedefine/>
    <w:uiPriority w:val="39"/>
    <w:unhideWhenUsed/>
    <w:rsid w:val="00793C40"/>
    <w:pPr>
      <w:spacing w:after="100" w:line="256" w:lineRule="auto"/>
      <w:ind w:left="220"/>
    </w:pPr>
    <w:rPr>
      <w:rFonts w:eastAsia="Calibri" w:cs="Times New Roman"/>
      <w:lang w:eastAsia="en-US"/>
    </w:rPr>
  </w:style>
  <w:style w:type="character" w:customStyle="1" w:styleId="26">
    <w:name w:val="Основной текст (2)_"/>
    <w:link w:val="27"/>
    <w:rsid w:val="00793C40"/>
    <w:rPr>
      <w:sz w:val="24"/>
      <w:szCs w:val="24"/>
      <w:shd w:val="clear" w:color="auto" w:fill="FFFFFF"/>
    </w:rPr>
  </w:style>
  <w:style w:type="paragraph" w:customStyle="1" w:styleId="27">
    <w:name w:val="Основной текст (2)"/>
    <w:basedOn w:val="a"/>
    <w:link w:val="26"/>
    <w:rsid w:val="00793C40"/>
    <w:pPr>
      <w:widowControl w:val="0"/>
      <w:shd w:val="clear" w:color="auto" w:fill="FFFFFF"/>
      <w:spacing w:before="240" w:after="0" w:line="370" w:lineRule="exact"/>
      <w:jc w:val="both"/>
    </w:pPr>
    <w:rPr>
      <w:rFonts w:asciiTheme="minorHAnsi" w:eastAsiaTheme="minorHAnsi" w:hAnsiTheme="minorHAnsi" w:cstheme="minorBidi"/>
      <w:sz w:val="24"/>
      <w:szCs w:val="24"/>
      <w:lang w:eastAsia="en-US"/>
    </w:rPr>
  </w:style>
  <w:style w:type="character" w:customStyle="1" w:styleId="28">
    <w:name w:val="Основной текст (2) + Курсив"/>
    <w:rsid w:val="00793C40"/>
    <w:rPr>
      <w:rFonts w:ascii="Calibri" w:eastAsia="Calibri" w:hAnsi="Calibri" w:cs="Calibri"/>
      <w:b w:val="0"/>
      <w:bCs w:val="0"/>
      <w:i/>
      <w:iCs/>
      <w:smallCaps w:val="0"/>
      <w:strike w:val="0"/>
      <w:color w:val="000000"/>
      <w:spacing w:val="0"/>
      <w:w w:val="100"/>
      <w:position w:val="0"/>
      <w:sz w:val="24"/>
      <w:szCs w:val="24"/>
      <w:u w:val="none"/>
      <w:shd w:val="clear" w:color="auto" w:fill="FFFFFF"/>
      <w:lang w:val="ru-RU" w:eastAsia="ru-RU" w:bidi="ru-RU"/>
    </w:rPr>
  </w:style>
  <w:style w:type="paragraph" w:styleId="aff0">
    <w:name w:val="Subtitle"/>
    <w:basedOn w:val="a"/>
    <w:next w:val="a"/>
    <w:link w:val="aff1"/>
    <w:qFormat/>
    <w:rsid w:val="00793C40"/>
    <w:pPr>
      <w:spacing w:after="60"/>
      <w:jc w:val="center"/>
      <w:outlineLvl w:val="1"/>
    </w:pPr>
    <w:rPr>
      <w:rFonts w:ascii="Calibri Light" w:hAnsi="Calibri Light" w:cs="Times New Roman"/>
      <w:sz w:val="24"/>
      <w:szCs w:val="24"/>
      <w:lang w:val="en-US" w:eastAsia="en-US"/>
    </w:rPr>
  </w:style>
  <w:style w:type="character" w:customStyle="1" w:styleId="aff1">
    <w:name w:val="Подзаголовок Знак"/>
    <w:basedOn w:val="a0"/>
    <w:link w:val="aff0"/>
    <w:rsid w:val="00793C40"/>
    <w:rPr>
      <w:rFonts w:ascii="Calibri Light" w:eastAsia="Times New Roman" w:hAnsi="Calibri Light" w:cs="Times New Roman"/>
      <w:sz w:val="24"/>
      <w:szCs w:val="24"/>
      <w:lang w:val="en-US"/>
    </w:rPr>
  </w:style>
  <w:style w:type="paragraph" w:customStyle="1" w:styleId="4">
    <w:name w:val="Знак Знак4"/>
    <w:basedOn w:val="a"/>
    <w:rsid w:val="00793C40"/>
    <w:pPr>
      <w:widowControl w:val="0"/>
      <w:adjustRightInd w:val="0"/>
      <w:spacing w:after="160" w:line="240" w:lineRule="exact"/>
      <w:jc w:val="both"/>
      <w:textAlignment w:val="baseline"/>
    </w:pPr>
    <w:rPr>
      <w:rFonts w:ascii="Arial" w:hAnsi="Arial" w:cs="Arial"/>
      <w:sz w:val="20"/>
      <w:szCs w:val="20"/>
      <w:lang w:eastAsia="en-US"/>
    </w:rPr>
  </w:style>
  <w:style w:type="paragraph" w:customStyle="1" w:styleId="1b">
    <w:name w:val="Основной текст1"/>
    <w:basedOn w:val="a"/>
    <w:link w:val="aff2"/>
    <w:qFormat/>
    <w:rsid w:val="00793C40"/>
    <w:pPr>
      <w:overflowPunct w:val="0"/>
      <w:autoSpaceDE w:val="0"/>
      <w:autoSpaceDN w:val="0"/>
      <w:adjustRightInd w:val="0"/>
      <w:spacing w:after="0" w:line="240" w:lineRule="auto"/>
      <w:jc w:val="both"/>
      <w:textAlignment w:val="baseline"/>
    </w:pPr>
    <w:rPr>
      <w:rFonts w:cs="Times New Roman"/>
      <w:sz w:val="24"/>
      <w:szCs w:val="24"/>
      <w:lang w:val="en-GB" w:eastAsia="en-US"/>
    </w:rPr>
  </w:style>
  <w:style w:type="character" w:customStyle="1" w:styleId="aff2">
    <w:name w:val="Основной текст_"/>
    <w:link w:val="1b"/>
    <w:locked/>
    <w:rsid w:val="00793C40"/>
    <w:rPr>
      <w:rFonts w:ascii="Calibri" w:eastAsia="Times New Roman" w:hAnsi="Calibri" w:cs="Times New Roman"/>
      <w:sz w:val="24"/>
      <w:szCs w:val="24"/>
      <w:lang w:val="en-GB"/>
    </w:rPr>
  </w:style>
  <w:style w:type="table" w:customStyle="1" w:styleId="1c">
    <w:name w:val="Сетка таблицы светлая1"/>
    <w:basedOn w:val="a1"/>
    <w:uiPriority w:val="40"/>
    <w:rsid w:val="00793C4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3">
    <w:name w:val="FollowedHyperlink"/>
    <w:uiPriority w:val="99"/>
    <w:semiHidden/>
    <w:unhideWhenUsed/>
    <w:rsid w:val="00793C40"/>
    <w:rPr>
      <w:color w:val="954F72"/>
      <w:u w:val="single"/>
    </w:rPr>
  </w:style>
  <w:style w:type="paragraph" w:styleId="aff4">
    <w:name w:val="endnote text"/>
    <w:basedOn w:val="a"/>
    <w:link w:val="aff5"/>
    <w:uiPriority w:val="99"/>
    <w:semiHidden/>
    <w:unhideWhenUsed/>
    <w:rsid w:val="00793C40"/>
    <w:pPr>
      <w:spacing w:after="0" w:line="240" w:lineRule="auto"/>
    </w:pPr>
    <w:rPr>
      <w:rFonts w:eastAsia="Calibri" w:cs="Times New Roman"/>
      <w:sz w:val="20"/>
      <w:szCs w:val="20"/>
      <w:lang w:val="x-none" w:eastAsia="en-US"/>
    </w:rPr>
  </w:style>
  <w:style w:type="character" w:customStyle="1" w:styleId="aff5">
    <w:name w:val="Текст концевой сноски Знак"/>
    <w:basedOn w:val="a0"/>
    <w:link w:val="aff4"/>
    <w:uiPriority w:val="99"/>
    <w:semiHidden/>
    <w:rsid w:val="00793C40"/>
    <w:rPr>
      <w:rFonts w:ascii="Calibri" w:eastAsia="Calibri" w:hAnsi="Calibri" w:cs="Times New Roman"/>
      <w:sz w:val="20"/>
      <w:szCs w:val="20"/>
      <w:lang w:val="x-none"/>
    </w:rPr>
  </w:style>
  <w:style w:type="character" w:styleId="aff6">
    <w:name w:val="endnote reference"/>
    <w:uiPriority w:val="99"/>
    <w:semiHidden/>
    <w:unhideWhenUsed/>
    <w:rsid w:val="00793C40"/>
    <w:rPr>
      <w:vertAlign w:val="superscript"/>
    </w:rPr>
  </w:style>
  <w:style w:type="paragraph" w:customStyle="1" w:styleId="EYNormal">
    <w:name w:val="EY Normal"/>
    <w:link w:val="EYNormalChar"/>
    <w:rsid w:val="00793C40"/>
    <w:pPr>
      <w:spacing w:after="0" w:line="240" w:lineRule="auto"/>
    </w:pPr>
    <w:rPr>
      <w:rFonts w:ascii="EYInterstate Light" w:eastAsia="Times New Roman" w:hAnsi="EYInterstate Light" w:cs="Times New Roman"/>
      <w:kern w:val="12"/>
      <w:sz w:val="20"/>
      <w:szCs w:val="24"/>
      <w:lang w:val="en-US"/>
    </w:rPr>
  </w:style>
  <w:style w:type="character" w:customStyle="1" w:styleId="EYNormalChar">
    <w:name w:val="EY Normal Char"/>
    <w:link w:val="EYNormal"/>
    <w:rsid w:val="00793C40"/>
    <w:rPr>
      <w:rFonts w:ascii="EYInterstate Light" w:eastAsia="Times New Roman" w:hAnsi="EYInterstate Light" w:cs="Times New Roman"/>
      <w:kern w:val="12"/>
      <w:sz w:val="20"/>
      <w:szCs w:val="24"/>
      <w:lang w:val="en-US"/>
    </w:rPr>
  </w:style>
  <w:style w:type="character" w:styleId="aff7">
    <w:name w:val="Placeholder Text"/>
    <w:uiPriority w:val="99"/>
    <w:semiHidden/>
    <w:rsid w:val="00793C40"/>
    <w:rPr>
      <w:color w:val="808080"/>
    </w:rPr>
  </w:style>
  <w:style w:type="table" w:customStyle="1" w:styleId="33">
    <w:name w:val="Сетка таблицы3"/>
    <w:basedOn w:val="a1"/>
    <w:rsid w:val="00793C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еразрешенное упоминание1"/>
    <w:basedOn w:val="a0"/>
    <w:uiPriority w:val="99"/>
    <w:semiHidden/>
    <w:unhideWhenUsed/>
    <w:rsid w:val="00735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g-Cyrl-TJ" sz="1400">
                <a:solidFill>
                  <a:sysClr val="windowText" lastClr="000000"/>
                </a:solidFill>
                <a:latin typeface="Times New Roman" panose="02020603050405020304" pitchFamily="18" charset="0"/>
                <a:cs typeface="Times New Roman" panose="02020603050405020304" pitchFamily="18" charset="0"/>
              </a:rPr>
              <a:t>Ҳаҷми номиналӣ ва рушди воқеии</a:t>
            </a:r>
            <a:endParaRPr lang="ru-RU" sz="1400">
              <a:solidFill>
                <a:sysClr val="windowText" lastClr="000000"/>
              </a:solidFill>
              <a:latin typeface="Times New Roman" panose="02020603050405020304" pitchFamily="18" charset="0"/>
              <a:cs typeface="Times New Roman" panose="02020603050405020304" pitchFamily="18" charset="0"/>
            </a:endParaRPr>
          </a:p>
          <a:p>
            <a:pPr>
              <a:defRPr sz="1400">
                <a:solidFill>
                  <a:sysClr val="windowText" lastClr="000000"/>
                </a:solidFill>
                <a:latin typeface="Times New Roman" panose="02020603050405020304" pitchFamily="18" charset="0"/>
                <a:cs typeface="Times New Roman" panose="02020603050405020304" pitchFamily="18" charset="0"/>
              </a:defRPr>
            </a:pPr>
            <a:r>
              <a:rPr lang="tg-Cyrl-TJ" sz="1400">
                <a:solidFill>
                  <a:sysClr val="windowText" lastClr="000000"/>
                </a:solidFill>
                <a:latin typeface="Times New Roman" panose="02020603050405020304" pitchFamily="18" charset="0"/>
                <a:cs typeface="Times New Roman" panose="02020603050405020304" pitchFamily="18" charset="0"/>
              </a:rPr>
              <a:t>ММД дар солҳои 2015-2023</a:t>
            </a:r>
            <a:endParaRPr lang="ru-RU" sz="14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4176490959463401"/>
          <c:y val="0"/>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1"/>
          <c:order val="1"/>
          <c:tx>
            <c:strRef>
              <c:f>Лист1!$C$1</c:f>
              <c:strCache>
                <c:ptCount val="1"/>
                <c:pt idx="0">
                  <c:v>Ҳаҷми ММД (млн. сомонӣ)</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9732129531319331E-17"/>
                  <c:y val="1.625765529308829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1E0-4C25-9480-9325C774382B}"/>
                </c:ext>
              </c:extLst>
            </c:dLbl>
            <c:dLbl>
              <c:idx val="1"/>
              <c:layout>
                <c:manualLayout>
                  <c:x val="0"/>
                  <c:y val="2.072397200349956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1E0-4C25-9480-9325C774382B}"/>
                </c:ext>
              </c:extLst>
            </c:dLbl>
            <c:dLbl>
              <c:idx val="2"/>
              <c:layout>
                <c:manualLayout>
                  <c:x val="-2.1526208158432892E-3"/>
                  <c:y val="1.82530308711411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1E0-4C25-9480-9325C774382B}"/>
                </c:ext>
              </c:extLst>
            </c:dLbl>
            <c:dLbl>
              <c:idx val="3"/>
              <c:layout>
                <c:manualLayout>
                  <c:x val="-2.1526208158433682E-3"/>
                  <c:y val="1.703849518810141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1E0-4C25-9480-9325C774382B}"/>
                </c:ext>
              </c:extLst>
            </c:dLbl>
            <c:dLbl>
              <c:idx val="4"/>
              <c:layout>
                <c:manualLayout>
                  <c:x val="0"/>
                  <c:y val="1.50090613673290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1E0-4C25-9480-9325C774382B}"/>
                </c:ext>
              </c:extLst>
            </c:dLbl>
            <c:dLbl>
              <c:idx val="5"/>
              <c:layout>
                <c:manualLayout>
                  <c:x val="0"/>
                  <c:y val="1.38332708411447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1E0-4C25-9480-9325C774382B}"/>
                </c:ext>
              </c:extLst>
            </c:dLbl>
            <c:dLbl>
              <c:idx val="6"/>
              <c:layout>
                <c:manualLayout>
                  <c:x val="6.4578624475297884E-3"/>
                  <c:y val="1.996312960879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1E0-4C25-9480-9325C774382B}"/>
                </c:ext>
              </c:extLst>
            </c:dLbl>
            <c:dLbl>
              <c:idx val="7"/>
              <c:layout>
                <c:manualLayout>
                  <c:x val="0"/>
                  <c:y val="1.415916760404945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1E0-4C25-9480-9325C774382B}"/>
                </c:ext>
              </c:extLst>
            </c:dLbl>
            <c:dLbl>
              <c:idx val="8"/>
              <c:layout>
                <c:manualLayout>
                  <c:x val="2.1526208158431314E-3"/>
                  <c:y val="6.34826896637920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1E0-4C25-9480-9325C774382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General</c:formatCode>
                <c:ptCount val="9"/>
                <c:pt idx="0">
                  <c:v>50978</c:v>
                </c:pt>
                <c:pt idx="1">
                  <c:v>54790</c:v>
                </c:pt>
                <c:pt idx="2">
                  <c:v>64434</c:v>
                </c:pt>
                <c:pt idx="3">
                  <c:v>71059</c:v>
                </c:pt>
                <c:pt idx="4">
                  <c:v>79109</c:v>
                </c:pt>
                <c:pt idx="5">
                  <c:v>83958</c:v>
                </c:pt>
                <c:pt idx="6">
                  <c:v>101076</c:v>
                </c:pt>
                <c:pt idx="7">
                  <c:v>118181</c:v>
                </c:pt>
                <c:pt idx="8">
                  <c:v>130792</c:v>
                </c:pt>
              </c:numCache>
            </c:numRef>
          </c:val>
          <c:extLst>
            <c:ext xmlns:c16="http://schemas.microsoft.com/office/drawing/2014/chart" uri="{C3380CC4-5D6E-409C-BE32-E72D297353CC}">
              <c16:uniqueId val="{00000001-E1E0-4C25-9480-9325C774382B}"/>
            </c:ext>
          </c:extLst>
        </c:ser>
        <c:dLbls>
          <c:dLblPos val="ctr"/>
          <c:showLegendKey val="0"/>
          <c:showVal val="1"/>
          <c:showCatName val="0"/>
          <c:showSerName val="0"/>
          <c:showPercent val="0"/>
          <c:showBubbleSize val="0"/>
        </c:dLbls>
        <c:gapWidth val="269"/>
        <c:axId val="458639248"/>
        <c:axId val="458641408"/>
      </c:barChart>
      <c:lineChart>
        <c:grouping val="stacked"/>
        <c:varyColors val="0"/>
        <c:ser>
          <c:idx val="0"/>
          <c:order val="0"/>
          <c:tx>
            <c:strRef>
              <c:f>Лист1!$B$1</c:f>
              <c:strCache>
                <c:ptCount val="1"/>
                <c:pt idx="0">
                  <c:v>Рушди воқеи (бо фоиз)</c:v>
                </c:pt>
              </c:strCache>
            </c:strRef>
          </c:tx>
          <c:spPr>
            <a:ln w="34925" cap="rnd">
              <a:solidFill>
                <a:schemeClr val="accent2"/>
              </a:solid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3.6056398665375092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E0-4C25-9480-9325C774382B}"/>
                </c:ext>
              </c:extLst>
            </c:dLbl>
            <c:dLbl>
              <c:idx val="1"/>
              <c:layout>
                <c:manualLayout>
                  <c:x val="-4.1168957851853927E-2"/>
                  <c:y val="-2.77777777777777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E0-4C25-9480-9325C774382B}"/>
                </c:ext>
              </c:extLst>
            </c:dLbl>
            <c:dLbl>
              <c:idx val="2"/>
              <c:layout>
                <c:manualLayout>
                  <c:x val="-4.1168957851853961E-2"/>
                  <c:y val="-3.1746031746031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E0-4C25-9480-9325C774382B}"/>
                </c:ext>
              </c:extLst>
            </c:dLbl>
            <c:dLbl>
              <c:idx val="3"/>
              <c:layout>
                <c:manualLayout>
                  <c:x val="-4.1169041506573169E-2"/>
                  <c:y val="-3.57142857142857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E0-4C25-9480-9325C774382B}"/>
                </c:ext>
              </c:extLst>
            </c:dLbl>
            <c:dLbl>
              <c:idx val="4"/>
              <c:layout>
                <c:manualLayout>
                  <c:x val="-4.1168957851853927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E0-4C25-9480-9325C774382B}"/>
                </c:ext>
              </c:extLst>
            </c:dLbl>
            <c:dLbl>
              <c:idx val="5"/>
              <c:layout>
                <c:manualLayout>
                  <c:x val="-4.5744039825180863E-3"/>
                  <c:y val="-7.275048233154282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E0-4C25-9480-9325C774382B}"/>
                </c:ext>
              </c:extLst>
            </c:dLbl>
            <c:dLbl>
              <c:idx val="6"/>
              <c:layout>
                <c:manualLayout>
                  <c:x val="-4.1168957851854003E-2"/>
                  <c:y val="-2.38095238095238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1E0-4C25-9480-9325C774382B}"/>
                </c:ext>
              </c:extLst>
            </c:dLbl>
            <c:dLbl>
              <c:idx val="7"/>
              <c:layout>
                <c:manualLayout>
                  <c:x val="-5.9197072435690449E-3"/>
                  <c:y val="1.9841269841269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1E0-4C25-9480-9325C774382B}"/>
                </c:ext>
              </c:extLst>
            </c:dLbl>
            <c:dLbl>
              <c:idx val="8"/>
              <c:layout>
                <c:manualLayout>
                  <c:x val="-4.5033511948861975E-3"/>
                  <c:y val="-1.19047619047619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1E0-4C25-9480-9325C774382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106</c:v>
                </c:pt>
                <c:pt idx="1">
                  <c:v>106.9</c:v>
                </c:pt>
                <c:pt idx="2">
                  <c:v>107.1</c:v>
                </c:pt>
                <c:pt idx="3">
                  <c:v>107.6</c:v>
                </c:pt>
                <c:pt idx="4">
                  <c:v>107.4</c:v>
                </c:pt>
                <c:pt idx="5">
                  <c:v>104.4</c:v>
                </c:pt>
                <c:pt idx="6">
                  <c:v>109.4</c:v>
                </c:pt>
                <c:pt idx="7">
                  <c:v>108</c:v>
                </c:pt>
                <c:pt idx="8">
                  <c:v>108.3</c:v>
                </c:pt>
              </c:numCache>
            </c:numRef>
          </c:val>
          <c:smooth val="0"/>
          <c:extLst>
            <c:ext xmlns:c16="http://schemas.microsoft.com/office/drawing/2014/chart" uri="{C3380CC4-5D6E-409C-BE32-E72D297353CC}">
              <c16:uniqueId val="{00000000-E1E0-4C25-9480-9325C774382B}"/>
            </c:ext>
          </c:extLst>
        </c:ser>
        <c:dLbls>
          <c:dLblPos val="ctr"/>
          <c:showLegendKey val="0"/>
          <c:showVal val="1"/>
          <c:showCatName val="0"/>
          <c:showSerName val="0"/>
          <c:showPercent val="0"/>
          <c:showBubbleSize val="0"/>
        </c:dLbls>
        <c:marker val="1"/>
        <c:smooth val="0"/>
        <c:axId val="516598600"/>
        <c:axId val="516592480"/>
      </c:lineChart>
      <c:catAx>
        <c:axId val="4586392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8641408"/>
        <c:crosses val="autoZero"/>
        <c:auto val="1"/>
        <c:lblAlgn val="ctr"/>
        <c:lblOffset val="100"/>
        <c:noMultiLvlLbl val="0"/>
      </c:catAx>
      <c:valAx>
        <c:axId val="4586414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8639248"/>
        <c:crosses val="autoZero"/>
        <c:crossBetween val="between"/>
      </c:valAx>
      <c:valAx>
        <c:axId val="51659248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6598600"/>
        <c:crosses val="max"/>
        <c:crossBetween val="between"/>
      </c:valAx>
      <c:catAx>
        <c:axId val="516598600"/>
        <c:scaling>
          <c:orientation val="minMax"/>
        </c:scaling>
        <c:delete val="1"/>
        <c:axPos val="b"/>
        <c:numFmt formatCode="General" sourceLinked="1"/>
        <c:majorTickMark val="out"/>
        <c:minorTickMark val="none"/>
        <c:tickLblPos val="nextTo"/>
        <c:crossAx val="5165924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g-Cyrl-TJ" sz="1600" b="1" i="0" u="none" strike="noStrike" baseline="0">
                <a:solidFill>
                  <a:sysClr val="windowText" lastClr="000000"/>
                </a:solidFill>
                <a:effectLst/>
                <a:latin typeface="Times New Roman" panose="02020603050405020304" pitchFamily="18" charset="0"/>
                <a:cs typeface="Times New Roman" panose="02020603050405020304" pitchFamily="18" charset="0"/>
              </a:rPr>
              <a:t>Сохтори ММД-и Ҷумҳурии Тоҷикистон</a:t>
            </a:r>
            <a:endParaRPr lang="ru-RU"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Лист1!$B$1</c:f>
              <c:strCache>
                <c:ptCount val="1"/>
                <c:pt idx="0">
                  <c:v>Кишоварзӣ</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Лист1!$B$2:$B$3</c:f>
              <c:numCache>
                <c:formatCode>General</c:formatCode>
                <c:ptCount val="2"/>
                <c:pt idx="0">
                  <c:v>21.9</c:v>
                </c:pt>
                <c:pt idx="1">
                  <c:v>24.3</c:v>
                </c:pt>
              </c:numCache>
            </c:numRef>
          </c:val>
          <c:extLst>
            <c:ext xmlns:c16="http://schemas.microsoft.com/office/drawing/2014/chart" uri="{C3380CC4-5D6E-409C-BE32-E72D297353CC}">
              <c16:uniqueId val="{00000000-1EBE-43AB-BFCB-5DEE47C25D8B}"/>
            </c:ext>
          </c:extLst>
        </c:ser>
        <c:ser>
          <c:idx val="1"/>
          <c:order val="1"/>
          <c:tx>
            <c:strRef>
              <c:f>Лист1!$C$1</c:f>
              <c:strCache>
                <c:ptCount val="1"/>
                <c:pt idx="0">
                  <c:v>Саноат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Лист1!$C$2:$C$3</c:f>
              <c:numCache>
                <c:formatCode>General</c:formatCode>
                <c:ptCount val="2"/>
                <c:pt idx="0">
                  <c:v>12.8</c:v>
                </c:pt>
                <c:pt idx="1">
                  <c:v>16.2</c:v>
                </c:pt>
              </c:numCache>
            </c:numRef>
          </c:val>
          <c:extLst>
            <c:ext xmlns:c16="http://schemas.microsoft.com/office/drawing/2014/chart" uri="{C3380CC4-5D6E-409C-BE32-E72D297353CC}">
              <c16:uniqueId val="{00000001-1EBE-43AB-BFCB-5DEE47C25D8B}"/>
            </c:ext>
          </c:extLst>
        </c:ser>
        <c:ser>
          <c:idx val="2"/>
          <c:order val="2"/>
          <c:tx>
            <c:strRef>
              <c:f>Лист1!$D$1</c:f>
              <c:strCache>
                <c:ptCount val="1"/>
                <c:pt idx="0">
                  <c:v>Сохтмон</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Лист1!$D$2:$D$3</c:f>
              <c:numCache>
                <c:formatCode>General</c:formatCode>
                <c:ptCount val="2"/>
                <c:pt idx="0">
                  <c:v>11.8</c:v>
                </c:pt>
                <c:pt idx="1">
                  <c:v>7.9</c:v>
                </c:pt>
              </c:numCache>
            </c:numRef>
          </c:val>
          <c:extLst>
            <c:ext xmlns:c16="http://schemas.microsoft.com/office/drawing/2014/chart" uri="{C3380CC4-5D6E-409C-BE32-E72D297353CC}">
              <c16:uniqueId val="{00000003-1EBE-43AB-BFCB-5DEE47C25D8B}"/>
            </c:ext>
          </c:extLst>
        </c:ser>
        <c:ser>
          <c:idx val="3"/>
          <c:order val="3"/>
          <c:tx>
            <c:strRef>
              <c:f>Лист1!$E$1</c:f>
              <c:strCache>
                <c:ptCount val="1"/>
                <c:pt idx="0">
                  <c:v>Хизматрасонӣ</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Лист1!$E$2:$E$3</c:f>
              <c:numCache>
                <c:formatCode>General</c:formatCode>
                <c:ptCount val="2"/>
                <c:pt idx="0">
                  <c:v>41.2</c:v>
                </c:pt>
                <c:pt idx="1">
                  <c:v>41.5</c:v>
                </c:pt>
              </c:numCache>
            </c:numRef>
          </c:val>
          <c:extLst>
            <c:ext xmlns:c16="http://schemas.microsoft.com/office/drawing/2014/chart" uri="{C3380CC4-5D6E-409C-BE32-E72D297353CC}">
              <c16:uniqueId val="{00000004-1EBE-43AB-BFCB-5DEE47C25D8B}"/>
            </c:ext>
          </c:extLst>
        </c:ser>
        <c:ser>
          <c:idx val="4"/>
          <c:order val="4"/>
          <c:tx>
            <c:strRef>
              <c:f>Лист1!$F$1</c:f>
              <c:strCache>
                <c:ptCount val="1"/>
                <c:pt idx="0">
                  <c:v>Андозҳои мустақим</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Лист1!$A$2:$A$3</c:f>
              <c:numCache>
                <c:formatCode>General</c:formatCode>
                <c:ptCount val="2"/>
                <c:pt idx="0">
                  <c:v>2015</c:v>
                </c:pt>
                <c:pt idx="1">
                  <c:v>2023</c:v>
                </c:pt>
              </c:numCache>
            </c:numRef>
          </c:cat>
          <c:val>
            <c:numRef>
              <c:f>Лист1!$F$2:$F$3</c:f>
              <c:numCache>
                <c:formatCode>General</c:formatCode>
                <c:ptCount val="2"/>
                <c:pt idx="0">
                  <c:v>12.3</c:v>
                </c:pt>
                <c:pt idx="1">
                  <c:v>10.1</c:v>
                </c:pt>
              </c:numCache>
            </c:numRef>
          </c:val>
          <c:extLst>
            <c:ext xmlns:c16="http://schemas.microsoft.com/office/drawing/2014/chart" uri="{C3380CC4-5D6E-409C-BE32-E72D297353CC}">
              <c16:uniqueId val="{00000005-1EBE-43AB-BFCB-5DEE47C25D8B}"/>
            </c:ext>
          </c:extLst>
        </c:ser>
        <c:dLbls>
          <c:dLblPos val="ctr"/>
          <c:showLegendKey val="0"/>
          <c:showVal val="1"/>
          <c:showCatName val="0"/>
          <c:showSerName val="0"/>
          <c:showPercent val="0"/>
          <c:showBubbleSize val="0"/>
        </c:dLbls>
        <c:gapWidth val="150"/>
        <c:overlap val="100"/>
        <c:axId val="464501056"/>
        <c:axId val="464500696"/>
      </c:barChart>
      <c:catAx>
        <c:axId val="4645010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500696"/>
        <c:crosses val="autoZero"/>
        <c:auto val="1"/>
        <c:lblAlgn val="ctr"/>
        <c:lblOffset val="100"/>
        <c:noMultiLvlLbl val="0"/>
      </c:catAx>
      <c:valAx>
        <c:axId val="464500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501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Tj" panose="02020603050405020304" pitchFamily="18" charset="-52"/>
                <a:ea typeface="+mn-ea"/>
                <a:cs typeface="+mn-cs"/>
              </a:defRPr>
            </a:pPr>
            <a:r>
              <a:rPr lang="az-Cyrl-AZ"/>
              <a:t>Истеҳсоли маҳсулоти озуқа ба сари аҳолӣ</a:t>
            </a:r>
            <a:endParaRPr lang="ru-RU"/>
          </a:p>
        </c:rich>
      </c:tx>
      <c:layout>
        <c:manualLayout>
          <c:xMode val="edge"/>
          <c:yMode val="edge"/>
          <c:x val="0.1616376859142607"/>
          <c:y val="0"/>
        </c:manualLayout>
      </c:layout>
      <c:overlay val="1"/>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2015</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Ғалла</c:v>
                </c:pt>
                <c:pt idx="1">
                  <c:v>Картошка</c:v>
                </c:pt>
                <c:pt idx="2">
                  <c:v>Сабзавот</c:v>
                </c:pt>
                <c:pt idx="3">
                  <c:v>Меваҷот</c:v>
                </c:pt>
                <c:pt idx="4">
                  <c:v>Гӯшт</c:v>
                </c:pt>
                <c:pt idx="5">
                  <c:v>Шир</c:v>
                </c:pt>
                <c:pt idx="6">
                  <c:v>Тухм</c:v>
                </c:pt>
              </c:strCache>
            </c:strRef>
          </c:cat>
          <c:val>
            <c:numRef>
              <c:f>Лист1!$B$2:$B$8</c:f>
              <c:numCache>
                <c:formatCode>General</c:formatCode>
                <c:ptCount val="7"/>
                <c:pt idx="0">
                  <c:v>105</c:v>
                </c:pt>
                <c:pt idx="1">
                  <c:v>104</c:v>
                </c:pt>
                <c:pt idx="2">
                  <c:v>105</c:v>
                </c:pt>
                <c:pt idx="3">
                  <c:v>35</c:v>
                </c:pt>
                <c:pt idx="4">
                  <c:v>26</c:v>
                </c:pt>
                <c:pt idx="5">
                  <c:v>104</c:v>
                </c:pt>
                <c:pt idx="6">
                  <c:v>42</c:v>
                </c:pt>
              </c:numCache>
            </c:numRef>
          </c:val>
          <c:extLst>
            <c:ext xmlns:c16="http://schemas.microsoft.com/office/drawing/2014/chart" uri="{C3380CC4-5D6E-409C-BE32-E72D297353CC}">
              <c16:uniqueId val="{00000000-7B54-47E6-9509-A29170AFA2DF}"/>
            </c:ext>
          </c:extLst>
        </c:ser>
        <c:ser>
          <c:idx val="1"/>
          <c:order val="1"/>
          <c:tx>
            <c:strRef>
              <c:f>Лист1!$C$1</c:f>
              <c:strCache>
                <c:ptCount val="1"/>
                <c:pt idx="0">
                  <c:v>2023</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Ғалла</c:v>
                </c:pt>
                <c:pt idx="1">
                  <c:v>Картошка</c:v>
                </c:pt>
                <c:pt idx="2">
                  <c:v>Сабзавот</c:v>
                </c:pt>
                <c:pt idx="3">
                  <c:v>Меваҷот</c:v>
                </c:pt>
                <c:pt idx="4">
                  <c:v>Гӯшт</c:v>
                </c:pt>
                <c:pt idx="5">
                  <c:v>Шир</c:v>
                </c:pt>
                <c:pt idx="6">
                  <c:v>Тухм</c:v>
                </c:pt>
              </c:strCache>
            </c:strRef>
          </c:cat>
          <c:val>
            <c:numRef>
              <c:f>Лист1!$C$2:$C$8</c:f>
              <c:numCache>
                <c:formatCode>General</c:formatCode>
                <c:ptCount val="7"/>
                <c:pt idx="0">
                  <c:v>172</c:v>
                </c:pt>
                <c:pt idx="1">
                  <c:v>112.1</c:v>
                </c:pt>
                <c:pt idx="2">
                  <c:v>296.3</c:v>
                </c:pt>
                <c:pt idx="3">
                  <c:v>65</c:v>
                </c:pt>
                <c:pt idx="4">
                  <c:v>39</c:v>
                </c:pt>
                <c:pt idx="5">
                  <c:v>110</c:v>
                </c:pt>
                <c:pt idx="6">
                  <c:v>120</c:v>
                </c:pt>
              </c:numCache>
            </c:numRef>
          </c:val>
          <c:extLst>
            <c:ext xmlns:c16="http://schemas.microsoft.com/office/drawing/2014/chart" uri="{C3380CC4-5D6E-409C-BE32-E72D297353CC}">
              <c16:uniqueId val="{00000001-7B54-47E6-9509-A29170AFA2DF}"/>
            </c:ext>
          </c:extLst>
        </c:ser>
        <c:dLbls>
          <c:showLegendKey val="0"/>
          <c:showVal val="1"/>
          <c:showCatName val="0"/>
          <c:showSerName val="0"/>
          <c:showPercent val="0"/>
          <c:showBubbleSize val="0"/>
        </c:dLbls>
        <c:gapWidth val="75"/>
        <c:axId val="964440968"/>
        <c:axId val="964443128"/>
      </c:barChart>
      <c:catAx>
        <c:axId val="964440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crossAx val="964443128"/>
        <c:crosses val="autoZero"/>
        <c:auto val="1"/>
        <c:lblAlgn val="ctr"/>
        <c:lblOffset val="100"/>
        <c:noMultiLvlLbl val="0"/>
      </c:catAx>
      <c:valAx>
        <c:axId val="964443128"/>
        <c:scaling>
          <c:orientation val="minMax"/>
        </c:scaling>
        <c:delete val="0"/>
        <c:axPos val="l"/>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crossAx val="964440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Tj" panose="02020603050405020304" pitchFamily="18" charset="-52"/>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ММД (2015=100%)</c:v>
                </c:pt>
              </c:strCache>
            </c:strRef>
          </c:tx>
          <c:spPr>
            <a:solidFill>
              <a:schemeClr val="accent3">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Лист1!$B$2:$B$10</c:f>
              <c:numCache>
                <c:formatCode>General</c:formatCode>
                <c:ptCount val="9"/>
                <c:pt idx="0">
                  <c:v>100</c:v>
                </c:pt>
                <c:pt idx="1">
                  <c:v>107.7</c:v>
                </c:pt>
                <c:pt idx="2">
                  <c:v>126.5</c:v>
                </c:pt>
                <c:pt idx="3">
                  <c:v>139.69999999999999</c:v>
                </c:pt>
                <c:pt idx="4">
                  <c:v>155.4</c:v>
                </c:pt>
                <c:pt idx="5">
                  <c:v>164.8</c:v>
                </c:pt>
                <c:pt idx="6">
                  <c:v>198.6</c:v>
                </c:pt>
                <c:pt idx="7">
                  <c:v>232.2</c:v>
                </c:pt>
                <c:pt idx="8">
                  <c:v>256.89999999999998</c:v>
                </c:pt>
              </c:numCache>
            </c:numRef>
          </c:val>
          <c:extLst>
            <c:ext xmlns:c16="http://schemas.microsoft.com/office/drawing/2014/chart" uri="{C3380CC4-5D6E-409C-BE32-E72D297353CC}">
              <c16:uniqueId val="{00000000-AEEF-4F74-90E0-B4B80930574D}"/>
            </c:ext>
          </c:extLst>
        </c:ser>
        <c:dLbls>
          <c:dLblPos val="inEnd"/>
          <c:showLegendKey val="0"/>
          <c:showVal val="1"/>
          <c:showCatName val="0"/>
          <c:showSerName val="0"/>
          <c:showPercent val="0"/>
          <c:showBubbleSize val="0"/>
        </c:dLbls>
        <c:gapWidth val="75"/>
        <c:overlap val="-25"/>
        <c:axId val="886049544"/>
        <c:axId val="886055664"/>
      </c:barChart>
      <c:lineChart>
        <c:grouping val="standard"/>
        <c:varyColors val="0"/>
        <c:ser>
          <c:idx val="1"/>
          <c:order val="1"/>
          <c:tx>
            <c:strRef>
              <c:f>Лист1!$C$1</c:f>
              <c:strCache>
                <c:ptCount val="1"/>
                <c:pt idx="0">
                  <c:v>Сатҳи камбизоатӣ, %</c:v>
                </c:pt>
              </c:strCache>
            </c:strRef>
          </c:tx>
          <c:spPr>
            <a:ln w="34925" cap="rnd">
              <a:solidFill>
                <a:schemeClr val="accent2"/>
              </a:solidFill>
              <a:round/>
            </a:ln>
            <a:effectLst>
              <a:outerShdw blurRad="40000" dist="23000" dir="5400000" rotWithShape="0">
                <a:srgbClr val="000000">
                  <a:alpha val="35000"/>
                </a:srgbClr>
              </a:outerShdw>
            </a:effectLst>
          </c:spPr>
          <c:marker>
            <c:symbol val="none"/>
          </c:marker>
          <c:dLbls>
            <c:dLbl>
              <c:idx val="0"/>
              <c:layout>
                <c:manualLayout>
                  <c:x val="-2.7777777777777776E-2"/>
                  <c:y val="-1.9841269841269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EF-4F74-90E0-B4B80930574D}"/>
                </c:ext>
              </c:extLst>
            </c:dLbl>
            <c:dLbl>
              <c:idx val="1"/>
              <c:layout>
                <c:manualLayout>
                  <c:x val="-4.3981481481481503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EF-4F74-90E0-B4B80930574D}"/>
                </c:ext>
              </c:extLst>
            </c:dLbl>
            <c:dLbl>
              <c:idx val="2"/>
              <c:layout>
                <c:manualLayout>
                  <c:x val="-4.1666666666666706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EF-4F74-90E0-B4B80930574D}"/>
                </c:ext>
              </c:extLst>
            </c:dLbl>
            <c:dLbl>
              <c:idx val="3"/>
              <c:layout>
                <c:manualLayout>
                  <c:x val="-3.7037037037037035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EF-4F74-90E0-B4B80930574D}"/>
                </c:ext>
              </c:extLst>
            </c:dLbl>
            <c:dLbl>
              <c:idx val="4"/>
              <c:layout>
                <c:manualLayout>
                  <c:x val="-3.7037037037037035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EEF-4F74-90E0-B4B80930574D}"/>
                </c:ext>
              </c:extLst>
            </c:dLbl>
            <c:dLbl>
              <c:idx val="5"/>
              <c:layout>
                <c:manualLayout>
                  <c:x val="-3.0092592592592591E-2"/>
                  <c:y val="-2.3809523809523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EF-4F74-90E0-B4B80930574D}"/>
                </c:ext>
              </c:extLst>
            </c:dLbl>
            <c:dLbl>
              <c:idx val="6"/>
              <c:layout>
                <c:manualLayout>
                  <c:x val="-4.1666666666666664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EF-4F74-90E0-B4B80930574D}"/>
                </c:ext>
              </c:extLst>
            </c:dLbl>
            <c:dLbl>
              <c:idx val="7"/>
              <c:layout>
                <c:manualLayout>
                  <c:x val="-3.7037037037037035E-2"/>
                  <c:y val="1.98412698412697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EEF-4F74-90E0-B4B80930574D}"/>
                </c:ext>
              </c:extLst>
            </c:dLbl>
            <c:dLbl>
              <c:idx val="8"/>
              <c:layout>
                <c:manualLayout>
                  <c:x val="-3.472222222222239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EEF-4F74-90E0-B4B80930574D}"/>
                </c:ext>
              </c:extLst>
            </c:dLbl>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Tj" panose="02020603050405020304" pitchFamily="18" charset="-52"/>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Лист1!$C$2:$C$10</c:f>
              <c:numCache>
                <c:formatCode>General</c:formatCode>
                <c:ptCount val="9"/>
                <c:pt idx="0">
                  <c:v>31</c:v>
                </c:pt>
                <c:pt idx="1">
                  <c:v>30.3</c:v>
                </c:pt>
                <c:pt idx="2">
                  <c:v>29.5</c:v>
                </c:pt>
                <c:pt idx="3">
                  <c:v>27.4</c:v>
                </c:pt>
                <c:pt idx="4">
                  <c:v>26.3</c:v>
                </c:pt>
                <c:pt idx="5">
                  <c:v>25</c:v>
                </c:pt>
                <c:pt idx="6">
                  <c:v>23.2</c:v>
                </c:pt>
                <c:pt idx="7">
                  <c:v>22.5</c:v>
                </c:pt>
                <c:pt idx="8">
                  <c:v>21.2</c:v>
                </c:pt>
              </c:numCache>
            </c:numRef>
          </c:val>
          <c:smooth val="0"/>
          <c:extLst>
            <c:ext xmlns:c16="http://schemas.microsoft.com/office/drawing/2014/chart" uri="{C3380CC4-5D6E-409C-BE32-E72D297353CC}">
              <c16:uniqueId val="{00000001-AEEF-4F74-90E0-B4B80930574D}"/>
            </c:ext>
          </c:extLst>
        </c:ser>
        <c:dLbls>
          <c:showLegendKey val="0"/>
          <c:showVal val="1"/>
          <c:showCatName val="0"/>
          <c:showSerName val="0"/>
          <c:showPercent val="0"/>
          <c:showBubbleSize val="0"/>
        </c:dLbls>
        <c:marker val="1"/>
        <c:smooth val="0"/>
        <c:axId val="882101416"/>
        <c:axId val="882101056"/>
      </c:lineChart>
      <c:catAx>
        <c:axId val="886049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crossAx val="886055664"/>
        <c:crosses val="autoZero"/>
        <c:auto val="1"/>
        <c:lblAlgn val="ctr"/>
        <c:lblOffset val="100"/>
        <c:noMultiLvlLbl val="0"/>
      </c:catAx>
      <c:valAx>
        <c:axId val="88605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crossAx val="886049544"/>
        <c:crosses val="autoZero"/>
        <c:crossBetween val="between"/>
      </c:valAx>
      <c:valAx>
        <c:axId val="88210105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crossAx val="882101416"/>
        <c:crosses val="max"/>
        <c:crossBetween val="between"/>
      </c:valAx>
      <c:catAx>
        <c:axId val="882101416"/>
        <c:scaling>
          <c:orientation val="minMax"/>
        </c:scaling>
        <c:delete val="1"/>
        <c:axPos val="b"/>
        <c:numFmt formatCode="General" sourceLinked="1"/>
        <c:majorTickMark val="none"/>
        <c:minorTickMark val="none"/>
        <c:tickLblPos val="nextTo"/>
        <c:crossAx val="8821010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Tj" panose="02020603050405020304" pitchFamily="18" charset="-52"/>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Tj" panose="02020603050405020304" pitchFamily="18" charset="-52"/>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0.83333</cdr:x>
      <cdr:y>0.09143</cdr:y>
    </cdr:from>
    <cdr:to>
      <cdr:x>1</cdr:x>
      <cdr:y>0.16</cdr:y>
    </cdr:to>
    <cdr:sp macro="" textlink="">
      <cdr:nvSpPr>
        <cdr:cNvPr id="4" name="Надпись 3"/>
        <cdr:cNvSpPr txBox="1"/>
      </cdr:nvSpPr>
      <cdr:spPr>
        <a:xfrm xmlns:a="http://schemas.openxmlformats.org/drawingml/2006/main">
          <a:off x="4572000" y="292609"/>
          <a:ext cx="914400" cy="21945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D67F-A8D5-488F-B3FC-22424BAE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22</Pages>
  <Words>5057</Words>
  <Characters>28826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Manuchehra Madjonova</cp:lastModifiedBy>
  <cp:revision>22</cp:revision>
  <cp:lastPrinted>2024-06-03T05:52:00Z</cp:lastPrinted>
  <dcterms:created xsi:type="dcterms:W3CDTF">2024-06-03T12:41:00Z</dcterms:created>
  <dcterms:modified xsi:type="dcterms:W3CDTF">2024-06-08T04:29:00Z</dcterms:modified>
</cp:coreProperties>
</file>