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C29978" w14:textId="3BF87671" w:rsidR="002B7158" w:rsidRPr="002B7158" w:rsidRDefault="002B7158" w:rsidP="002B7158">
      <w:pPr>
        <w:jc w:val="center"/>
        <w:rPr>
          <w:b/>
          <w:bCs/>
          <w:sz w:val="28"/>
          <w:szCs w:val="28"/>
          <w:lang w:val="tg-Cyrl-TJ"/>
        </w:rPr>
      </w:pPr>
      <w:r>
        <w:rPr>
          <w:b/>
          <w:bCs/>
          <w:sz w:val="28"/>
          <w:szCs w:val="28"/>
          <w:lang w:val="tg-Cyrl-TJ"/>
        </w:rPr>
        <w:t xml:space="preserve">Рӯйхати аъзои Гурӯҳи кории байниидоравии зинаи 3 оид ба  </w:t>
      </w:r>
      <w:r w:rsidRPr="00882907">
        <w:rPr>
          <w:b/>
          <w:bCs/>
          <w:sz w:val="28"/>
          <w:szCs w:val="28"/>
          <w:lang w:val="tg-Cyrl-TJ"/>
        </w:rPr>
        <w:t xml:space="preserve">таҳияи лоиҳаи БМР 2026 - 2030 </w:t>
      </w:r>
    </w:p>
    <w:p w14:paraId="4989713A" w14:textId="379AF1F9" w:rsidR="002B7158" w:rsidRPr="002B7158" w:rsidRDefault="002B7158" w:rsidP="002B7158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t>Раҳмонализода Ф. Р.  - сардори Сарраёсати таҳлили макроиқтисодӣ,</w:t>
      </w:r>
      <w:r w:rsidRPr="002B7158"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дурнамо ва ислоҳоти иқтисодии Вазорати рушди иқтисод ва савдо;</w:t>
      </w:r>
    </w:p>
    <w:p w14:paraId="79CD1209" w14:textId="02195943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t>Аҳадзода Б</w:t>
      </w:r>
      <w:r>
        <w:rPr>
          <w:sz w:val="28"/>
          <w:szCs w:val="28"/>
          <w:lang w:val="tg-Cyrl-TJ"/>
        </w:rPr>
        <w:t>аҳодур</w:t>
      </w:r>
      <w:r w:rsidRPr="00AB2537">
        <w:rPr>
          <w:sz w:val="28"/>
          <w:szCs w:val="28"/>
          <w:lang w:val="tg-Cyrl-TJ"/>
        </w:rPr>
        <w:t xml:space="preserve"> - сардори Сарраёсати рушди соҳаҳои воқеии иқтисодиёти Вазорати рушди иқтисод ва савдо;</w:t>
      </w:r>
    </w:p>
    <w:p w14:paraId="4B39D948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Зиёиён А. С. - сардори Сарраёсати сиёсати савдо ва бозори истеъмолии Вазорати рушди иқтисод ва савдо;</w:t>
      </w:r>
    </w:p>
    <w:p w14:paraId="05517C4C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Файзуллозода Ф. В. - сардори Раёсати рушди соҳаҳои иҷтимоии Вазорати рушди иқтисод ва савдо;</w:t>
      </w:r>
    </w:p>
    <w:p w14:paraId="221A1A9F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Икромӣ Ҷ</w:t>
      </w:r>
      <w:r>
        <w:rPr>
          <w:sz w:val="28"/>
          <w:szCs w:val="28"/>
          <w:lang w:val="tg-Cyrl-TJ"/>
        </w:rPr>
        <w:t>. З.</w:t>
      </w:r>
      <w:r w:rsidRPr="00AB2537">
        <w:rPr>
          <w:sz w:val="28"/>
          <w:szCs w:val="28"/>
          <w:lang w:val="tg-Cyrl-TJ"/>
        </w:rPr>
        <w:t xml:space="preserve"> - сардори Раёсати </w:t>
      </w:r>
      <w:r>
        <w:rPr>
          <w:sz w:val="28"/>
          <w:szCs w:val="28"/>
          <w:lang w:val="tg-Cyrl-TJ"/>
        </w:rPr>
        <w:t>ҳ</w:t>
      </w:r>
      <w:r w:rsidRPr="00AB2537">
        <w:rPr>
          <w:sz w:val="28"/>
          <w:szCs w:val="28"/>
          <w:lang w:val="tg-Cyrl-TJ"/>
        </w:rPr>
        <w:t>амкориҳои иқтисодии хориҷии Вазорати рушди иқтисод ва савдо;</w:t>
      </w:r>
    </w:p>
    <w:p w14:paraId="5E7C0347" w14:textId="77777777" w:rsidR="00E67ED2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Маҳмадуллозода Б</w:t>
      </w:r>
      <w:r>
        <w:rPr>
          <w:sz w:val="28"/>
          <w:szCs w:val="28"/>
          <w:lang w:val="tg-Cyrl-TJ"/>
        </w:rPr>
        <w:t>. З.</w:t>
      </w:r>
      <w:r w:rsidRPr="00AB2537">
        <w:rPr>
          <w:sz w:val="28"/>
          <w:szCs w:val="28"/>
          <w:lang w:val="tg-Cyrl-TJ"/>
        </w:rPr>
        <w:tab/>
        <w:t>- сардори Раёсати рушди иқтисоди рақамии Вазорати рушди иқтисод ва савдо;</w:t>
      </w:r>
      <w:r>
        <w:rPr>
          <w:sz w:val="28"/>
          <w:szCs w:val="28"/>
          <w:lang w:val="tg-Cyrl-TJ"/>
        </w:rPr>
        <w:t xml:space="preserve"> </w:t>
      </w:r>
    </w:p>
    <w:p w14:paraId="56969980" w14:textId="77777777" w:rsidR="00E67ED2" w:rsidRPr="00A5610F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Сафарзода Б. П. – сардори Раёсати таъминоти ҳуқуқии </w:t>
      </w:r>
      <w:r w:rsidRPr="00AB2537">
        <w:rPr>
          <w:sz w:val="28"/>
          <w:szCs w:val="28"/>
          <w:lang w:val="tg-Cyrl-TJ"/>
        </w:rPr>
        <w:t>Вазорати рушди иқтисод ва савдо;</w:t>
      </w:r>
    </w:p>
    <w:p w14:paraId="6A8BB41D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t>Бандаев И. С.</w:t>
      </w: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- сардори Раёсати ислоҳот, кумаки аввалия</w:t>
      </w:r>
      <w:r>
        <w:rPr>
          <w:sz w:val="28"/>
          <w:szCs w:val="28"/>
          <w:lang w:val="tg-Cyrl-TJ"/>
        </w:rPr>
        <w:t xml:space="preserve">и </w:t>
      </w:r>
      <w:r w:rsidRPr="00AB2537">
        <w:rPr>
          <w:sz w:val="28"/>
          <w:szCs w:val="28"/>
          <w:lang w:val="tg-Cyrl-TJ"/>
        </w:rPr>
        <w:t>тиббию санитарӣ ва робитаҳои ба</w:t>
      </w:r>
      <w:r>
        <w:rPr>
          <w:sz w:val="28"/>
          <w:szCs w:val="28"/>
          <w:lang w:val="tg-Cyrl-TJ"/>
        </w:rPr>
        <w:t>й</w:t>
      </w:r>
      <w:r w:rsidRPr="00AB2537">
        <w:rPr>
          <w:sz w:val="28"/>
          <w:szCs w:val="28"/>
          <w:lang w:val="tg-Cyrl-TJ"/>
        </w:rPr>
        <w:t>налмилалии Вазорати тандурустӣ ва ҳифзи иҷтимоии аҳолӣ;</w:t>
      </w:r>
    </w:p>
    <w:p w14:paraId="0C89BCF7" w14:textId="77777777" w:rsidR="00E67ED2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Қурбонзода Қ. - сардори Раёсати иҷтимоии аҳолии Вазорати тандурустӣ ва ҳифзи иҷтимоии аҳолӣ;</w:t>
      </w:r>
    </w:p>
    <w:p w14:paraId="1B230FF2" w14:textId="77777777" w:rsidR="00E67ED2" w:rsidRPr="0029282C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t>Сафарбекзода Ш. С. - сардори Раёсати илм ва танзими меъёрҳо дар сохтмони дастгоҳи марказии Кумитаи меъморӣ ва сохтмони назди Ҳукумати Ҷумҳурии Тоҷикистон;</w:t>
      </w:r>
    </w:p>
    <w:p w14:paraId="2B2783F1" w14:textId="77777777" w:rsidR="00E67ED2" w:rsidRPr="0029282C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t>Давлатзода Н. - сардори Раёсати молия, таҳлил ва дурнамои Вазорати меҳнат, муҳоҷират ва шуғли аҳолӣ;</w:t>
      </w:r>
    </w:p>
    <w:p w14:paraId="25FD83E7" w14:textId="77777777" w:rsidR="00E67ED2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t>Низомӣ Х. - сардори Раёсати рушди муассисаҳои фарҳангӣ-фароғатӣ ва ҳунарҳои мардумии Вазорати фарҳанг;</w:t>
      </w:r>
    </w:p>
    <w:p w14:paraId="09B9F61C" w14:textId="77777777" w:rsidR="00E67ED2" w:rsidRPr="00004470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004470"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Бобоев И. - сардори Раёсати таҳлили Кумитаи давлатии сармоягузорӣ ва идораи амволи давлатӣ;</w:t>
      </w:r>
    </w:p>
    <w:p w14:paraId="3E2344B2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t>Саторова Ф. - муовини сардори Раёсати сиёсати аграрӣ ва мониторинги амнияти озуқавории Вазорати кишоварзӣ;</w:t>
      </w:r>
    </w:p>
    <w:p w14:paraId="6A0F472A" w14:textId="77777777" w:rsidR="00E67ED2" w:rsidRPr="0029282C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 xml:space="preserve">Халифаев М. - муовини сардори Раёсати иқтисод ва дурнамои Вазорати энергетика ва захираҳои об;  </w:t>
      </w:r>
    </w:p>
    <w:p w14:paraId="672A02AD" w14:textId="77777777" w:rsidR="00E67ED2" w:rsidRPr="00676320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t>Бадалов Ҳ. - муовини сардори Раёсати сармоягузории Вазорати энергетика ва захираҳои об;</w:t>
      </w:r>
    </w:p>
    <w:p w14:paraId="51B5A0AE" w14:textId="77777777" w:rsidR="00E67ED2" w:rsidRPr="00676320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lastRenderedPageBreak/>
        <w:t>Муҳаммадӣ Қ. У. - сардори Шуъбаи қонунгузории сарватҳои зеризаминӣ, энергетика, саноат ва ҳифзи муҳити зисти Сарраёсати қонунгузории Вазорати адлия;</w:t>
      </w:r>
    </w:p>
    <w:p w14:paraId="3FE21A63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Суриев С. Р. - сардори Шуъбаи иқтисодии Раёсати таҳлил ва дурнамои иқтисодии Вазорати нақлиёт;</w:t>
      </w:r>
    </w:p>
    <w:p w14:paraId="601B265F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Саидзода Ҷ. - сардори Шуъбаи таҳлил ва дурнамои иқтисодии Вазорати фарҳанг;</w:t>
      </w:r>
    </w:p>
    <w:p w14:paraId="0C9C059F" w14:textId="77777777" w:rsidR="00E67ED2" w:rsidRPr="0029282C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t>Алимардонӣ М. У. - сардори Маркази илмӣ – тадқиқотии Вазорати корҳои дохилӣ;</w:t>
      </w:r>
    </w:p>
    <w:p w14:paraId="589068F2" w14:textId="77777777" w:rsidR="00E67ED2" w:rsidRPr="0029282C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Суриев С. - сардори Шуъбаи таҳлил ва дурнамои иқтисодии Вазорати саноат ва технологияҳои нав;</w:t>
      </w:r>
    </w:p>
    <w:p w14:paraId="3716F0FE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Акобирова Ҷ</w:t>
      </w:r>
      <w:r>
        <w:rPr>
          <w:sz w:val="28"/>
          <w:szCs w:val="28"/>
          <w:lang w:val="tg-Cyrl-TJ"/>
        </w:rPr>
        <w:t>авоҳир</w:t>
      </w:r>
      <w:r w:rsidRPr="00AB2537">
        <w:rPr>
          <w:sz w:val="28"/>
          <w:szCs w:val="28"/>
          <w:lang w:val="tg-Cyrl-TJ"/>
        </w:rPr>
        <w:tab/>
        <w:t>- сардори Шуъбаи рушди гендерӣ ва муносибатҳои байналмилали</w:t>
      </w:r>
      <w:r>
        <w:rPr>
          <w:sz w:val="28"/>
          <w:szCs w:val="28"/>
          <w:lang w:val="tg-Cyrl-TJ"/>
        </w:rPr>
        <w:t>и</w:t>
      </w:r>
      <w:r w:rsidRPr="00AB2537">
        <w:rPr>
          <w:sz w:val="28"/>
          <w:szCs w:val="28"/>
          <w:lang w:val="tg-Cyrl-TJ"/>
        </w:rPr>
        <w:t xml:space="preserve"> Кумитаи кор бо занон ва оилаи назди Ҳукумати Ҷумҳурии Тоҷикистон;</w:t>
      </w:r>
    </w:p>
    <w:p w14:paraId="06281B64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t>Қодиров Ф. - муовини сардори Раёсати назорати фитосанитарӣ, карантинӣ ва тухмии Кумитаи бехатарии озуқавории назди Ҳукумати Ҷумҳурии Тоҷикистон;</w:t>
      </w:r>
    </w:p>
    <w:p w14:paraId="4BAF7A02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Заиров А. - муовини сардори Раёсати банақшагирӣ ва арзёбии барномаҳои рушди маҳали Кумитаи рушди маҳали назди Президенти Ҷумҳурии Тоҷикистон;</w:t>
      </w:r>
    </w:p>
    <w:p w14:paraId="25E87EC9" w14:textId="77777777" w:rsidR="00E67ED2" w:rsidRPr="00676320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Муродов Т. - роҳбари Гурӯҳи татбиқи лоиҳаҳои Кумитаи ҳифзи муҳити зисти назди Ҳукумати Ҷумҳурии Тоҷикистон;</w:t>
      </w:r>
    </w:p>
    <w:p w14:paraId="6354B99D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 xml:space="preserve">Қодирзода С. </w:t>
      </w:r>
      <w:r w:rsidRPr="00AB2537">
        <w:rPr>
          <w:sz w:val="28"/>
          <w:szCs w:val="28"/>
          <w:lang w:val="tg-Cyrl-TJ"/>
        </w:rPr>
        <w:tab/>
        <w:t>- муовини сардори Раёсати рушди сайёҳии Кумитаи рушди сайёҳии назди Ҳукумати Ҷумҳурии Тоҷикистон;</w:t>
      </w:r>
    </w:p>
    <w:p w14:paraId="446198A6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Сабзов А. - муовини сардори Шуъбаи ташкилӣ, иттилоотӣ ва таҳлилии Ваколатдор оид ба ҳуқуқи инсон;</w:t>
      </w:r>
    </w:p>
    <w:p w14:paraId="6F29DF42" w14:textId="77777777" w:rsidR="00E67ED2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t>Муминова Ф. - мудири Шуъбаи моделсозӣ ва ояндабинии равандҳои иҷтимоӣ-иқтисодӣ, н.и.и. -тадқиқотчии Институти иқтисод ва демографияи Академияи миллии илмҳои Тоҷикистон;</w:t>
      </w:r>
      <w:r w:rsidRPr="00676320">
        <w:rPr>
          <w:sz w:val="28"/>
          <w:szCs w:val="28"/>
          <w:lang w:val="tg-Cyrl-TJ"/>
        </w:rPr>
        <w:t xml:space="preserve"> </w:t>
      </w:r>
    </w:p>
    <w:p w14:paraId="3466E7B4" w14:textId="77777777" w:rsidR="00E67ED2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t>Каримов М. - мудири Бахши мониторинг ва корҳои таҳлилии Кумитаи давлатии идораи замин ва геодезӣ;</w:t>
      </w:r>
      <w:r w:rsidRPr="00676320">
        <w:rPr>
          <w:sz w:val="28"/>
          <w:szCs w:val="28"/>
          <w:lang w:val="tg-Cyrl-TJ"/>
        </w:rPr>
        <w:t xml:space="preserve"> </w:t>
      </w:r>
    </w:p>
    <w:p w14:paraId="6AD3C0A0" w14:textId="77777777" w:rsidR="00E67ED2" w:rsidRPr="00676320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t xml:space="preserve">Шодмонов Ҳ. - сардори бахши </w:t>
      </w:r>
      <w:r>
        <w:rPr>
          <w:sz w:val="28"/>
          <w:szCs w:val="28"/>
          <w:lang w:val="tg-Cyrl-TJ"/>
        </w:rPr>
        <w:t>С</w:t>
      </w:r>
      <w:r w:rsidRPr="00AB2537">
        <w:rPr>
          <w:sz w:val="28"/>
          <w:szCs w:val="28"/>
          <w:lang w:val="tg-Cyrl-TJ"/>
        </w:rPr>
        <w:t>арраёсати буҷетӣ дар соҳаҳои воқеии иқтисодиёти Вазорати молия;</w:t>
      </w:r>
    </w:p>
    <w:p w14:paraId="5891AAF7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t>Шарифова Д.</w:t>
      </w:r>
      <w:r w:rsidRPr="00AB2537">
        <w:rPr>
          <w:sz w:val="28"/>
          <w:szCs w:val="28"/>
          <w:lang w:val="tg-Cyrl-TJ"/>
        </w:rPr>
        <w:tab/>
        <w:t>- мудири Бахши иқтисоди Раёсати иқтисодӣ ва дурнамои Вазорати саноат ва технологияҳои нав;</w:t>
      </w:r>
    </w:p>
    <w:p w14:paraId="6758B4D9" w14:textId="77777777" w:rsidR="00E67ED2" w:rsidRPr="00676320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lastRenderedPageBreak/>
        <w:t>Раҳимбеков В. - муовини сардори Раёсати рушди иқтисод, савдо ва мониторинги Мақомоти иҷроияи ҳокимияти давлатии Вилояти Мухтори Кӯҳистони Бадахшон;</w:t>
      </w:r>
    </w:p>
    <w:p w14:paraId="511ED0FB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t xml:space="preserve">Раҳмонзода А. - мудири Шуъбаи иқтисод, савдо ва мониторинги Мақомоти иҷроияи ҳокимияти давлатии шаҳри Ҳисор; </w:t>
      </w:r>
    </w:p>
    <w:p w14:paraId="26441975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Анварӣ Д. - мудири Бахши рушди иқтисод ва савдои Мақомоти иҷроияи ҳокимияти давлатии ноҳияи Нуробод;</w:t>
      </w:r>
    </w:p>
    <w:p w14:paraId="1D91630A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Қаҳоров Ё. - мудири Бахши иқтисод, савдо ва мониторинги Мақомоти иҷроияи ҳокимияти давлатии ноҳияи Файзобод;</w:t>
      </w:r>
    </w:p>
    <w:p w14:paraId="6D913FAF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 xml:space="preserve">Мадҷонов С. - мудири Бахши рушди иқтисод ва савдои Мақомоти иҷроияи ҳокимияти давлатии ноҳияи Тоҷикобод; </w:t>
      </w:r>
    </w:p>
    <w:p w14:paraId="78452098" w14:textId="77777777" w:rsidR="00E67ED2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Давлатзода С.</w:t>
      </w:r>
      <w:r w:rsidRPr="00AB2537">
        <w:rPr>
          <w:sz w:val="28"/>
          <w:szCs w:val="28"/>
          <w:lang w:val="tg-Cyrl-TJ"/>
        </w:rPr>
        <w:tab/>
        <w:t xml:space="preserve"> - мудири Бахши иқтисод, савдо ва мониторинги Мақомоти иҷроияи ҳокимияти давлатии ноҳияи Рӯдакӣ.</w:t>
      </w:r>
    </w:p>
    <w:p w14:paraId="0F006986" w14:textId="77777777" w:rsidR="00E67ED2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Холов У. Ҷ. - </w:t>
      </w:r>
      <w:r w:rsidRPr="00AB2537">
        <w:rPr>
          <w:sz w:val="28"/>
          <w:szCs w:val="28"/>
          <w:lang w:val="tg-Cyrl-TJ"/>
        </w:rPr>
        <w:t>сармутахассиси Раёсати рушди минтақаҳо ва мониторинги иҷрои барномаҳои миллии Вазорати рушди иқтисод ва савдо;</w:t>
      </w:r>
    </w:p>
    <w:p w14:paraId="1DDCE85D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t>Мавлонова Ҳ. - сармутахассиси Раёсати рушди минтақаҳо ва мониторинги иҷрои барномаҳои миллии Вазорати рушди иқтисод ва савдо;</w:t>
      </w:r>
    </w:p>
    <w:p w14:paraId="3ECAF17B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t>Маликова М</w:t>
      </w:r>
      <w:r>
        <w:rPr>
          <w:sz w:val="28"/>
          <w:szCs w:val="28"/>
          <w:lang w:val="tg-Cyrl-TJ"/>
        </w:rPr>
        <w:t>уҳаббат</w:t>
      </w:r>
      <w:r w:rsidRPr="00AB2537">
        <w:rPr>
          <w:sz w:val="28"/>
          <w:szCs w:val="28"/>
          <w:lang w:val="tg-Cyrl-TJ"/>
        </w:rPr>
        <w:tab/>
        <w:t>- сармутахассиси Раёсати рушди минтақаҳо ва мониторинги иҷрои барномаҳои миллии Вазорати рушди иқтисод ва савдо;</w:t>
      </w:r>
    </w:p>
    <w:p w14:paraId="0A9ED048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Рузиев А</w:t>
      </w:r>
      <w:r>
        <w:rPr>
          <w:sz w:val="28"/>
          <w:szCs w:val="28"/>
          <w:lang w:val="tg-Cyrl-TJ"/>
        </w:rPr>
        <w:t>буалӣ</w:t>
      </w:r>
      <w:r w:rsidRPr="00AB2537">
        <w:rPr>
          <w:sz w:val="28"/>
          <w:szCs w:val="28"/>
          <w:lang w:val="tg-Cyrl-TJ"/>
        </w:rPr>
        <w:t xml:space="preserve"> - сармутахассиси Раёсати рушди минтақаҳо ва мониторинги иҷрои барномаҳои миллии Вазорати рушди иқтисод ва савдо;</w:t>
      </w:r>
    </w:p>
    <w:p w14:paraId="09A91068" w14:textId="77777777" w:rsidR="00E67ED2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t xml:space="preserve">Раҳимзода Д. - </w:t>
      </w:r>
      <w:r>
        <w:rPr>
          <w:sz w:val="28"/>
          <w:szCs w:val="28"/>
          <w:lang w:val="tg-Cyrl-TJ"/>
        </w:rPr>
        <w:t>с</w:t>
      </w:r>
      <w:r w:rsidRPr="00AB2537">
        <w:rPr>
          <w:sz w:val="28"/>
          <w:szCs w:val="28"/>
          <w:lang w:val="tg-Cyrl-TJ"/>
        </w:rPr>
        <w:t>армутахассиси Раёсати бақайдгирии санадҳои меъёрию ҳуқуқии Вазорати адлия;</w:t>
      </w:r>
    </w:p>
    <w:p w14:paraId="35E72CBD" w14:textId="77777777" w:rsidR="00E67ED2" w:rsidRPr="00676320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676320"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Сангов М. З. - сармутахассиси Шуъбаи иқтисод, савдо ва мониторинги Мақомоти иҷроияи ҳокимияти давлатии шаҳри Ваҳдат;</w:t>
      </w:r>
    </w:p>
    <w:p w14:paraId="00AC2907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t>Раҷабов Б. - сармутахассиси Шуъбаи мониторинги барномаҳои давлатии Раёсати сиёсати аграрӣ ва мониторинги амнияти озуқавории Вазорати кишоварзӣ;</w:t>
      </w:r>
    </w:p>
    <w:p w14:paraId="67AEA744" w14:textId="77777777" w:rsidR="00E67ED2" w:rsidRPr="00676320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Боймаҳмадова Р. - сармутахассси Шуъбаи рушди гендерӣ ва муносибатҳои байналмиллалӣ Кумитаи кор бо занон ва оилаи назди Ҳукумати Ҷумҳурии Тоҷикистон;</w:t>
      </w:r>
    </w:p>
    <w:p w14:paraId="3253BE9C" w14:textId="77777777" w:rsidR="00E67ED2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t>Қодиров Ҳ. - сармутахассиси Шуъбаи таҳлили макроиқтисодӣ ва дурнамои Раёсати рушди иқтисод, савдо ва мониторинги Мақомоти иҷроияи ҳокимияти давлатии вилояти Суғд;</w:t>
      </w:r>
      <w:r>
        <w:rPr>
          <w:sz w:val="28"/>
          <w:szCs w:val="28"/>
          <w:lang w:val="tg-Cyrl-TJ"/>
        </w:rPr>
        <w:t xml:space="preserve"> </w:t>
      </w:r>
    </w:p>
    <w:p w14:paraId="51C442FC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 w:rsidRPr="00AB2537">
        <w:rPr>
          <w:sz w:val="28"/>
          <w:szCs w:val="28"/>
          <w:lang w:val="tg-Cyrl-TJ"/>
        </w:rPr>
        <w:lastRenderedPageBreak/>
        <w:t>Абдулваҳобзода С</w:t>
      </w:r>
      <w:r>
        <w:rPr>
          <w:sz w:val="28"/>
          <w:szCs w:val="28"/>
          <w:lang w:val="tg-Cyrl-TJ"/>
        </w:rPr>
        <w:t>омон</w:t>
      </w:r>
      <w:r w:rsidRPr="00AB2537">
        <w:rPr>
          <w:sz w:val="28"/>
          <w:szCs w:val="28"/>
          <w:lang w:val="tg-Cyrl-TJ"/>
        </w:rPr>
        <w:t xml:space="preserve"> - </w:t>
      </w:r>
      <w:r>
        <w:rPr>
          <w:sz w:val="28"/>
          <w:szCs w:val="28"/>
          <w:lang w:val="tg-Cyrl-TJ"/>
        </w:rPr>
        <w:t>м</w:t>
      </w:r>
      <w:r w:rsidRPr="00AB2537">
        <w:rPr>
          <w:sz w:val="28"/>
          <w:szCs w:val="28"/>
          <w:lang w:val="tg-Cyrl-TJ"/>
        </w:rPr>
        <w:t>утахассиси пешбари Раёсати рушди минтақаҳо ва мониторинги иҷрои барномаҳои миллии Вазорати рушди иқтисод ва савдо;</w:t>
      </w:r>
    </w:p>
    <w:p w14:paraId="714A8EFE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Саидов П</w:t>
      </w:r>
      <w:r>
        <w:rPr>
          <w:sz w:val="28"/>
          <w:szCs w:val="28"/>
          <w:lang w:val="tg-Cyrl-TJ"/>
        </w:rPr>
        <w:t>арвин</w:t>
      </w:r>
      <w:r w:rsidRPr="00AB2537">
        <w:rPr>
          <w:sz w:val="28"/>
          <w:szCs w:val="28"/>
          <w:lang w:val="tg-Cyrl-TJ"/>
        </w:rPr>
        <w:t xml:space="preserve"> - </w:t>
      </w:r>
      <w:r>
        <w:rPr>
          <w:sz w:val="28"/>
          <w:szCs w:val="28"/>
          <w:lang w:val="tg-Cyrl-TJ"/>
        </w:rPr>
        <w:t>м</w:t>
      </w:r>
      <w:r w:rsidRPr="00AB2537">
        <w:rPr>
          <w:sz w:val="28"/>
          <w:szCs w:val="28"/>
          <w:lang w:val="tg-Cyrl-TJ"/>
        </w:rPr>
        <w:t>утахассиси пешбари Раёсати рушди минтақаҳо ва мониторинги иҷрои барномаҳои миллии Вазорати рушди иқтисод ва савдо;</w:t>
      </w:r>
    </w:p>
    <w:p w14:paraId="545C911F" w14:textId="77777777" w:rsidR="00E67ED2" w:rsidRPr="00370B94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Раҳмонов Д</w:t>
      </w:r>
      <w:r>
        <w:rPr>
          <w:sz w:val="28"/>
          <w:szCs w:val="28"/>
          <w:lang w:val="tg-Cyrl-TJ"/>
        </w:rPr>
        <w:t>алер</w:t>
      </w:r>
      <w:r w:rsidRPr="00AB2537">
        <w:rPr>
          <w:sz w:val="28"/>
          <w:szCs w:val="28"/>
          <w:lang w:val="tg-Cyrl-TJ"/>
        </w:rPr>
        <w:t xml:space="preserve"> - </w:t>
      </w:r>
      <w:r>
        <w:rPr>
          <w:sz w:val="28"/>
          <w:szCs w:val="28"/>
          <w:lang w:val="tg-Cyrl-TJ"/>
        </w:rPr>
        <w:t>м</w:t>
      </w:r>
      <w:r w:rsidRPr="00AB2537">
        <w:rPr>
          <w:sz w:val="28"/>
          <w:szCs w:val="28"/>
          <w:lang w:val="tg-Cyrl-TJ"/>
        </w:rPr>
        <w:t>утахассиси Раёсати рушди минтақаҳо ва мониторинги иҷрои барномаҳои миллии Вазорати рушди иқтисод ва савдо;</w:t>
      </w:r>
    </w:p>
    <w:p w14:paraId="7E382CFF" w14:textId="77777777" w:rsidR="00E67ED2" w:rsidRPr="00AB2537" w:rsidRDefault="00E67ED2" w:rsidP="00E67ED2">
      <w:pPr>
        <w:numPr>
          <w:ilvl w:val="0"/>
          <w:numId w:val="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Шафоева Шаҳноза - Мутахассиси Котибот – коршиноси тадқиқотчӣ, Котиботи Шурои миллии рушди назди Президенти Ҷумҳурии Тоҷикистон;</w:t>
      </w:r>
    </w:p>
    <w:p w14:paraId="20567092" w14:textId="65CD1F44" w:rsidR="00331801" w:rsidRPr="002B7158" w:rsidRDefault="00E67ED2" w:rsidP="002B7158">
      <w:pPr>
        <w:numPr>
          <w:ilvl w:val="0"/>
          <w:numId w:val="1"/>
        </w:num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line="276" w:lineRule="auto"/>
        <w:ind w:left="142" w:firstLine="0"/>
        <w:jc w:val="both"/>
        <w:rPr>
          <w:sz w:val="28"/>
          <w:szCs w:val="28"/>
          <w:lang w:val="tg-Cyrl-TJ"/>
        </w:rPr>
      </w:pPr>
      <w:r>
        <w:rPr>
          <w:sz w:val="28"/>
          <w:szCs w:val="28"/>
          <w:lang w:val="tg-Cyrl-TJ"/>
        </w:rPr>
        <w:t xml:space="preserve"> </w:t>
      </w:r>
      <w:r w:rsidRPr="00AB2537">
        <w:rPr>
          <w:sz w:val="28"/>
          <w:szCs w:val="28"/>
          <w:lang w:val="tg-Cyrl-TJ"/>
        </w:rPr>
        <w:t>Расулова Хайриниссо - Тадқиқотчӣ дар назди Котиботи Шурои миллии рушди назди Президенти Ҷумҳурии Тоҷикистон.</w:t>
      </w:r>
    </w:p>
    <w:sectPr w:rsidR="00331801" w:rsidRPr="002B71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F97C95"/>
    <w:multiLevelType w:val="hybridMultilevel"/>
    <w:tmpl w:val="B1965790"/>
    <w:lvl w:ilvl="0" w:tplc="D7AA54EA">
      <w:numFmt w:val="bullet"/>
      <w:lvlText w:val="-"/>
      <w:lvlJc w:val="left"/>
      <w:pPr>
        <w:ind w:left="720" w:hanging="360"/>
      </w:pPr>
      <w:rPr>
        <w:rFonts w:ascii="Times New Roman" w:eastAsia="Aptos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79124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1801"/>
    <w:rsid w:val="002B7158"/>
    <w:rsid w:val="00331801"/>
    <w:rsid w:val="005C2209"/>
    <w:rsid w:val="00B13148"/>
    <w:rsid w:val="00E67ED2"/>
    <w:rsid w:val="00FC0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882A3B"/>
  <w15:chartTrackingRefBased/>
  <w15:docId w15:val="{BAA8EBFF-B330-4E25-AE69-2D612DE024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ja-JP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67ED2"/>
    <w:pPr>
      <w:spacing w:after="0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33180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18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3180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180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3180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3180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3180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3180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3180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3180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3180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3180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31801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31801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3180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3180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3180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3180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3180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3318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3180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33180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3318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331801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331801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331801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33180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331801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33180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4</Pages>
  <Words>894</Words>
  <Characters>5100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KHOLOV UMED(kh22u6sj)</dc:creator>
  <cp:keywords/>
  <dc:description/>
  <cp:lastModifiedBy>KHOLOV UMED(kh22u6sj)</cp:lastModifiedBy>
  <cp:revision>1</cp:revision>
  <cp:lastPrinted>2025-04-09T05:15:00Z</cp:lastPrinted>
  <dcterms:created xsi:type="dcterms:W3CDTF">2025-04-09T03:14:00Z</dcterms:created>
  <dcterms:modified xsi:type="dcterms:W3CDTF">2025-04-10T03:59:00Z</dcterms:modified>
</cp:coreProperties>
</file>