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672"/>
        <w:gridCol w:w="4673"/>
      </w:tblGrid>
      <w:tr w:rsidR="000730E4" w:rsidRPr="00892611" w14:paraId="1C151B37" w14:textId="77777777" w:rsidTr="003C4E0F">
        <w:tc>
          <w:tcPr>
            <w:tcW w:w="4672" w:type="dxa"/>
            <w:shd w:val="clear" w:color="auto" w:fill="auto"/>
          </w:tcPr>
          <w:p w14:paraId="0209313A" w14:textId="77777777" w:rsidR="000730E4" w:rsidRPr="00DC7594" w:rsidRDefault="000730E4" w:rsidP="003C4E0F">
            <w:pPr>
              <w:spacing w:after="0" w:line="240" w:lineRule="auto"/>
              <w:jc w:val="center"/>
              <w:rPr>
                <w:rFonts w:ascii="Times New Roman" w:hAnsi="Times New Roman"/>
                <w:b/>
                <w:sz w:val="28"/>
                <w:szCs w:val="28"/>
                <w:lang w:val="tg-Cyrl-TJ"/>
              </w:rPr>
            </w:pPr>
            <w:r>
              <w:rPr>
                <w:rFonts w:ascii="Times New Roman" w:hAnsi="Times New Roman"/>
                <w:b/>
                <w:sz w:val="28"/>
                <w:szCs w:val="28"/>
                <w:lang w:val="tg-Cyrl-TJ"/>
              </w:rPr>
              <w:t>Тасдиқ мекунам</w:t>
            </w:r>
          </w:p>
          <w:p w14:paraId="7654BD08" w14:textId="77777777" w:rsidR="000E17F2" w:rsidRDefault="000730E4" w:rsidP="003C4E0F">
            <w:pPr>
              <w:spacing w:after="0" w:line="240" w:lineRule="auto"/>
              <w:jc w:val="center"/>
              <w:rPr>
                <w:rFonts w:ascii="Times New Roman" w:hAnsi="Times New Roman"/>
                <w:sz w:val="28"/>
                <w:szCs w:val="28"/>
                <w:lang w:val="tg-Cyrl-TJ"/>
              </w:rPr>
            </w:pPr>
            <w:r w:rsidRPr="007A4459">
              <w:rPr>
                <w:rFonts w:ascii="Times New Roman" w:hAnsi="Times New Roman"/>
                <w:sz w:val="28"/>
                <w:szCs w:val="28"/>
                <w:lang w:val="tg-Cyrl-TJ"/>
              </w:rPr>
              <w:t xml:space="preserve">Вазири </w:t>
            </w:r>
            <w:r w:rsidR="000E17F2">
              <w:rPr>
                <w:rFonts w:ascii="Times New Roman" w:hAnsi="Times New Roman"/>
                <w:sz w:val="28"/>
                <w:szCs w:val="28"/>
                <w:lang w:val="tg-Cyrl-TJ"/>
              </w:rPr>
              <w:t>энергетика ва захираҳои</w:t>
            </w:r>
          </w:p>
          <w:p w14:paraId="35B22449" w14:textId="2BE4DDE9" w:rsidR="000730E4" w:rsidRPr="007A4459" w:rsidRDefault="000E17F2" w:rsidP="003C4E0F">
            <w:pPr>
              <w:spacing w:after="0" w:line="240" w:lineRule="auto"/>
              <w:jc w:val="center"/>
              <w:rPr>
                <w:rFonts w:ascii="Times New Roman" w:hAnsi="Times New Roman"/>
                <w:sz w:val="28"/>
                <w:szCs w:val="28"/>
                <w:lang w:val="tg-Cyrl-TJ"/>
              </w:rPr>
            </w:pPr>
            <w:r>
              <w:rPr>
                <w:rFonts w:ascii="Times New Roman" w:hAnsi="Times New Roman"/>
                <w:sz w:val="28"/>
                <w:szCs w:val="28"/>
                <w:lang w:val="tg-Cyrl-TJ"/>
              </w:rPr>
              <w:t>оби</w:t>
            </w:r>
            <w:r w:rsidR="000730E4" w:rsidRPr="007A4459">
              <w:rPr>
                <w:rFonts w:ascii="Times New Roman" w:hAnsi="Times New Roman"/>
                <w:sz w:val="28"/>
                <w:szCs w:val="28"/>
                <w:lang w:val="tg-Cyrl-TJ"/>
              </w:rPr>
              <w:t xml:space="preserve"> Ҷумҳури Тоҷикистон </w:t>
            </w:r>
          </w:p>
          <w:p w14:paraId="0E26D06D" w14:textId="07B5E3CD" w:rsidR="000730E4" w:rsidRPr="00EB18E9" w:rsidRDefault="000730E4" w:rsidP="003C4E0F">
            <w:pPr>
              <w:spacing w:after="0" w:line="240" w:lineRule="auto"/>
              <w:jc w:val="center"/>
              <w:rPr>
                <w:rFonts w:ascii="Times New Roman" w:hAnsi="Times New Roman"/>
                <w:sz w:val="28"/>
                <w:szCs w:val="28"/>
                <w:lang w:val="tg-Cyrl-TJ"/>
              </w:rPr>
            </w:pPr>
            <w:r w:rsidRPr="00EB18E9">
              <w:rPr>
                <w:rFonts w:ascii="Times New Roman" w:hAnsi="Times New Roman"/>
                <w:sz w:val="28"/>
                <w:szCs w:val="28"/>
                <w:lang w:val="tg-Cyrl-TJ"/>
              </w:rPr>
              <w:t>___________</w:t>
            </w:r>
            <w:r w:rsidR="000E17F2">
              <w:rPr>
                <w:rFonts w:ascii="Times New Roman" w:hAnsi="Times New Roman"/>
                <w:sz w:val="28"/>
                <w:szCs w:val="28"/>
                <w:lang w:val="tg-Cyrl-TJ"/>
              </w:rPr>
              <w:t>Ҷумъа Д.Ш.</w:t>
            </w:r>
          </w:p>
          <w:p w14:paraId="0216B028" w14:textId="2591A9D8" w:rsidR="000730E4" w:rsidRPr="000E17F2" w:rsidRDefault="000730E4" w:rsidP="003C4E0F">
            <w:pPr>
              <w:spacing w:after="0" w:line="240" w:lineRule="auto"/>
              <w:jc w:val="center"/>
              <w:rPr>
                <w:rFonts w:ascii="Times New Roman" w:hAnsi="Times New Roman"/>
                <w:b/>
                <w:sz w:val="28"/>
                <w:szCs w:val="28"/>
                <w:lang w:val="tg-Cyrl-TJ"/>
              </w:rPr>
            </w:pPr>
            <w:r w:rsidRPr="000E17F2">
              <w:rPr>
                <w:rFonts w:ascii="Times New Roman" w:hAnsi="Times New Roman"/>
                <w:sz w:val="28"/>
                <w:szCs w:val="28"/>
                <w:lang w:val="ru-RU"/>
              </w:rPr>
              <w:t>«___»__________</w:t>
            </w:r>
            <w:r w:rsidRPr="000E17F2">
              <w:rPr>
                <w:rFonts w:ascii="Times New Roman" w:hAnsi="Times New Roman"/>
                <w:sz w:val="28"/>
                <w:szCs w:val="28"/>
                <w:u w:val="single"/>
                <w:lang w:val="ru-RU"/>
              </w:rPr>
              <w:t>202</w:t>
            </w:r>
            <w:r w:rsidR="000E17F2">
              <w:rPr>
                <w:rFonts w:ascii="Times New Roman" w:hAnsi="Times New Roman"/>
                <w:sz w:val="28"/>
                <w:szCs w:val="28"/>
                <w:u w:val="single"/>
                <w:lang w:val="tg-Cyrl-TJ"/>
              </w:rPr>
              <w:t>4</w:t>
            </w:r>
            <w:r w:rsidR="000E17F2" w:rsidRPr="000E17F2">
              <w:rPr>
                <w:rFonts w:ascii="Times New Roman" w:hAnsi="Times New Roman"/>
                <w:sz w:val="28"/>
                <w:szCs w:val="28"/>
                <w:u w:val="single"/>
                <w:lang w:val="tg-Cyrl-TJ"/>
              </w:rPr>
              <w:t xml:space="preserve"> сол</w:t>
            </w:r>
          </w:p>
        </w:tc>
        <w:tc>
          <w:tcPr>
            <w:tcW w:w="4673" w:type="dxa"/>
            <w:shd w:val="clear" w:color="auto" w:fill="auto"/>
          </w:tcPr>
          <w:p w14:paraId="3B7097BE" w14:textId="77777777" w:rsidR="000730E4" w:rsidRPr="00EB18E9" w:rsidRDefault="000730E4" w:rsidP="003C4E0F">
            <w:pPr>
              <w:spacing w:after="0" w:line="240" w:lineRule="auto"/>
              <w:jc w:val="center"/>
              <w:rPr>
                <w:rFonts w:ascii="Times New Roman" w:hAnsi="Times New Roman"/>
                <w:b/>
                <w:sz w:val="28"/>
                <w:szCs w:val="28"/>
                <w:lang w:val="tg-Cyrl-TJ"/>
              </w:rPr>
            </w:pPr>
            <w:r w:rsidRPr="00EB18E9">
              <w:rPr>
                <w:rFonts w:ascii="Times New Roman" w:hAnsi="Times New Roman"/>
                <w:b/>
                <w:sz w:val="28"/>
                <w:szCs w:val="28"/>
                <w:lang w:val="tg-Cyrl-TJ"/>
              </w:rPr>
              <w:t>Тасдиқ мекунам</w:t>
            </w:r>
          </w:p>
          <w:p w14:paraId="697A2A1E" w14:textId="3838E5C0" w:rsidR="000730E4" w:rsidRPr="00EB18E9" w:rsidRDefault="000E17F2" w:rsidP="003C4E0F">
            <w:pPr>
              <w:spacing w:after="0" w:line="240" w:lineRule="auto"/>
              <w:jc w:val="center"/>
              <w:rPr>
                <w:rFonts w:ascii="Times New Roman" w:hAnsi="Times New Roman"/>
                <w:sz w:val="28"/>
                <w:szCs w:val="28"/>
                <w:lang w:val="tg-Cyrl-TJ"/>
              </w:rPr>
            </w:pPr>
            <w:r>
              <w:rPr>
                <w:rFonts w:ascii="Times New Roman" w:hAnsi="Times New Roman"/>
                <w:sz w:val="28"/>
                <w:szCs w:val="28"/>
                <w:lang w:val="tg-Cyrl-TJ"/>
              </w:rPr>
              <w:t xml:space="preserve">   </w:t>
            </w:r>
            <w:r w:rsidR="00982747" w:rsidRPr="00EB18E9">
              <w:rPr>
                <w:rFonts w:ascii="Times New Roman" w:hAnsi="Times New Roman"/>
                <w:sz w:val="28"/>
                <w:szCs w:val="28"/>
                <w:lang w:val="tg-Cyrl-TJ"/>
              </w:rPr>
              <w:t xml:space="preserve">  </w:t>
            </w:r>
            <w:r w:rsidR="000730E4" w:rsidRPr="00EB18E9">
              <w:rPr>
                <w:rFonts w:ascii="Times New Roman" w:hAnsi="Times New Roman"/>
                <w:sz w:val="28"/>
                <w:szCs w:val="28"/>
                <w:lang w:val="tg-Cyrl-TJ"/>
              </w:rPr>
              <w:t xml:space="preserve">Вазири </w:t>
            </w:r>
            <w:r w:rsidR="00424055">
              <w:rPr>
                <w:rFonts w:ascii="Times New Roman" w:hAnsi="Times New Roman"/>
                <w:sz w:val="28"/>
                <w:szCs w:val="28"/>
                <w:lang w:val="tg-Cyrl-TJ"/>
              </w:rPr>
              <w:t xml:space="preserve"> рушди </w:t>
            </w:r>
            <w:r w:rsidR="000730E4" w:rsidRPr="00EB18E9">
              <w:rPr>
                <w:rFonts w:ascii="Times New Roman" w:hAnsi="Times New Roman"/>
                <w:sz w:val="28"/>
                <w:szCs w:val="28"/>
                <w:lang w:val="tg-Cyrl-TJ"/>
              </w:rPr>
              <w:t xml:space="preserve">иқтисод ва савдои Ҷумҳури Тоҷикистон </w:t>
            </w:r>
          </w:p>
          <w:p w14:paraId="0EAEA66E" w14:textId="77777777" w:rsidR="000730E4" w:rsidRPr="00892611" w:rsidRDefault="000730E4" w:rsidP="003C4E0F">
            <w:pPr>
              <w:spacing w:after="0" w:line="240" w:lineRule="auto"/>
              <w:jc w:val="center"/>
              <w:rPr>
                <w:rFonts w:ascii="Times New Roman" w:hAnsi="Times New Roman"/>
                <w:sz w:val="28"/>
                <w:szCs w:val="28"/>
                <w:lang w:val="ru-RU"/>
              </w:rPr>
            </w:pPr>
            <w:r w:rsidRPr="008B09F4">
              <w:rPr>
                <w:rFonts w:ascii="Times New Roman" w:hAnsi="Times New Roman"/>
                <w:sz w:val="28"/>
                <w:szCs w:val="28"/>
                <w:lang w:val="ru-RU"/>
              </w:rPr>
              <w:t>___________</w:t>
            </w:r>
            <w:proofErr w:type="spellStart"/>
            <w:r w:rsidRPr="008B09F4">
              <w:rPr>
                <w:rFonts w:ascii="Times New Roman" w:hAnsi="Times New Roman"/>
                <w:sz w:val="28"/>
                <w:szCs w:val="28"/>
                <w:lang w:val="ru-RU"/>
              </w:rPr>
              <w:t>Завқизода</w:t>
            </w:r>
            <w:proofErr w:type="spellEnd"/>
            <w:r w:rsidRPr="008B09F4">
              <w:rPr>
                <w:rFonts w:ascii="Times New Roman" w:hAnsi="Times New Roman"/>
                <w:sz w:val="28"/>
                <w:szCs w:val="28"/>
                <w:lang w:val="ru-RU"/>
              </w:rPr>
              <w:t xml:space="preserve"> З.А</w:t>
            </w:r>
            <w:r w:rsidRPr="00892611">
              <w:rPr>
                <w:rFonts w:ascii="Times New Roman" w:hAnsi="Times New Roman"/>
                <w:sz w:val="28"/>
                <w:szCs w:val="28"/>
                <w:lang w:val="ru-RU"/>
              </w:rPr>
              <w:t>.</w:t>
            </w:r>
          </w:p>
          <w:p w14:paraId="5D338228" w14:textId="50E49247" w:rsidR="000730E4" w:rsidRPr="000E17F2" w:rsidRDefault="000730E4" w:rsidP="003C4E0F">
            <w:pPr>
              <w:spacing w:after="0" w:line="240" w:lineRule="auto"/>
              <w:jc w:val="center"/>
              <w:rPr>
                <w:rFonts w:ascii="Times New Roman" w:hAnsi="Times New Roman"/>
                <w:b/>
                <w:sz w:val="28"/>
                <w:szCs w:val="28"/>
                <w:u w:val="single"/>
                <w:lang w:val="tg-Cyrl-TJ"/>
              </w:rPr>
            </w:pPr>
            <w:r w:rsidRPr="000E17F2">
              <w:rPr>
                <w:rFonts w:ascii="Times New Roman" w:hAnsi="Times New Roman"/>
                <w:sz w:val="28"/>
                <w:szCs w:val="28"/>
                <w:u w:val="single"/>
                <w:lang w:val="ru-RU"/>
              </w:rPr>
              <w:t>«</w:t>
            </w:r>
            <w:r w:rsidRPr="000E17F2">
              <w:rPr>
                <w:rFonts w:ascii="Times New Roman" w:hAnsi="Times New Roman"/>
                <w:sz w:val="28"/>
                <w:szCs w:val="28"/>
                <w:lang w:val="ru-RU"/>
              </w:rPr>
              <w:t>___»__________</w:t>
            </w:r>
            <w:r w:rsidRPr="000E17F2">
              <w:rPr>
                <w:rFonts w:ascii="Times New Roman" w:hAnsi="Times New Roman"/>
                <w:sz w:val="28"/>
                <w:szCs w:val="28"/>
                <w:u w:val="single"/>
                <w:lang w:val="ru-RU"/>
              </w:rPr>
              <w:t>202</w:t>
            </w:r>
            <w:r w:rsidR="000E17F2">
              <w:rPr>
                <w:rFonts w:ascii="Times New Roman" w:hAnsi="Times New Roman"/>
                <w:sz w:val="28"/>
                <w:szCs w:val="28"/>
                <w:u w:val="single"/>
                <w:lang w:val="tg-Cyrl-TJ"/>
              </w:rPr>
              <w:t>4 сол</w:t>
            </w:r>
          </w:p>
        </w:tc>
      </w:tr>
    </w:tbl>
    <w:p w14:paraId="57D1825B" w14:textId="77777777" w:rsidR="00820302" w:rsidRDefault="00820302"/>
    <w:p w14:paraId="2ABE4BB4" w14:textId="77777777" w:rsidR="00982747" w:rsidRDefault="00982747"/>
    <w:p w14:paraId="61908B29" w14:textId="77777777" w:rsidR="00982747" w:rsidRDefault="00982747"/>
    <w:p w14:paraId="5917733C" w14:textId="79CA15D5" w:rsidR="00982747" w:rsidRPr="00342F40" w:rsidRDefault="00A776B6" w:rsidP="00982747">
      <w:pPr>
        <w:spacing w:after="0"/>
        <w:jc w:val="center"/>
        <w:rPr>
          <w:rFonts w:ascii="Times New Roman" w:hAnsi="Times New Roman"/>
          <w:b/>
          <w:sz w:val="28"/>
          <w:szCs w:val="28"/>
          <w:lang w:val="tg-Cyrl-TJ"/>
        </w:rPr>
      </w:pPr>
      <w:r w:rsidRPr="001C3F89">
        <w:rPr>
          <w:rFonts w:ascii="Times New Roman" w:hAnsi="Times New Roman"/>
          <w:b/>
          <w:sz w:val="28"/>
          <w:szCs w:val="28"/>
          <w:lang w:val="tg-Cyrl-TJ"/>
        </w:rPr>
        <w:t>Дастурамали</w:t>
      </w:r>
      <w:r w:rsidR="00982747" w:rsidRPr="00342F40">
        <w:rPr>
          <w:rFonts w:ascii="Times New Roman" w:hAnsi="Times New Roman"/>
          <w:b/>
          <w:sz w:val="28"/>
          <w:szCs w:val="28"/>
          <w:lang w:val="tg-Cyrl-TJ"/>
        </w:rPr>
        <w:t xml:space="preserve"> </w:t>
      </w:r>
    </w:p>
    <w:p w14:paraId="73AC987D" w14:textId="45856F98" w:rsidR="00982747" w:rsidRPr="005B1D2E"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фаъолияти Гурӯҳи ко</w:t>
      </w:r>
      <w:r>
        <w:rPr>
          <w:rFonts w:ascii="Times New Roman" w:hAnsi="Times New Roman"/>
          <w:b/>
          <w:sz w:val="28"/>
          <w:szCs w:val="28"/>
          <w:lang w:val="tg-Cyrl-TJ"/>
        </w:rPr>
        <w:t>рии байниидоравӣ ои</w:t>
      </w:r>
      <w:r>
        <w:rPr>
          <w:rFonts w:ascii="Times New Roman" w:hAnsi="Times New Roman"/>
          <w:b/>
          <w:sz w:val="28"/>
          <w:szCs w:val="28"/>
          <w:lang w:val="ru-RU"/>
        </w:rPr>
        <w:t>д ба</w:t>
      </w:r>
      <w:r w:rsidR="005B1D2E">
        <w:rPr>
          <w:rFonts w:ascii="Times New Roman" w:hAnsi="Times New Roman"/>
          <w:b/>
          <w:sz w:val="28"/>
          <w:szCs w:val="28"/>
          <w:lang w:val="ru-RU"/>
        </w:rPr>
        <w:t xml:space="preserve"> </w:t>
      </w:r>
      <w:proofErr w:type="spellStart"/>
      <w:r w:rsidR="005B1D2E">
        <w:rPr>
          <w:rFonts w:ascii="Times New Roman" w:hAnsi="Times New Roman"/>
          <w:b/>
          <w:sz w:val="28"/>
          <w:szCs w:val="28"/>
          <w:lang w:val="ru-RU"/>
        </w:rPr>
        <w:t>таъмини</w:t>
      </w:r>
      <w:proofErr w:type="spellEnd"/>
      <w:r w:rsidR="005B1D2E">
        <w:rPr>
          <w:rFonts w:ascii="Times New Roman" w:hAnsi="Times New Roman"/>
          <w:b/>
          <w:sz w:val="28"/>
          <w:szCs w:val="28"/>
          <w:lang w:val="ru-RU"/>
        </w:rPr>
        <w:t xml:space="preserve"> </w:t>
      </w:r>
      <w:r w:rsidR="00F429BC">
        <w:rPr>
          <w:rFonts w:ascii="Times New Roman" w:hAnsi="Times New Roman"/>
          <w:b/>
          <w:sz w:val="28"/>
          <w:szCs w:val="28"/>
          <w:lang w:val="tg-Cyrl-TJ"/>
        </w:rPr>
        <w:t xml:space="preserve">истиқлолияти </w:t>
      </w:r>
      <w:r w:rsidR="005B1D2E">
        <w:rPr>
          <w:rFonts w:ascii="Times New Roman" w:hAnsi="Times New Roman"/>
          <w:b/>
          <w:sz w:val="28"/>
          <w:szCs w:val="28"/>
          <w:lang w:val="ru-RU"/>
        </w:rPr>
        <w:t xml:space="preserve"> </w:t>
      </w:r>
      <w:r w:rsidR="00F429BC">
        <w:rPr>
          <w:rFonts w:ascii="Times New Roman" w:hAnsi="Times New Roman"/>
          <w:b/>
          <w:sz w:val="28"/>
          <w:szCs w:val="28"/>
          <w:lang w:val="tg-Cyrl-TJ"/>
        </w:rPr>
        <w:t xml:space="preserve">энергетикӣ </w:t>
      </w:r>
      <w:proofErr w:type="spellStart"/>
      <w:r w:rsidR="005B1D2E">
        <w:rPr>
          <w:rFonts w:ascii="Times New Roman" w:hAnsi="Times New Roman"/>
          <w:b/>
          <w:sz w:val="28"/>
          <w:szCs w:val="28"/>
          <w:lang w:val="ru-RU"/>
        </w:rPr>
        <w:t>ва</w:t>
      </w:r>
      <w:proofErr w:type="spellEnd"/>
      <w:r w:rsidR="005B1D2E">
        <w:rPr>
          <w:rFonts w:ascii="Times New Roman" w:hAnsi="Times New Roman"/>
          <w:b/>
          <w:sz w:val="28"/>
          <w:szCs w:val="28"/>
          <w:lang w:val="ru-RU"/>
        </w:rPr>
        <w:t xml:space="preserve"> </w:t>
      </w:r>
      <w:proofErr w:type="spellStart"/>
      <w:r w:rsidR="005B1D2E">
        <w:rPr>
          <w:rFonts w:ascii="Times New Roman" w:hAnsi="Times New Roman"/>
          <w:b/>
          <w:sz w:val="28"/>
          <w:szCs w:val="28"/>
          <w:lang w:val="ru-RU"/>
        </w:rPr>
        <w:t>истифодаи</w:t>
      </w:r>
      <w:proofErr w:type="spellEnd"/>
      <w:r w:rsidR="005B1D2E">
        <w:rPr>
          <w:rFonts w:ascii="Times New Roman" w:hAnsi="Times New Roman"/>
          <w:b/>
          <w:sz w:val="28"/>
          <w:szCs w:val="28"/>
          <w:lang w:val="ru-RU"/>
        </w:rPr>
        <w:t xml:space="preserve"> </w:t>
      </w:r>
      <w:proofErr w:type="spellStart"/>
      <w:r w:rsidR="005B1D2E">
        <w:rPr>
          <w:rFonts w:ascii="Times New Roman" w:hAnsi="Times New Roman"/>
          <w:b/>
          <w:sz w:val="28"/>
          <w:szCs w:val="28"/>
          <w:lang w:val="ru-RU"/>
        </w:rPr>
        <w:t>самараноки</w:t>
      </w:r>
      <w:proofErr w:type="spellEnd"/>
      <w:r w:rsidR="005B1D2E">
        <w:rPr>
          <w:rFonts w:ascii="Times New Roman" w:hAnsi="Times New Roman"/>
          <w:b/>
          <w:sz w:val="28"/>
          <w:szCs w:val="28"/>
          <w:lang w:val="ru-RU"/>
        </w:rPr>
        <w:t xml:space="preserve"> </w:t>
      </w:r>
      <w:proofErr w:type="spellStart"/>
      <w:r w:rsidR="005B1D2E">
        <w:rPr>
          <w:rFonts w:ascii="Times New Roman" w:hAnsi="Times New Roman"/>
          <w:b/>
          <w:sz w:val="28"/>
          <w:szCs w:val="28"/>
          <w:lang w:val="ru-RU"/>
        </w:rPr>
        <w:t>нерӯи</w:t>
      </w:r>
      <w:proofErr w:type="spellEnd"/>
      <w:r w:rsidR="005B1D2E">
        <w:rPr>
          <w:rFonts w:ascii="Times New Roman" w:hAnsi="Times New Roman"/>
          <w:b/>
          <w:sz w:val="28"/>
          <w:szCs w:val="28"/>
          <w:lang w:val="ru-RU"/>
        </w:rPr>
        <w:t xml:space="preserve"> </w:t>
      </w:r>
      <w:proofErr w:type="spellStart"/>
      <w:r w:rsidR="005B1D2E">
        <w:rPr>
          <w:rFonts w:ascii="Times New Roman" w:hAnsi="Times New Roman"/>
          <w:b/>
          <w:sz w:val="28"/>
          <w:szCs w:val="28"/>
          <w:lang w:val="ru-RU"/>
        </w:rPr>
        <w:t>барқ</w:t>
      </w:r>
      <w:proofErr w:type="spellEnd"/>
    </w:p>
    <w:p w14:paraId="3F62EF7E" w14:textId="524E8A78" w:rsidR="00982747"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w:t>
      </w:r>
      <w:r w:rsidRPr="00342F40">
        <w:rPr>
          <w:rFonts w:ascii="Times New Roman" w:hAnsi="Times New Roman"/>
          <w:sz w:val="28"/>
          <w:szCs w:val="28"/>
          <w:lang w:val="tg-Cyrl-TJ"/>
        </w:rPr>
        <w:t>Дар ҷаласаи Гурӯҳи корӣ  аз</w:t>
      </w:r>
      <w:r w:rsidR="00F429BC">
        <w:rPr>
          <w:rFonts w:ascii="Times New Roman" w:hAnsi="Times New Roman"/>
          <w:sz w:val="28"/>
          <w:szCs w:val="28"/>
          <w:lang w:val="tg-Cyrl-TJ"/>
        </w:rPr>
        <w:t xml:space="preserve"> 8 декабри </w:t>
      </w:r>
      <w:r w:rsidRPr="00342F40">
        <w:rPr>
          <w:rFonts w:ascii="Times New Roman" w:hAnsi="Times New Roman"/>
          <w:sz w:val="28"/>
          <w:szCs w:val="28"/>
          <w:lang w:val="tg-Cyrl-TJ"/>
        </w:rPr>
        <w:t>соли 202</w:t>
      </w:r>
      <w:r>
        <w:rPr>
          <w:rFonts w:ascii="Times New Roman" w:hAnsi="Times New Roman"/>
          <w:sz w:val="28"/>
          <w:szCs w:val="28"/>
          <w:lang w:val="tg-Cyrl-TJ"/>
        </w:rPr>
        <w:t>3</w:t>
      </w:r>
      <w:r w:rsidRPr="00342F40">
        <w:rPr>
          <w:rFonts w:ascii="Times New Roman" w:hAnsi="Times New Roman"/>
          <w:sz w:val="28"/>
          <w:szCs w:val="28"/>
          <w:lang w:val="tg-Cyrl-TJ"/>
        </w:rPr>
        <w:t xml:space="preserve"> </w:t>
      </w:r>
      <w:r w:rsidR="00F429BC">
        <w:rPr>
          <w:rFonts w:ascii="Times New Roman" w:hAnsi="Times New Roman"/>
          <w:sz w:val="28"/>
          <w:szCs w:val="28"/>
          <w:lang w:val="tg-Cyrl-TJ"/>
        </w:rPr>
        <w:t>баррасӣ</w:t>
      </w:r>
      <w:r w:rsidRPr="00342F40">
        <w:rPr>
          <w:rFonts w:ascii="Times New Roman" w:hAnsi="Times New Roman"/>
          <w:sz w:val="28"/>
          <w:szCs w:val="28"/>
          <w:lang w:val="tg-Cyrl-TJ"/>
        </w:rPr>
        <w:t xml:space="preserve"> шудааст</w:t>
      </w:r>
      <w:r w:rsidRPr="00342F40">
        <w:rPr>
          <w:rFonts w:ascii="Times New Roman" w:hAnsi="Times New Roman"/>
          <w:b/>
          <w:sz w:val="28"/>
          <w:szCs w:val="28"/>
          <w:lang w:val="tg-Cyrl-TJ"/>
        </w:rPr>
        <w:t>)</w:t>
      </w:r>
    </w:p>
    <w:p w14:paraId="1A9C6980" w14:textId="77777777" w:rsidR="00982747" w:rsidRPr="005A21AF" w:rsidRDefault="00982747" w:rsidP="00982747">
      <w:pPr>
        <w:pStyle w:val="a3"/>
        <w:numPr>
          <w:ilvl w:val="0"/>
          <w:numId w:val="1"/>
        </w:numPr>
        <w:tabs>
          <w:tab w:val="left" w:pos="567"/>
        </w:tabs>
        <w:spacing w:before="120"/>
        <w:ind w:hanging="784"/>
        <w:jc w:val="both"/>
        <w:rPr>
          <w:rFonts w:ascii="Times New Roman" w:hAnsi="Times New Roman"/>
          <w:b/>
          <w:sz w:val="28"/>
          <w:szCs w:val="28"/>
        </w:rPr>
      </w:pPr>
      <w:r>
        <w:rPr>
          <w:rFonts w:ascii="Times New Roman" w:hAnsi="Times New Roman"/>
          <w:b/>
          <w:sz w:val="28"/>
          <w:szCs w:val="28"/>
          <w:lang w:val="tg-Cyrl-TJ"/>
        </w:rPr>
        <w:t>Муқаррароти умумӣ</w:t>
      </w:r>
    </w:p>
    <w:p w14:paraId="54BEBF9E" w14:textId="1463AAA8" w:rsidR="00A776B6" w:rsidRPr="001C3F89" w:rsidRDefault="00A776B6" w:rsidP="00A776B6">
      <w:pPr>
        <w:pStyle w:val="a3"/>
        <w:numPr>
          <w:ilvl w:val="1"/>
          <w:numId w:val="1"/>
        </w:numPr>
        <w:spacing w:after="0"/>
        <w:ind w:left="567" w:hanging="426"/>
        <w:jc w:val="both"/>
        <w:rPr>
          <w:rFonts w:ascii="Times New Roman" w:hAnsi="Times New Roman"/>
          <w:sz w:val="28"/>
          <w:szCs w:val="28"/>
        </w:rPr>
      </w:pPr>
      <w:r w:rsidRPr="001C3F89">
        <w:rPr>
          <w:rFonts w:ascii="Times New Roman" w:hAnsi="Times New Roman"/>
          <w:sz w:val="28"/>
          <w:szCs w:val="28"/>
          <w:lang w:val="tg-Cyrl-TJ"/>
        </w:rPr>
        <w:t xml:space="preserve">Гурӯҳи кории байниидоравӣ оид ба </w:t>
      </w:r>
      <w:proofErr w:type="spellStart"/>
      <w:r w:rsidRPr="00A776B6">
        <w:rPr>
          <w:rFonts w:ascii="Times New Roman" w:hAnsi="Times New Roman"/>
          <w:bCs/>
          <w:sz w:val="28"/>
          <w:szCs w:val="28"/>
          <w:lang w:val="ru-RU"/>
        </w:rPr>
        <w:t>таъмини</w:t>
      </w:r>
      <w:proofErr w:type="spellEnd"/>
      <w:r w:rsidRPr="00A776B6">
        <w:rPr>
          <w:rFonts w:ascii="Times New Roman" w:hAnsi="Times New Roman"/>
          <w:bCs/>
          <w:sz w:val="28"/>
          <w:szCs w:val="28"/>
        </w:rPr>
        <w:t xml:space="preserve"> </w:t>
      </w:r>
      <w:r w:rsidR="00F429BC">
        <w:rPr>
          <w:rFonts w:ascii="Times New Roman" w:hAnsi="Times New Roman"/>
          <w:bCs/>
          <w:sz w:val="28"/>
          <w:szCs w:val="28"/>
          <w:lang w:val="tg-Cyrl-TJ"/>
        </w:rPr>
        <w:t>истиқлолияти энергетикӣ</w:t>
      </w:r>
      <w:r w:rsidRPr="00A776B6">
        <w:rPr>
          <w:rFonts w:ascii="Times New Roman" w:hAnsi="Times New Roman"/>
          <w:bCs/>
          <w:sz w:val="28"/>
          <w:szCs w:val="28"/>
        </w:rPr>
        <w:t xml:space="preserve"> </w:t>
      </w:r>
      <w:proofErr w:type="spellStart"/>
      <w:r w:rsidRPr="00A776B6">
        <w:rPr>
          <w:rFonts w:ascii="Times New Roman" w:hAnsi="Times New Roman"/>
          <w:bCs/>
          <w:sz w:val="28"/>
          <w:szCs w:val="28"/>
          <w:lang w:val="ru-RU"/>
        </w:rPr>
        <w:t>ва</w:t>
      </w:r>
      <w:proofErr w:type="spellEnd"/>
      <w:r w:rsidRPr="00A776B6">
        <w:rPr>
          <w:rFonts w:ascii="Times New Roman" w:hAnsi="Times New Roman"/>
          <w:bCs/>
          <w:sz w:val="28"/>
          <w:szCs w:val="28"/>
        </w:rPr>
        <w:t xml:space="preserve"> </w:t>
      </w:r>
      <w:proofErr w:type="spellStart"/>
      <w:r w:rsidRPr="00A776B6">
        <w:rPr>
          <w:rFonts w:ascii="Times New Roman" w:hAnsi="Times New Roman"/>
          <w:bCs/>
          <w:sz w:val="28"/>
          <w:szCs w:val="28"/>
          <w:lang w:val="ru-RU"/>
        </w:rPr>
        <w:t>истифодаи</w:t>
      </w:r>
      <w:proofErr w:type="spellEnd"/>
      <w:r w:rsidRPr="00A776B6">
        <w:rPr>
          <w:rFonts w:ascii="Times New Roman" w:hAnsi="Times New Roman"/>
          <w:bCs/>
          <w:sz w:val="28"/>
          <w:szCs w:val="28"/>
        </w:rPr>
        <w:t xml:space="preserve"> </w:t>
      </w:r>
      <w:proofErr w:type="spellStart"/>
      <w:r w:rsidRPr="00A776B6">
        <w:rPr>
          <w:rFonts w:ascii="Times New Roman" w:hAnsi="Times New Roman"/>
          <w:bCs/>
          <w:sz w:val="28"/>
          <w:szCs w:val="28"/>
          <w:lang w:val="ru-RU"/>
        </w:rPr>
        <w:t>самараноки</w:t>
      </w:r>
      <w:proofErr w:type="spellEnd"/>
      <w:r w:rsidRPr="00A776B6">
        <w:rPr>
          <w:rFonts w:ascii="Times New Roman" w:hAnsi="Times New Roman"/>
          <w:bCs/>
          <w:sz w:val="28"/>
          <w:szCs w:val="28"/>
        </w:rPr>
        <w:t xml:space="preserve"> </w:t>
      </w:r>
      <w:proofErr w:type="spellStart"/>
      <w:r w:rsidRPr="00A776B6">
        <w:rPr>
          <w:rFonts w:ascii="Times New Roman" w:hAnsi="Times New Roman"/>
          <w:bCs/>
          <w:sz w:val="28"/>
          <w:szCs w:val="28"/>
          <w:lang w:val="ru-RU"/>
        </w:rPr>
        <w:t>нерӯи</w:t>
      </w:r>
      <w:proofErr w:type="spellEnd"/>
      <w:r w:rsidRPr="00A776B6">
        <w:rPr>
          <w:rFonts w:ascii="Times New Roman" w:hAnsi="Times New Roman"/>
          <w:bCs/>
          <w:sz w:val="28"/>
          <w:szCs w:val="28"/>
        </w:rPr>
        <w:t xml:space="preserve"> </w:t>
      </w:r>
      <w:proofErr w:type="spellStart"/>
      <w:r w:rsidRPr="00A776B6">
        <w:rPr>
          <w:rFonts w:ascii="Times New Roman" w:hAnsi="Times New Roman"/>
          <w:bCs/>
          <w:sz w:val="28"/>
          <w:szCs w:val="28"/>
          <w:lang w:val="ru-RU"/>
        </w:rPr>
        <w:t>барқ</w:t>
      </w:r>
      <w:proofErr w:type="spellEnd"/>
      <w:r w:rsidRPr="001C3F89">
        <w:rPr>
          <w:rFonts w:ascii="Times New Roman" w:hAnsi="Times New Roman"/>
          <w:sz w:val="28"/>
          <w:szCs w:val="28"/>
          <w:lang w:val="tg-Cyrl-TJ"/>
        </w:rPr>
        <w:t xml:space="preserve"> (минбаъд - Гуруҳи корӣ) дар назди Вазорати </w:t>
      </w:r>
      <w:r w:rsidR="0079292D">
        <w:rPr>
          <w:rFonts w:ascii="Times New Roman" w:hAnsi="Times New Roman"/>
          <w:sz w:val="28"/>
          <w:szCs w:val="28"/>
          <w:lang w:val="ru-RU"/>
        </w:rPr>
        <w:t>энергетика</w:t>
      </w:r>
      <w:r w:rsidRPr="001C3F89">
        <w:rPr>
          <w:rFonts w:ascii="Times New Roman" w:hAnsi="Times New Roman"/>
          <w:sz w:val="28"/>
          <w:szCs w:val="28"/>
          <w:lang w:val="tg-Cyrl-TJ"/>
        </w:rPr>
        <w:t xml:space="preserve"> ва</w:t>
      </w:r>
      <w:r w:rsidR="0079292D" w:rsidRPr="0079292D">
        <w:rPr>
          <w:rFonts w:ascii="Times New Roman" w:hAnsi="Times New Roman"/>
          <w:sz w:val="28"/>
          <w:szCs w:val="28"/>
        </w:rPr>
        <w:t xml:space="preserve"> </w:t>
      </w:r>
      <w:proofErr w:type="spellStart"/>
      <w:r w:rsidR="0079292D">
        <w:rPr>
          <w:rFonts w:ascii="Times New Roman" w:hAnsi="Times New Roman"/>
          <w:sz w:val="28"/>
          <w:szCs w:val="28"/>
          <w:lang w:val="ru-RU"/>
        </w:rPr>
        <w:t>захира</w:t>
      </w:r>
      <w:proofErr w:type="spellEnd"/>
      <w:r w:rsidR="0079292D">
        <w:rPr>
          <w:rFonts w:ascii="Times New Roman" w:hAnsi="Times New Roman"/>
          <w:sz w:val="28"/>
          <w:szCs w:val="28"/>
          <w:lang w:val="tg-Cyrl-TJ"/>
        </w:rPr>
        <w:t>ҳои оби</w:t>
      </w:r>
      <w:r w:rsidRPr="001C3F89">
        <w:rPr>
          <w:rFonts w:ascii="Times New Roman" w:hAnsi="Times New Roman"/>
          <w:sz w:val="28"/>
          <w:szCs w:val="28"/>
          <w:lang w:val="tg-Cyrl-TJ"/>
        </w:rPr>
        <w:t xml:space="preserve"> Ҷумҳурии Тоҷикистон (В</w:t>
      </w:r>
      <w:r w:rsidR="0079292D">
        <w:rPr>
          <w:rFonts w:ascii="Times New Roman" w:hAnsi="Times New Roman"/>
          <w:sz w:val="28"/>
          <w:szCs w:val="28"/>
          <w:lang w:val="tg-Cyrl-TJ"/>
        </w:rPr>
        <w:t>ЭЗО</w:t>
      </w:r>
      <w:r w:rsidRPr="001C3F89">
        <w:rPr>
          <w:rFonts w:ascii="Times New Roman" w:hAnsi="Times New Roman"/>
          <w:sz w:val="28"/>
          <w:szCs w:val="28"/>
          <w:lang w:val="tg-Cyrl-TJ"/>
        </w:rPr>
        <w:t xml:space="preserve">ҶТ) </w:t>
      </w:r>
      <w:bookmarkStart w:id="0" w:name="_Hlk151659529"/>
      <w:r w:rsidRPr="001C3F89">
        <w:rPr>
          <w:rFonts w:ascii="Times New Roman" w:hAnsi="Times New Roman"/>
          <w:sz w:val="28"/>
          <w:szCs w:val="28"/>
          <w:lang w:val="tg-Cyrl-TJ"/>
        </w:rPr>
        <w:t>дар сатҳҳои роҳбарикунанда ва техникӣ таъсис дода шуда, ба гурӯҳҳои кории байниидоравие , ки дар доираи  Шӯрои миллии рушди назди Президенти Ҷумҳурии Тоҷикистон амал мекунанд</w:t>
      </w:r>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дохил</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мешавад</w:t>
      </w:r>
      <w:proofErr w:type="spellEnd"/>
      <w:r w:rsidRPr="001C3F89">
        <w:rPr>
          <w:rFonts w:ascii="Times New Roman" w:hAnsi="Times New Roman"/>
          <w:sz w:val="28"/>
          <w:szCs w:val="28"/>
        </w:rPr>
        <w:t>.</w:t>
      </w:r>
    </w:p>
    <w:p w14:paraId="4FAE5667" w14:textId="11F57485" w:rsidR="00680E11" w:rsidRPr="001C3F89" w:rsidRDefault="00680E11" w:rsidP="00680E11">
      <w:pPr>
        <w:pStyle w:val="a3"/>
        <w:numPr>
          <w:ilvl w:val="1"/>
          <w:numId w:val="1"/>
        </w:numPr>
        <w:spacing w:after="0"/>
        <w:ind w:left="567" w:hanging="426"/>
        <w:jc w:val="both"/>
        <w:rPr>
          <w:rFonts w:ascii="Times New Roman" w:hAnsi="Times New Roman"/>
          <w:sz w:val="28"/>
          <w:szCs w:val="28"/>
        </w:rPr>
      </w:pPr>
      <w:bookmarkStart w:id="1" w:name="_Hlk151659569"/>
      <w:bookmarkEnd w:id="0"/>
      <w:r w:rsidRPr="001C3F89">
        <w:rPr>
          <w:rFonts w:ascii="Times New Roman" w:hAnsi="Times New Roman"/>
          <w:sz w:val="28"/>
          <w:szCs w:val="28"/>
          <w:lang w:val="tg-Cyrl-TJ"/>
        </w:rPr>
        <w:t xml:space="preserve">Гурӯҳи кории байниидоравӣ бо мақсади таъмини ҳамгироии ҳадафу вазифаҳои Стратегияи миллии рушди Ҷумҳурии Тоҷикистон барои давраи то соли 2030 ва Ҳадафҳои рушди устувор </w:t>
      </w:r>
      <w:bookmarkEnd w:id="1"/>
      <w:r w:rsidRPr="001C3F89">
        <w:rPr>
          <w:rFonts w:ascii="Times New Roman" w:hAnsi="Times New Roman"/>
          <w:sz w:val="28"/>
          <w:szCs w:val="28"/>
          <w:lang w:val="tg-Cyrl-TJ"/>
        </w:rPr>
        <w:t xml:space="preserve">оид ба ҳалли масъалаҳои </w:t>
      </w:r>
      <w:proofErr w:type="spellStart"/>
      <w:r w:rsidR="00F429BC" w:rsidRPr="00A776B6">
        <w:rPr>
          <w:rFonts w:ascii="Times New Roman" w:hAnsi="Times New Roman"/>
          <w:bCs/>
          <w:sz w:val="28"/>
          <w:szCs w:val="28"/>
          <w:lang w:val="ru-RU"/>
        </w:rPr>
        <w:t>таъмини</w:t>
      </w:r>
      <w:proofErr w:type="spellEnd"/>
      <w:r w:rsidR="00F429BC" w:rsidRPr="00A776B6">
        <w:rPr>
          <w:rFonts w:ascii="Times New Roman" w:hAnsi="Times New Roman"/>
          <w:bCs/>
          <w:sz w:val="28"/>
          <w:szCs w:val="28"/>
        </w:rPr>
        <w:t xml:space="preserve"> </w:t>
      </w:r>
      <w:r w:rsidR="00F429BC">
        <w:rPr>
          <w:rFonts w:ascii="Times New Roman" w:hAnsi="Times New Roman"/>
          <w:bCs/>
          <w:sz w:val="28"/>
          <w:szCs w:val="28"/>
          <w:lang w:val="tg-Cyrl-TJ"/>
        </w:rPr>
        <w:t>истиқлолияти энергетикӣ</w:t>
      </w:r>
      <w:r w:rsidR="00F429BC" w:rsidRPr="00A776B6">
        <w:rPr>
          <w:rFonts w:ascii="Times New Roman" w:hAnsi="Times New Roman"/>
          <w:bCs/>
          <w:sz w:val="28"/>
          <w:szCs w:val="28"/>
        </w:rPr>
        <w:t xml:space="preserve"> </w:t>
      </w:r>
      <w:proofErr w:type="spellStart"/>
      <w:r w:rsidR="00F429BC" w:rsidRPr="00A776B6">
        <w:rPr>
          <w:rFonts w:ascii="Times New Roman" w:hAnsi="Times New Roman"/>
          <w:bCs/>
          <w:sz w:val="28"/>
          <w:szCs w:val="28"/>
          <w:lang w:val="ru-RU"/>
        </w:rPr>
        <w:t>ва</w:t>
      </w:r>
      <w:proofErr w:type="spellEnd"/>
      <w:r w:rsidR="00F429BC" w:rsidRPr="00A776B6">
        <w:rPr>
          <w:rFonts w:ascii="Times New Roman" w:hAnsi="Times New Roman"/>
          <w:bCs/>
          <w:sz w:val="28"/>
          <w:szCs w:val="28"/>
        </w:rPr>
        <w:t xml:space="preserve"> </w:t>
      </w:r>
      <w:proofErr w:type="spellStart"/>
      <w:r w:rsidR="00F429BC" w:rsidRPr="00A776B6">
        <w:rPr>
          <w:rFonts w:ascii="Times New Roman" w:hAnsi="Times New Roman"/>
          <w:bCs/>
          <w:sz w:val="28"/>
          <w:szCs w:val="28"/>
          <w:lang w:val="ru-RU"/>
        </w:rPr>
        <w:t>истифодаи</w:t>
      </w:r>
      <w:proofErr w:type="spellEnd"/>
      <w:r w:rsidR="00F429BC" w:rsidRPr="00A776B6">
        <w:rPr>
          <w:rFonts w:ascii="Times New Roman" w:hAnsi="Times New Roman"/>
          <w:bCs/>
          <w:sz w:val="28"/>
          <w:szCs w:val="28"/>
        </w:rPr>
        <w:t xml:space="preserve"> </w:t>
      </w:r>
      <w:proofErr w:type="spellStart"/>
      <w:r w:rsidR="00F429BC" w:rsidRPr="00A776B6">
        <w:rPr>
          <w:rFonts w:ascii="Times New Roman" w:hAnsi="Times New Roman"/>
          <w:bCs/>
          <w:sz w:val="28"/>
          <w:szCs w:val="28"/>
          <w:lang w:val="ru-RU"/>
        </w:rPr>
        <w:t>самараноки</w:t>
      </w:r>
      <w:proofErr w:type="spellEnd"/>
      <w:r w:rsidR="00F429BC" w:rsidRPr="00A776B6">
        <w:rPr>
          <w:rFonts w:ascii="Times New Roman" w:hAnsi="Times New Roman"/>
          <w:bCs/>
          <w:sz w:val="28"/>
          <w:szCs w:val="28"/>
        </w:rPr>
        <w:t xml:space="preserve"> </w:t>
      </w:r>
      <w:proofErr w:type="spellStart"/>
      <w:r w:rsidR="00F429BC" w:rsidRPr="00A776B6">
        <w:rPr>
          <w:rFonts w:ascii="Times New Roman" w:hAnsi="Times New Roman"/>
          <w:bCs/>
          <w:sz w:val="28"/>
          <w:szCs w:val="28"/>
          <w:lang w:val="ru-RU"/>
        </w:rPr>
        <w:t>нерӯи</w:t>
      </w:r>
      <w:proofErr w:type="spellEnd"/>
      <w:r w:rsidR="00F429BC" w:rsidRPr="00A776B6">
        <w:rPr>
          <w:rFonts w:ascii="Times New Roman" w:hAnsi="Times New Roman"/>
          <w:bCs/>
          <w:sz w:val="28"/>
          <w:szCs w:val="28"/>
        </w:rPr>
        <w:t xml:space="preserve"> </w:t>
      </w:r>
      <w:proofErr w:type="spellStart"/>
      <w:r w:rsidR="00F429BC" w:rsidRPr="00A776B6">
        <w:rPr>
          <w:rFonts w:ascii="Times New Roman" w:hAnsi="Times New Roman"/>
          <w:bCs/>
          <w:sz w:val="28"/>
          <w:szCs w:val="28"/>
          <w:lang w:val="ru-RU"/>
        </w:rPr>
        <w:t>барқ</w:t>
      </w:r>
      <w:proofErr w:type="spellEnd"/>
      <w:r w:rsidRPr="001C3F89">
        <w:rPr>
          <w:rFonts w:ascii="Times New Roman" w:hAnsi="Times New Roman"/>
          <w:sz w:val="28"/>
          <w:szCs w:val="28"/>
          <w:lang w:val="tg-Cyrl-TJ"/>
        </w:rPr>
        <w:t xml:space="preserve"> ба барномаҳои соҳавӣ ва маҳаллии рушди иҷтимоию иқтисодӣ, раванди буҷет ва инчунин ба роҳ мондани ҳамоҳангсозӣ ва ҳамкории тарафайни байни мақомоти давлатӣ, шарикони рушд, агентиҳои СММ, ташкилоти ҷомеаи шаҳрвандӣ, ассосиатсияҳои соҳибкорӣ ва дигар ҷонибҳои манфиатдор, ки дар ин самт кор мекунанд, таъсис дода мешавад</w:t>
      </w:r>
      <w:r w:rsidRPr="001C3F89">
        <w:rPr>
          <w:rFonts w:ascii="Times New Roman" w:hAnsi="Times New Roman"/>
          <w:sz w:val="28"/>
          <w:szCs w:val="28"/>
        </w:rPr>
        <w:t>.</w:t>
      </w:r>
    </w:p>
    <w:p w14:paraId="0967EEBF" w14:textId="77777777" w:rsidR="00CE524C" w:rsidRPr="00A776B6" w:rsidRDefault="00CE524C" w:rsidP="00CE524C">
      <w:pPr>
        <w:pStyle w:val="a3"/>
        <w:tabs>
          <w:tab w:val="left" w:pos="567"/>
        </w:tabs>
        <w:ind w:left="1068"/>
        <w:jc w:val="both"/>
        <w:rPr>
          <w:rFonts w:ascii="Times New Roman" w:hAnsi="Times New Roman"/>
          <w:b/>
          <w:sz w:val="28"/>
          <w:szCs w:val="28"/>
        </w:rPr>
      </w:pPr>
    </w:p>
    <w:p w14:paraId="2485D3ED" w14:textId="7DE65C18" w:rsidR="00CE524C" w:rsidRPr="0087426B" w:rsidRDefault="00CE524C" w:rsidP="00CE524C">
      <w:pPr>
        <w:pStyle w:val="a3"/>
        <w:numPr>
          <w:ilvl w:val="0"/>
          <w:numId w:val="1"/>
        </w:numPr>
        <w:tabs>
          <w:tab w:val="left" w:pos="567"/>
        </w:tabs>
        <w:jc w:val="both"/>
        <w:rPr>
          <w:rFonts w:ascii="Times New Roman" w:hAnsi="Times New Roman"/>
          <w:b/>
          <w:sz w:val="28"/>
          <w:szCs w:val="28"/>
          <w:lang w:val="ru-RU"/>
        </w:rPr>
      </w:pPr>
      <w:proofErr w:type="spellStart"/>
      <w:r w:rsidRPr="00EB5A25">
        <w:rPr>
          <w:rFonts w:ascii="Times New Roman" w:hAnsi="Times New Roman"/>
          <w:b/>
          <w:sz w:val="28"/>
          <w:szCs w:val="28"/>
          <w:lang w:val="ru-RU"/>
        </w:rPr>
        <w:t>Вазифаҳо</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ва</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ваколатҳои</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асосии</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Гурӯҳи</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кории</w:t>
      </w:r>
      <w:proofErr w:type="spellEnd"/>
      <w:r w:rsidRPr="00EB5A25">
        <w:rPr>
          <w:rFonts w:ascii="Times New Roman" w:hAnsi="Times New Roman"/>
          <w:b/>
          <w:sz w:val="28"/>
          <w:szCs w:val="28"/>
          <w:lang w:val="ru-RU"/>
        </w:rPr>
        <w:t xml:space="preserve"> </w:t>
      </w:r>
      <w:proofErr w:type="spellStart"/>
      <w:r w:rsidRPr="00EB5A25">
        <w:rPr>
          <w:rFonts w:ascii="Times New Roman" w:hAnsi="Times New Roman"/>
          <w:b/>
          <w:sz w:val="28"/>
          <w:szCs w:val="28"/>
          <w:lang w:val="ru-RU"/>
        </w:rPr>
        <w:t>байниидоравӣ</w:t>
      </w:r>
      <w:proofErr w:type="spellEnd"/>
    </w:p>
    <w:p w14:paraId="63BD592B" w14:textId="52987063" w:rsidR="0094518A" w:rsidRPr="0094518A" w:rsidRDefault="00CE524C" w:rsidP="00F429BC">
      <w:pPr>
        <w:pStyle w:val="a3"/>
        <w:numPr>
          <w:ilvl w:val="0"/>
          <w:numId w:val="3"/>
        </w:numPr>
        <w:jc w:val="both"/>
        <w:rPr>
          <w:lang w:val="ru-RU"/>
        </w:rPr>
      </w:pPr>
      <w:proofErr w:type="spellStart"/>
      <w:r w:rsidRPr="00CE524C">
        <w:rPr>
          <w:rFonts w:ascii="Times New Roman" w:hAnsi="Times New Roman"/>
          <w:sz w:val="28"/>
          <w:lang w:val="ru-RU"/>
        </w:rPr>
        <w:t>муҳокимаи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рафти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татбиқи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Стратегияи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миллии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рушди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Ҷумҳурии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Тоҷикистон</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барои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давраи</w:t>
      </w:r>
      <w:proofErr w:type="spellEnd"/>
      <w:r w:rsidRPr="00CE524C">
        <w:rPr>
          <w:rFonts w:ascii="Times New Roman" w:hAnsi="Times New Roman"/>
          <w:sz w:val="28"/>
          <w:lang w:val="ru-RU"/>
        </w:rPr>
        <w:t xml:space="preserve"> то соли 2030 (СМР 2030), </w:t>
      </w:r>
      <w:proofErr w:type="spellStart"/>
      <w:r w:rsidRPr="00CE524C">
        <w:rPr>
          <w:rFonts w:ascii="Times New Roman" w:hAnsi="Times New Roman"/>
          <w:sz w:val="28"/>
          <w:lang w:val="ru-RU"/>
        </w:rPr>
        <w:t>барномаҳои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миёнамуҳлати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рушди</w:t>
      </w:r>
      <w:proofErr w:type="spellEnd"/>
      <w:r w:rsidRPr="00CE524C">
        <w:rPr>
          <w:rFonts w:ascii="Times New Roman" w:hAnsi="Times New Roman"/>
          <w:sz w:val="28"/>
          <w:lang w:val="ru-RU"/>
        </w:rPr>
        <w:t xml:space="preserve"> </w:t>
      </w:r>
      <w:proofErr w:type="spellStart"/>
      <w:r w:rsidRPr="00CE524C">
        <w:rPr>
          <w:rFonts w:ascii="Times New Roman" w:hAnsi="Times New Roman"/>
          <w:sz w:val="28"/>
          <w:lang w:val="ru-RU"/>
        </w:rPr>
        <w:t>кишвар</w:t>
      </w:r>
      <w:proofErr w:type="spellEnd"/>
      <w:r w:rsidRPr="00CE524C">
        <w:rPr>
          <w:rFonts w:ascii="Times New Roman" w:hAnsi="Times New Roman"/>
          <w:sz w:val="28"/>
          <w:lang w:val="ru-RU"/>
        </w:rPr>
        <w:t xml:space="preserve"> дар </w:t>
      </w:r>
      <w:proofErr w:type="spellStart"/>
      <w:r w:rsidRPr="00CE524C">
        <w:rPr>
          <w:rFonts w:ascii="Times New Roman" w:hAnsi="Times New Roman"/>
          <w:sz w:val="28"/>
          <w:lang w:val="ru-RU"/>
        </w:rPr>
        <w:t>самти</w:t>
      </w:r>
      <w:proofErr w:type="spellEnd"/>
      <w:r w:rsidRPr="00CE524C">
        <w:rPr>
          <w:rFonts w:ascii="Times New Roman" w:hAnsi="Times New Roman"/>
          <w:sz w:val="28"/>
          <w:lang w:val="ru-RU"/>
        </w:rPr>
        <w:t xml:space="preserve"> </w:t>
      </w:r>
      <w:proofErr w:type="spellStart"/>
      <w:r w:rsidR="00F429BC" w:rsidRPr="00A776B6">
        <w:rPr>
          <w:rFonts w:ascii="Times New Roman" w:hAnsi="Times New Roman"/>
          <w:bCs/>
          <w:sz w:val="28"/>
          <w:szCs w:val="28"/>
          <w:lang w:val="ru-RU"/>
        </w:rPr>
        <w:t>таъмини</w:t>
      </w:r>
      <w:proofErr w:type="spellEnd"/>
      <w:r w:rsidR="00F429BC" w:rsidRPr="00F429BC">
        <w:rPr>
          <w:rFonts w:ascii="Times New Roman" w:hAnsi="Times New Roman"/>
          <w:bCs/>
          <w:sz w:val="28"/>
          <w:szCs w:val="28"/>
          <w:lang w:val="ru-RU"/>
        </w:rPr>
        <w:t xml:space="preserve"> </w:t>
      </w:r>
      <w:r w:rsidR="00F429BC">
        <w:rPr>
          <w:rFonts w:ascii="Times New Roman" w:hAnsi="Times New Roman"/>
          <w:bCs/>
          <w:sz w:val="28"/>
          <w:szCs w:val="28"/>
          <w:lang w:val="tg-Cyrl-TJ"/>
        </w:rPr>
        <w:t>истиқлолияти энергетикӣ</w:t>
      </w:r>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ва</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истифодаи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самараноки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нерӯи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барқ</w:t>
      </w:r>
      <w:proofErr w:type="spellEnd"/>
      <w:r w:rsidRPr="00CE524C">
        <w:rPr>
          <w:rFonts w:ascii="Times New Roman" w:hAnsi="Times New Roman"/>
          <w:sz w:val="28"/>
          <w:lang w:val="ru-RU"/>
        </w:rPr>
        <w:t xml:space="preserve"> дар </w:t>
      </w:r>
      <w:proofErr w:type="spellStart"/>
      <w:r w:rsidRPr="00CE524C">
        <w:rPr>
          <w:rFonts w:ascii="Times New Roman" w:hAnsi="Times New Roman"/>
          <w:sz w:val="28"/>
          <w:lang w:val="ru-RU"/>
        </w:rPr>
        <w:t>ҳошияи</w:t>
      </w:r>
      <w:proofErr w:type="spellEnd"/>
      <w:r w:rsidRPr="00CE524C">
        <w:rPr>
          <w:rFonts w:ascii="Times New Roman" w:hAnsi="Times New Roman"/>
          <w:sz w:val="28"/>
          <w:lang w:val="ru-RU"/>
        </w:rPr>
        <w:t xml:space="preserve"> ҲРУ, аз </w:t>
      </w:r>
      <w:proofErr w:type="spellStart"/>
      <w:r w:rsidRPr="00CE524C">
        <w:rPr>
          <w:rFonts w:ascii="Times New Roman" w:hAnsi="Times New Roman"/>
          <w:sz w:val="28"/>
          <w:lang w:val="ru-RU"/>
        </w:rPr>
        <w:t>ҷумла</w:t>
      </w:r>
      <w:proofErr w:type="spellEnd"/>
      <w:r>
        <w:rPr>
          <w:rFonts w:ascii="Times New Roman" w:hAnsi="Times New Roman"/>
          <w:sz w:val="28"/>
          <w:lang w:val="ru-RU"/>
        </w:rPr>
        <w:t xml:space="preserve"> </w:t>
      </w:r>
      <w:proofErr w:type="spellStart"/>
      <w:r w:rsidRPr="00E82A93">
        <w:rPr>
          <w:rFonts w:ascii="Times New Roman" w:hAnsi="Times New Roman"/>
          <w:sz w:val="28"/>
          <w:lang w:val="ru-RU"/>
        </w:rPr>
        <w:t>мас</w:t>
      </w:r>
      <w:proofErr w:type="spellEnd"/>
      <w:r w:rsidR="00F429BC">
        <w:rPr>
          <w:rFonts w:ascii="Times New Roman" w:hAnsi="Times New Roman"/>
          <w:sz w:val="28"/>
          <w:lang w:val="tg-Cyrl-TJ"/>
        </w:rPr>
        <w:t>ъа</w:t>
      </w:r>
      <w:proofErr w:type="spellStart"/>
      <w:r w:rsidRPr="00E82A93">
        <w:rPr>
          <w:rFonts w:ascii="Times New Roman" w:hAnsi="Times New Roman"/>
          <w:sz w:val="28"/>
          <w:lang w:val="ru-RU"/>
        </w:rPr>
        <w:t>лаҳо</w:t>
      </w:r>
      <w:proofErr w:type="spellEnd"/>
      <w:r w:rsidRPr="00E82A93">
        <w:rPr>
          <w:rFonts w:ascii="Times New Roman" w:hAnsi="Times New Roman"/>
          <w:sz w:val="28"/>
          <w:lang w:val="ru-RU"/>
        </w:rPr>
        <w:t xml:space="preserve"> </w:t>
      </w:r>
      <w:proofErr w:type="spellStart"/>
      <w:r w:rsidRPr="00E82A93">
        <w:rPr>
          <w:rFonts w:ascii="Times New Roman" w:hAnsi="Times New Roman"/>
          <w:sz w:val="28"/>
          <w:lang w:val="ru-RU"/>
        </w:rPr>
        <w:t>ва</w:t>
      </w:r>
      <w:proofErr w:type="spellEnd"/>
      <w:r w:rsidRPr="00E82A93">
        <w:rPr>
          <w:rFonts w:ascii="Times New Roman" w:hAnsi="Times New Roman"/>
          <w:sz w:val="28"/>
          <w:lang w:val="ru-RU"/>
        </w:rPr>
        <w:t xml:space="preserve"> </w:t>
      </w:r>
      <w:proofErr w:type="spellStart"/>
      <w:r w:rsidRPr="00E82A93">
        <w:rPr>
          <w:rFonts w:ascii="Times New Roman" w:hAnsi="Times New Roman"/>
          <w:sz w:val="28"/>
          <w:lang w:val="ru-RU"/>
        </w:rPr>
        <w:t>душвориҳои</w:t>
      </w:r>
      <w:proofErr w:type="spellEnd"/>
      <w:r w:rsidRPr="00E82A93">
        <w:rPr>
          <w:rFonts w:ascii="Times New Roman" w:hAnsi="Times New Roman"/>
          <w:sz w:val="28"/>
          <w:lang w:val="ru-RU"/>
        </w:rPr>
        <w:t xml:space="preserve"> </w:t>
      </w:r>
      <w:proofErr w:type="spellStart"/>
      <w:r w:rsidRPr="00E82A93">
        <w:rPr>
          <w:rFonts w:ascii="Times New Roman" w:hAnsi="Times New Roman"/>
          <w:sz w:val="28"/>
          <w:lang w:val="ru-RU"/>
        </w:rPr>
        <w:t>мавҷуда</w:t>
      </w:r>
      <w:proofErr w:type="spellEnd"/>
      <w:r w:rsidRPr="00E82A93">
        <w:rPr>
          <w:rFonts w:ascii="Times New Roman" w:hAnsi="Times New Roman"/>
          <w:sz w:val="28"/>
          <w:lang w:val="ru-RU"/>
        </w:rPr>
        <w:t xml:space="preserve"> дар </w:t>
      </w:r>
      <w:proofErr w:type="spellStart"/>
      <w:r w:rsidRPr="00E82A93">
        <w:rPr>
          <w:rFonts w:ascii="Times New Roman" w:hAnsi="Times New Roman"/>
          <w:sz w:val="28"/>
          <w:lang w:val="ru-RU"/>
        </w:rPr>
        <w:t>татбиқи</w:t>
      </w:r>
      <w:proofErr w:type="spellEnd"/>
      <w:r>
        <w:rPr>
          <w:rFonts w:ascii="Times New Roman" w:hAnsi="Times New Roman"/>
          <w:sz w:val="28"/>
          <w:lang w:val="ru-RU"/>
        </w:rPr>
        <w:t xml:space="preserve">, </w:t>
      </w:r>
      <w:proofErr w:type="spellStart"/>
      <w:r w:rsidRPr="00E82A93">
        <w:rPr>
          <w:rFonts w:ascii="Times New Roman" w:hAnsi="Times New Roman"/>
          <w:sz w:val="28"/>
          <w:lang w:val="ru-RU"/>
        </w:rPr>
        <w:t>матритсаи</w:t>
      </w:r>
      <w:proofErr w:type="spellEnd"/>
      <w:r w:rsidRPr="00E82A93">
        <w:rPr>
          <w:rFonts w:ascii="Times New Roman" w:hAnsi="Times New Roman"/>
          <w:sz w:val="28"/>
          <w:lang w:val="ru-RU"/>
        </w:rPr>
        <w:t xml:space="preserve"> </w:t>
      </w:r>
      <w:proofErr w:type="spellStart"/>
      <w:r w:rsidRPr="00E82A93">
        <w:rPr>
          <w:rFonts w:ascii="Times New Roman" w:hAnsi="Times New Roman"/>
          <w:sz w:val="28"/>
          <w:lang w:val="ru-RU"/>
        </w:rPr>
        <w:t>амали</w:t>
      </w:r>
      <w:proofErr w:type="spellEnd"/>
      <w:r w:rsidRPr="00E82A93">
        <w:rPr>
          <w:rFonts w:ascii="Times New Roman" w:hAnsi="Times New Roman"/>
          <w:sz w:val="28"/>
          <w:lang w:val="ru-RU"/>
        </w:rPr>
        <w:t xml:space="preserve"> </w:t>
      </w:r>
      <w:proofErr w:type="spellStart"/>
      <w:r>
        <w:rPr>
          <w:rFonts w:ascii="Times New Roman" w:hAnsi="Times New Roman"/>
          <w:sz w:val="28"/>
          <w:lang w:val="ru-RU"/>
        </w:rPr>
        <w:t>барномаҳои</w:t>
      </w:r>
      <w:proofErr w:type="spellEnd"/>
      <w:r>
        <w:rPr>
          <w:rFonts w:ascii="Times New Roman" w:hAnsi="Times New Roman"/>
          <w:sz w:val="28"/>
          <w:lang w:val="ru-RU"/>
        </w:rPr>
        <w:t xml:space="preserve"> </w:t>
      </w:r>
      <w:proofErr w:type="spellStart"/>
      <w:r>
        <w:rPr>
          <w:rFonts w:ascii="Times New Roman" w:hAnsi="Times New Roman"/>
          <w:sz w:val="28"/>
          <w:lang w:val="ru-RU"/>
        </w:rPr>
        <w:t>миёнмуҳлати</w:t>
      </w:r>
      <w:proofErr w:type="spellEnd"/>
      <w:r>
        <w:rPr>
          <w:rFonts w:ascii="Times New Roman" w:hAnsi="Times New Roman"/>
          <w:sz w:val="28"/>
          <w:lang w:val="ru-RU"/>
        </w:rPr>
        <w:t xml:space="preserve"> </w:t>
      </w:r>
      <w:proofErr w:type="spellStart"/>
      <w:r>
        <w:rPr>
          <w:rFonts w:ascii="Times New Roman" w:hAnsi="Times New Roman"/>
          <w:sz w:val="28"/>
          <w:lang w:val="ru-RU"/>
        </w:rPr>
        <w:t>рушд</w:t>
      </w:r>
      <w:proofErr w:type="spellEnd"/>
      <w:r>
        <w:rPr>
          <w:rFonts w:ascii="Times New Roman" w:hAnsi="Times New Roman"/>
          <w:sz w:val="28"/>
          <w:lang w:val="ru-RU"/>
        </w:rPr>
        <w:t xml:space="preserve"> (</w:t>
      </w:r>
      <w:r w:rsidRPr="00E82A93">
        <w:rPr>
          <w:rFonts w:ascii="Times New Roman" w:hAnsi="Times New Roman"/>
          <w:sz w:val="28"/>
          <w:lang w:val="ru-RU"/>
        </w:rPr>
        <w:t>БМР</w:t>
      </w:r>
      <w:r>
        <w:rPr>
          <w:rFonts w:ascii="Times New Roman" w:hAnsi="Times New Roman"/>
          <w:sz w:val="28"/>
          <w:lang w:val="ru-RU"/>
        </w:rPr>
        <w:t>)</w:t>
      </w:r>
      <w:r w:rsidRPr="00E82A93">
        <w:rPr>
          <w:rFonts w:ascii="Times New Roman" w:hAnsi="Times New Roman"/>
          <w:sz w:val="28"/>
          <w:lang w:val="ru-RU"/>
        </w:rPr>
        <w:t xml:space="preserve"> </w:t>
      </w:r>
      <w:proofErr w:type="spellStart"/>
      <w:r w:rsidRPr="00E82A93">
        <w:rPr>
          <w:rFonts w:ascii="Times New Roman" w:hAnsi="Times New Roman"/>
          <w:sz w:val="28"/>
          <w:lang w:val="ru-RU"/>
        </w:rPr>
        <w:t>ва</w:t>
      </w:r>
      <w:proofErr w:type="spellEnd"/>
      <w:r w:rsidRPr="00E82A93">
        <w:rPr>
          <w:rFonts w:ascii="Times New Roman" w:hAnsi="Times New Roman"/>
          <w:sz w:val="28"/>
          <w:lang w:val="ru-RU"/>
        </w:rPr>
        <w:t xml:space="preserve"> </w:t>
      </w:r>
      <w:proofErr w:type="spellStart"/>
      <w:r>
        <w:rPr>
          <w:rFonts w:ascii="Times New Roman" w:hAnsi="Times New Roman"/>
          <w:sz w:val="28"/>
          <w:lang w:val="ru-RU"/>
        </w:rPr>
        <w:t>ноил</w:t>
      </w:r>
      <w:proofErr w:type="spellEnd"/>
      <w:r>
        <w:rPr>
          <w:rFonts w:ascii="Times New Roman" w:hAnsi="Times New Roman"/>
          <w:sz w:val="28"/>
          <w:lang w:val="ru-RU"/>
        </w:rPr>
        <w:t xml:space="preserve"> </w:t>
      </w:r>
      <w:proofErr w:type="spellStart"/>
      <w:r>
        <w:rPr>
          <w:rFonts w:ascii="Times New Roman" w:hAnsi="Times New Roman"/>
          <w:sz w:val="28"/>
          <w:lang w:val="ru-RU"/>
        </w:rPr>
        <w:t>гар</w:t>
      </w:r>
      <w:proofErr w:type="spellEnd"/>
      <w:r w:rsidR="00944887">
        <w:rPr>
          <w:rFonts w:ascii="Times New Roman" w:hAnsi="Times New Roman"/>
          <w:sz w:val="28"/>
          <w:lang w:val="tg-Cyrl-TJ"/>
        </w:rPr>
        <w:t>д</w:t>
      </w:r>
      <w:proofErr w:type="spellStart"/>
      <w:r>
        <w:rPr>
          <w:rFonts w:ascii="Times New Roman" w:hAnsi="Times New Roman"/>
          <w:sz w:val="28"/>
          <w:lang w:val="ru-RU"/>
        </w:rPr>
        <w:t>идан</w:t>
      </w:r>
      <w:proofErr w:type="spellEnd"/>
      <w:r>
        <w:rPr>
          <w:rFonts w:ascii="Times New Roman" w:hAnsi="Times New Roman"/>
          <w:sz w:val="28"/>
          <w:lang w:val="ru-RU"/>
        </w:rPr>
        <w:t xml:space="preserve"> ба </w:t>
      </w:r>
      <w:proofErr w:type="spellStart"/>
      <w:r w:rsidRPr="00E82A93">
        <w:rPr>
          <w:rFonts w:ascii="Times New Roman" w:hAnsi="Times New Roman"/>
          <w:sz w:val="28"/>
          <w:lang w:val="ru-RU"/>
        </w:rPr>
        <w:t>нишондиҳандаҳои</w:t>
      </w:r>
      <w:proofErr w:type="spellEnd"/>
      <w:r w:rsidRPr="00E82A93">
        <w:rPr>
          <w:rFonts w:ascii="Times New Roman" w:hAnsi="Times New Roman"/>
          <w:sz w:val="28"/>
          <w:lang w:val="ru-RU"/>
        </w:rPr>
        <w:t xml:space="preserve"> </w:t>
      </w:r>
      <w:proofErr w:type="spellStart"/>
      <w:r>
        <w:rPr>
          <w:rFonts w:ascii="Times New Roman" w:hAnsi="Times New Roman"/>
          <w:sz w:val="28"/>
          <w:lang w:val="ru-RU"/>
        </w:rPr>
        <w:t>банақшагирифташуда</w:t>
      </w:r>
      <w:proofErr w:type="spellEnd"/>
      <w:r w:rsidR="0096269A">
        <w:rPr>
          <w:rFonts w:ascii="Times New Roman" w:hAnsi="Times New Roman"/>
          <w:sz w:val="28"/>
          <w:lang w:val="ru-RU"/>
        </w:rPr>
        <w:t>;</w:t>
      </w:r>
    </w:p>
    <w:p w14:paraId="000DFA7D" w14:textId="29E5C489" w:rsidR="00F429BC" w:rsidRDefault="0094518A" w:rsidP="00945861">
      <w:pPr>
        <w:pStyle w:val="a3"/>
        <w:numPr>
          <w:ilvl w:val="0"/>
          <w:numId w:val="3"/>
        </w:numPr>
        <w:jc w:val="both"/>
        <w:rPr>
          <w:rFonts w:ascii="Times New Roman" w:hAnsi="Times New Roman"/>
          <w:sz w:val="28"/>
          <w:lang w:val="ru-RU"/>
        </w:rPr>
      </w:pPr>
      <w:proofErr w:type="spellStart"/>
      <w:r w:rsidRPr="00F429BC">
        <w:rPr>
          <w:rFonts w:ascii="Times New Roman" w:hAnsi="Times New Roman"/>
          <w:sz w:val="28"/>
          <w:lang w:val="ru-RU"/>
        </w:rPr>
        <w:lastRenderedPageBreak/>
        <w:t>таҳлили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фаъолияти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вазорату</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идораҳо</w:t>
      </w:r>
      <w:proofErr w:type="spellEnd"/>
      <w:r w:rsidRPr="00F429BC">
        <w:rPr>
          <w:rFonts w:ascii="Times New Roman" w:hAnsi="Times New Roman"/>
          <w:sz w:val="28"/>
          <w:lang w:val="ru-RU"/>
        </w:rPr>
        <w:t xml:space="preserve"> дар </w:t>
      </w:r>
      <w:proofErr w:type="spellStart"/>
      <w:r w:rsidRPr="00F429BC">
        <w:rPr>
          <w:rFonts w:ascii="Times New Roman" w:hAnsi="Times New Roman"/>
          <w:sz w:val="28"/>
          <w:lang w:val="ru-RU"/>
        </w:rPr>
        <w:t>самти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татбиқи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барномаҳои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соҳавӣ</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оид</w:t>
      </w:r>
      <w:proofErr w:type="spellEnd"/>
      <w:r w:rsidRPr="00F429BC">
        <w:rPr>
          <w:rFonts w:ascii="Times New Roman" w:hAnsi="Times New Roman"/>
          <w:sz w:val="28"/>
          <w:lang w:val="ru-RU"/>
        </w:rPr>
        <w:t xml:space="preserve"> ба </w:t>
      </w:r>
      <w:bookmarkStart w:id="2" w:name="_Hlk157180907"/>
      <w:proofErr w:type="spellStart"/>
      <w:r w:rsidR="00F429BC" w:rsidRPr="00A776B6">
        <w:rPr>
          <w:rFonts w:ascii="Times New Roman" w:hAnsi="Times New Roman"/>
          <w:bCs/>
          <w:sz w:val="28"/>
          <w:szCs w:val="28"/>
          <w:lang w:val="ru-RU"/>
        </w:rPr>
        <w:t>таъмини</w:t>
      </w:r>
      <w:proofErr w:type="spellEnd"/>
      <w:r w:rsidR="00F429BC" w:rsidRPr="00F429BC">
        <w:rPr>
          <w:rFonts w:ascii="Times New Roman" w:hAnsi="Times New Roman"/>
          <w:bCs/>
          <w:sz w:val="28"/>
          <w:szCs w:val="28"/>
          <w:lang w:val="ru-RU"/>
        </w:rPr>
        <w:t xml:space="preserve"> </w:t>
      </w:r>
      <w:r w:rsidR="00F429BC">
        <w:rPr>
          <w:rFonts w:ascii="Times New Roman" w:hAnsi="Times New Roman"/>
          <w:bCs/>
          <w:sz w:val="28"/>
          <w:szCs w:val="28"/>
          <w:lang w:val="tg-Cyrl-TJ"/>
        </w:rPr>
        <w:t>истиқлолияти энергетикӣ</w:t>
      </w:r>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ва</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истифодаи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самараноки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нерӯи</w:t>
      </w:r>
      <w:proofErr w:type="spellEnd"/>
      <w:r w:rsidR="00F429BC" w:rsidRPr="00F429BC">
        <w:rPr>
          <w:rFonts w:ascii="Times New Roman" w:hAnsi="Times New Roman"/>
          <w:bCs/>
          <w:sz w:val="28"/>
          <w:szCs w:val="28"/>
          <w:lang w:val="ru-RU"/>
        </w:rPr>
        <w:t xml:space="preserve"> </w:t>
      </w:r>
      <w:proofErr w:type="spellStart"/>
      <w:r w:rsidR="00F429BC" w:rsidRPr="00A776B6">
        <w:rPr>
          <w:rFonts w:ascii="Times New Roman" w:hAnsi="Times New Roman"/>
          <w:bCs/>
          <w:sz w:val="28"/>
          <w:szCs w:val="28"/>
          <w:lang w:val="ru-RU"/>
        </w:rPr>
        <w:t>барқ</w:t>
      </w:r>
      <w:proofErr w:type="spellEnd"/>
      <w:r w:rsidR="00F429BC" w:rsidRPr="001C3F89">
        <w:rPr>
          <w:rFonts w:ascii="Times New Roman" w:hAnsi="Times New Roman"/>
          <w:sz w:val="28"/>
          <w:szCs w:val="28"/>
          <w:lang w:val="tg-Cyrl-TJ"/>
        </w:rPr>
        <w:t xml:space="preserve"> </w:t>
      </w:r>
      <w:bookmarkEnd w:id="2"/>
      <w:proofErr w:type="spellStart"/>
      <w:r w:rsidRPr="00F429BC">
        <w:rPr>
          <w:rFonts w:ascii="Times New Roman" w:hAnsi="Times New Roman"/>
          <w:sz w:val="28"/>
          <w:lang w:val="ru-RU"/>
        </w:rPr>
        <w:t>тибқи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мақсад</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ва</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вазифаҳои</w:t>
      </w:r>
      <w:proofErr w:type="spellEnd"/>
      <w:r w:rsidRPr="00F429BC">
        <w:rPr>
          <w:rFonts w:ascii="Times New Roman" w:hAnsi="Times New Roman"/>
          <w:sz w:val="28"/>
          <w:lang w:val="ru-RU"/>
        </w:rPr>
        <w:t xml:space="preserve"> СМР-2030 </w:t>
      </w:r>
      <w:proofErr w:type="spellStart"/>
      <w:r w:rsidRPr="00F429BC">
        <w:rPr>
          <w:rFonts w:ascii="Times New Roman" w:hAnsi="Times New Roman"/>
          <w:sz w:val="28"/>
          <w:lang w:val="ru-RU"/>
        </w:rPr>
        <w:t>ва</w:t>
      </w:r>
      <w:proofErr w:type="spellEnd"/>
      <w:r w:rsidRPr="00F429BC">
        <w:rPr>
          <w:rFonts w:ascii="Times New Roman" w:hAnsi="Times New Roman"/>
          <w:sz w:val="28"/>
          <w:lang w:val="ru-RU"/>
        </w:rPr>
        <w:t xml:space="preserve"> БРМ </w:t>
      </w:r>
      <w:proofErr w:type="spellStart"/>
      <w:r w:rsidRPr="00F429BC">
        <w:rPr>
          <w:rFonts w:ascii="Times New Roman" w:hAnsi="Times New Roman"/>
          <w:sz w:val="28"/>
          <w:lang w:val="ru-RU"/>
        </w:rPr>
        <w:t>Ҷумҳурии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Тоҷикистон</w:t>
      </w:r>
      <w:proofErr w:type="spellEnd"/>
      <w:r w:rsidRPr="00F429BC">
        <w:rPr>
          <w:rFonts w:ascii="Times New Roman" w:hAnsi="Times New Roman"/>
          <w:sz w:val="28"/>
          <w:lang w:val="ru-RU"/>
        </w:rPr>
        <w:t>;</w:t>
      </w:r>
    </w:p>
    <w:p w14:paraId="79D44E61" w14:textId="2115C4E6" w:rsidR="00F429BC" w:rsidRDefault="0094518A" w:rsidP="0052791B">
      <w:pPr>
        <w:pStyle w:val="a3"/>
        <w:numPr>
          <w:ilvl w:val="0"/>
          <w:numId w:val="3"/>
        </w:numPr>
        <w:jc w:val="both"/>
        <w:rPr>
          <w:rFonts w:ascii="Times New Roman" w:hAnsi="Times New Roman"/>
          <w:sz w:val="28"/>
          <w:lang w:val="ru-RU"/>
        </w:rPr>
      </w:pPr>
      <w:proofErr w:type="spellStart"/>
      <w:r w:rsidRPr="00F429BC">
        <w:rPr>
          <w:rFonts w:ascii="Times New Roman" w:hAnsi="Times New Roman"/>
          <w:sz w:val="28"/>
          <w:lang w:val="ru-RU"/>
        </w:rPr>
        <w:t>таҳияи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ҳисоботи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миёнамӯҳлати</w:t>
      </w:r>
      <w:proofErr w:type="spellEnd"/>
      <w:r w:rsidRPr="00F429BC">
        <w:rPr>
          <w:rFonts w:ascii="Times New Roman" w:hAnsi="Times New Roman"/>
          <w:sz w:val="28"/>
          <w:lang w:val="ru-RU"/>
        </w:rPr>
        <w:t xml:space="preserve"> солона </w:t>
      </w:r>
      <w:proofErr w:type="spellStart"/>
      <w:r w:rsidRPr="00F429BC">
        <w:rPr>
          <w:rFonts w:ascii="Times New Roman" w:hAnsi="Times New Roman"/>
          <w:sz w:val="28"/>
          <w:lang w:val="ru-RU"/>
        </w:rPr>
        <w:t>ва</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ниҳоӣ</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оиди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татбиқи</w:t>
      </w:r>
      <w:proofErr w:type="spellEnd"/>
      <w:r w:rsidRPr="00F429BC">
        <w:rPr>
          <w:rFonts w:ascii="Times New Roman" w:hAnsi="Times New Roman"/>
          <w:sz w:val="28"/>
          <w:lang w:val="ru-RU"/>
        </w:rPr>
        <w:t xml:space="preserve"> СМР-2030, БРМ </w:t>
      </w:r>
      <w:proofErr w:type="spellStart"/>
      <w:r w:rsidRPr="00F429BC">
        <w:rPr>
          <w:rFonts w:ascii="Times New Roman" w:hAnsi="Times New Roman"/>
          <w:sz w:val="28"/>
          <w:lang w:val="ru-RU"/>
        </w:rPr>
        <w:t>ва</w:t>
      </w:r>
      <w:proofErr w:type="spellEnd"/>
      <w:r w:rsidRPr="00F429BC">
        <w:rPr>
          <w:rFonts w:ascii="Times New Roman" w:hAnsi="Times New Roman"/>
          <w:sz w:val="28"/>
          <w:lang w:val="ru-RU"/>
        </w:rPr>
        <w:t xml:space="preserve"> ҲРУ дар </w:t>
      </w:r>
      <w:proofErr w:type="spellStart"/>
      <w:r w:rsidRPr="00F429BC">
        <w:rPr>
          <w:rFonts w:ascii="Times New Roman" w:hAnsi="Times New Roman"/>
          <w:sz w:val="28"/>
          <w:lang w:val="ru-RU"/>
        </w:rPr>
        <w:t>соҳаи</w:t>
      </w:r>
      <w:proofErr w:type="spellEnd"/>
      <w:r w:rsidRPr="00F429BC">
        <w:rPr>
          <w:rFonts w:ascii="Times New Roman" w:hAnsi="Times New Roman"/>
          <w:sz w:val="28"/>
          <w:lang w:val="ru-RU"/>
        </w:rPr>
        <w:t xml:space="preserve"> </w:t>
      </w:r>
      <w:r w:rsidR="00F429BC">
        <w:rPr>
          <w:rFonts w:ascii="Times New Roman" w:hAnsi="Times New Roman"/>
          <w:bCs/>
          <w:sz w:val="28"/>
          <w:szCs w:val="28"/>
          <w:lang w:val="tg-Cyrl-TJ"/>
        </w:rPr>
        <w:t>энергетика</w:t>
      </w:r>
      <w:r w:rsidRPr="00F429BC">
        <w:rPr>
          <w:rFonts w:ascii="Times New Roman" w:hAnsi="Times New Roman"/>
          <w:sz w:val="28"/>
          <w:lang w:val="ru-RU"/>
        </w:rPr>
        <w:t xml:space="preserve"> дар </w:t>
      </w:r>
      <w:proofErr w:type="spellStart"/>
      <w:r w:rsidRPr="00F429BC">
        <w:rPr>
          <w:rFonts w:ascii="Times New Roman" w:hAnsi="Times New Roman"/>
          <w:sz w:val="28"/>
          <w:lang w:val="ru-RU"/>
        </w:rPr>
        <w:t>доираи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самти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фаъолияти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гурӯҳи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корӣ</w:t>
      </w:r>
      <w:proofErr w:type="spellEnd"/>
      <w:r w:rsidRPr="00F429BC">
        <w:rPr>
          <w:rFonts w:ascii="Times New Roman" w:hAnsi="Times New Roman"/>
          <w:sz w:val="28"/>
          <w:lang w:val="ru-RU"/>
        </w:rPr>
        <w:t>;</w:t>
      </w:r>
    </w:p>
    <w:p w14:paraId="4754C8E3" w14:textId="4096F225" w:rsidR="0094518A" w:rsidRPr="00F429BC" w:rsidRDefault="0094518A" w:rsidP="0052791B">
      <w:pPr>
        <w:pStyle w:val="a3"/>
        <w:numPr>
          <w:ilvl w:val="0"/>
          <w:numId w:val="3"/>
        </w:numPr>
        <w:jc w:val="both"/>
        <w:rPr>
          <w:rFonts w:ascii="Times New Roman" w:hAnsi="Times New Roman"/>
          <w:sz w:val="28"/>
          <w:lang w:val="ru-RU"/>
        </w:rPr>
      </w:pPr>
      <w:proofErr w:type="spellStart"/>
      <w:r w:rsidRPr="00F429BC">
        <w:rPr>
          <w:rFonts w:ascii="Times New Roman" w:hAnsi="Times New Roman"/>
          <w:sz w:val="28"/>
          <w:lang w:val="ru-RU"/>
        </w:rPr>
        <w:t>пешниҳоди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ҳисоботи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миёнамӯҳлати</w:t>
      </w:r>
      <w:proofErr w:type="spellEnd"/>
      <w:r w:rsidRPr="00F429BC">
        <w:rPr>
          <w:rFonts w:ascii="Times New Roman" w:hAnsi="Times New Roman"/>
          <w:sz w:val="28"/>
          <w:lang w:val="ru-RU"/>
        </w:rPr>
        <w:t xml:space="preserve"> солона </w:t>
      </w:r>
      <w:proofErr w:type="spellStart"/>
      <w:r w:rsidRPr="00F429BC">
        <w:rPr>
          <w:rFonts w:ascii="Times New Roman" w:hAnsi="Times New Roman"/>
          <w:sz w:val="28"/>
          <w:lang w:val="ru-RU"/>
        </w:rPr>
        <w:t>ва</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ниҳоӣ</w:t>
      </w:r>
      <w:proofErr w:type="spellEnd"/>
      <w:r w:rsidRPr="00F429BC">
        <w:rPr>
          <w:rFonts w:ascii="Times New Roman" w:hAnsi="Times New Roman"/>
          <w:sz w:val="28"/>
          <w:lang w:val="ru-RU"/>
        </w:rPr>
        <w:t xml:space="preserve"> ба </w:t>
      </w:r>
      <w:proofErr w:type="spellStart"/>
      <w:r w:rsidRPr="00F429BC">
        <w:rPr>
          <w:rFonts w:ascii="Times New Roman" w:hAnsi="Times New Roman"/>
          <w:sz w:val="28"/>
          <w:lang w:val="ru-RU"/>
        </w:rPr>
        <w:t>Котиботи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Шӯрои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миллии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рушди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назди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Президенти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Ҷумҳурии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Тоҷикистон</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мувофиқи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шакли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тасдиқшудаи</w:t>
      </w:r>
      <w:proofErr w:type="spellEnd"/>
      <w:r w:rsidRPr="00F429BC">
        <w:rPr>
          <w:rFonts w:ascii="Times New Roman" w:hAnsi="Times New Roman"/>
          <w:sz w:val="28"/>
          <w:lang w:val="ru-RU"/>
        </w:rPr>
        <w:t xml:space="preserve"> </w:t>
      </w:r>
      <w:proofErr w:type="spellStart"/>
      <w:r w:rsidRPr="00F429BC">
        <w:rPr>
          <w:rFonts w:ascii="Times New Roman" w:hAnsi="Times New Roman"/>
          <w:sz w:val="28"/>
          <w:lang w:val="ru-RU"/>
        </w:rPr>
        <w:t>ҳисоботӣ</w:t>
      </w:r>
      <w:proofErr w:type="spellEnd"/>
      <w:r w:rsidRPr="00F429BC">
        <w:rPr>
          <w:rFonts w:ascii="Times New Roman" w:hAnsi="Times New Roman"/>
          <w:sz w:val="28"/>
          <w:lang w:val="ru-RU"/>
        </w:rPr>
        <w:t>.</w:t>
      </w:r>
    </w:p>
    <w:p w14:paraId="21020116" w14:textId="77777777" w:rsidR="0096269A" w:rsidRDefault="0096269A" w:rsidP="0096269A">
      <w:pPr>
        <w:pStyle w:val="a5"/>
        <w:ind w:left="720"/>
        <w:jc w:val="both"/>
        <w:rPr>
          <w:rFonts w:ascii="Times New Roman" w:hAnsi="Times New Roman" w:cs="Times New Roman"/>
          <w:sz w:val="28"/>
          <w:lang w:val="ru-RU"/>
        </w:rPr>
      </w:pPr>
    </w:p>
    <w:p w14:paraId="4038CA60" w14:textId="2A0D5E46" w:rsidR="0094518A" w:rsidRPr="00265B39" w:rsidRDefault="0094518A" w:rsidP="00265B39">
      <w:pPr>
        <w:pStyle w:val="a3"/>
        <w:numPr>
          <w:ilvl w:val="0"/>
          <w:numId w:val="1"/>
        </w:numPr>
        <w:spacing w:after="0" w:line="240" w:lineRule="auto"/>
        <w:jc w:val="both"/>
        <w:rPr>
          <w:rFonts w:ascii="Times New Roman" w:hAnsi="Times New Roman"/>
          <w:b/>
          <w:bCs/>
          <w:sz w:val="28"/>
          <w:szCs w:val="28"/>
          <w:lang w:val="ru-RU"/>
        </w:rPr>
      </w:pPr>
      <w:bookmarkStart w:id="3" w:name="_Hlk153790767"/>
      <w:proofErr w:type="spellStart"/>
      <w:r w:rsidRPr="00265B39">
        <w:rPr>
          <w:rFonts w:ascii="Times New Roman" w:hAnsi="Times New Roman"/>
          <w:b/>
          <w:bCs/>
          <w:sz w:val="28"/>
          <w:szCs w:val="28"/>
          <w:lang w:val="ru-RU"/>
        </w:rPr>
        <w:t>Самтҳои</w:t>
      </w:r>
      <w:proofErr w:type="spellEnd"/>
      <w:r w:rsidRPr="00265B39">
        <w:rPr>
          <w:rFonts w:ascii="Times New Roman" w:hAnsi="Times New Roman"/>
          <w:b/>
          <w:bCs/>
          <w:sz w:val="28"/>
          <w:szCs w:val="28"/>
          <w:lang w:val="ru-RU"/>
        </w:rPr>
        <w:t xml:space="preserve"> </w:t>
      </w:r>
      <w:proofErr w:type="spellStart"/>
      <w:r w:rsidRPr="00265B39">
        <w:rPr>
          <w:rFonts w:ascii="Times New Roman" w:hAnsi="Times New Roman"/>
          <w:b/>
          <w:bCs/>
          <w:sz w:val="28"/>
          <w:szCs w:val="28"/>
          <w:lang w:val="ru-RU"/>
        </w:rPr>
        <w:t>асосии</w:t>
      </w:r>
      <w:proofErr w:type="spellEnd"/>
      <w:r w:rsidRPr="00265B39">
        <w:rPr>
          <w:rFonts w:ascii="Times New Roman" w:hAnsi="Times New Roman"/>
          <w:b/>
          <w:bCs/>
          <w:sz w:val="28"/>
          <w:szCs w:val="28"/>
          <w:lang w:val="ru-RU"/>
        </w:rPr>
        <w:t xml:space="preserve"> </w:t>
      </w:r>
      <w:proofErr w:type="spellStart"/>
      <w:r w:rsidRPr="00265B39">
        <w:rPr>
          <w:rFonts w:ascii="Times New Roman" w:hAnsi="Times New Roman"/>
          <w:b/>
          <w:bCs/>
          <w:sz w:val="28"/>
          <w:szCs w:val="28"/>
          <w:lang w:val="ru-RU"/>
        </w:rPr>
        <w:t>фаъолияти</w:t>
      </w:r>
      <w:proofErr w:type="spellEnd"/>
      <w:r w:rsidRPr="00265B39">
        <w:rPr>
          <w:rFonts w:ascii="Times New Roman" w:hAnsi="Times New Roman"/>
          <w:b/>
          <w:bCs/>
          <w:sz w:val="28"/>
          <w:szCs w:val="28"/>
          <w:lang w:val="ru-RU"/>
        </w:rPr>
        <w:t xml:space="preserve"> </w:t>
      </w:r>
      <w:proofErr w:type="spellStart"/>
      <w:r w:rsidRPr="00265B39">
        <w:rPr>
          <w:rFonts w:ascii="Times New Roman" w:hAnsi="Times New Roman"/>
          <w:b/>
          <w:bCs/>
          <w:sz w:val="28"/>
          <w:szCs w:val="28"/>
          <w:lang w:val="ru-RU"/>
        </w:rPr>
        <w:t>Гурӯҳи</w:t>
      </w:r>
      <w:proofErr w:type="spellEnd"/>
      <w:r w:rsidRPr="00265B39">
        <w:rPr>
          <w:rFonts w:ascii="Times New Roman" w:hAnsi="Times New Roman"/>
          <w:b/>
          <w:bCs/>
          <w:sz w:val="28"/>
          <w:szCs w:val="28"/>
          <w:lang w:val="ru-RU"/>
        </w:rPr>
        <w:t xml:space="preserve"> </w:t>
      </w:r>
      <w:proofErr w:type="spellStart"/>
      <w:r w:rsidRPr="00265B39">
        <w:rPr>
          <w:rFonts w:ascii="Times New Roman" w:hAnsi="Times New Roman"/>
          <w:b/>
          <w:bCs/>
          <w:sz w:val="28"/>
          <w:szCs w:val="28"/>
          <w:lang w:val="ru-RU"/>
        </w:rPr>
        <w:t>кории</w:t>
      </w:r>
      <w:proofErr w:type="spellEnd"/>
      <w:r w:rsidRPr="00265B39">
        <w:rPr>
          <w:rFonts w:ascii="Times New Roman" w:hAnsi="Times New Roman"/>
          <w:b/>
          <w:bCs/>
          <w:sz w:val="28"/>
          <w:szCs w:val="28"/>
          <w:lang w:val="ru-RU"/>
        </w:rPr>
        <w:t xml:space="preserve"> </w:t>
      </w:r>
      <w:proofErr w:type="spellStart"/>
      <w:r w:rsidRPr="00265B39">
        <w:rPr>
          <w:rFonts w:ascii="Times New Roman" w:hAnsi="Times New Roman"/>
          <w:b/>
          <w:bCs/>
          <w:sz w:val="28"/>
          <w:szCs w:val="28"/>
          <w:lang w:val="ru-RU"/>
        </w:rPr>
        <w:t>байниидоравӣ</w:t>
      </w:r>
      <w:bookmarkEnd w:id="3"/>
      <w:proofErr w:type="spellEnd"/>
    </w:p>
    <w:p w14:paraId="3D807BAD" w14:textId="18D713C4" w:rsidR="0094518A" w:rsidRPr="00F429BC" w:rsidRDefault="004C7D1A" w:rsidP="00195D03">
      <w:pPr>
        <w:spacing w:after="0" w:line="240" w:lineRule="auto"/>
        <w:ind w:firstLine="360"/>
        <w:jc w:val="both"/>
        <w:rPr>
          <w:rFonts w:ascii="Times New Roman" w:hAnsi="Times New Roman"/>
          <w:sz w:val="28"/>
          <w:szCs w:val="28"/>
          <w:lang w:val="ru-RU"/>
        </w:rPr>
      </w:pPr>
      <w:r w:rsidRPr="00F429BC">
        <w:rPr>
          <w:rFonts w:ascii="Times New Roman" w:hAnsi="Times New Roman"/>
          <w:sz w:val="28"/>
          <w:szCs w:val="28"/>
          <w:lang w:val="ru-RU"/>
        </w:rPr>
        <w:t xml:space="preserve"> </w:t>
      </w:r>
      <w:proofErr w:type="spellStart"/>
      <w:r w:rsidR="0094518A" w:rsidRPr="00F429BC">
        <w:rPr>
          <w:rFonts w:ascii="Times New Roman" w:hAnsi="Times New Roman"/>
          <w:sz w:val="28"/>
          <w:szCs w:val="28"/>
          <w:lang w:val="ru-RU"/>
        </w:rPr>
        <w:t>Гурӯҳи</w:t>
      </w:r>
      <w:proofErr w:type="spellEnd"/>
      <w:r w:rsidR="0094518A" w:rsidRPr="00F429BC">
        <w:rPr>
          <w:rFonts w:ascii="Times New Roman" w:hAnsi="Times New Roman"/>
          <w:sz w:val="28"/>
          <w:szCs w:val="28"/>
          <w:lang w:val="ru-RU"/>
        </w:rPr>
        <w:t xml:space="preserve"> </w:t>
      </w:r>
      <w:r w:rsidR="0094518A" w:rsidRPr="00F429BC">
        <w:rPr>
          <w:rFonts w:ascii="Times New Roman" w:hAnsi="Times New Roman"/>
          <w:sz w:val="28"/>
          <w:szCs w:val="28"/>
          <w:lang w:val="tg-Cyrl-TJ"/>
        </w:rPr>
        <w:t>кории байниидоравӣ</w:t>
      </w:r>
      <w:r w:rsidR="0094518A" w:rsidRPr="00F429BC">
        <w:rPr>
          <w:rFonts w:ascii="Times New Roman" w:hAnsi="Times New Roman"/>
          <w:sz w:val="28"/>
          <w:szCs w:val="28"/>
          <w:lang w:val="ru-RU"/>
        </w:rPr>
        <w:t xml:space="preserve"> дар </w:t>
      </w:r>
      <w:proofErr w:type="spellStart"/>
      <w:r w:rsidR="0094518A" w:rsidRPr="00F429BC">
        <w:rPr>
          <w:rFonts w:ascii="Times New Roman" w:hAnsi="Times New Roman"/>
          <w:sz w:val="28"/>
          <w:szCs w:val="28"/>
          <w:lang w:val="ru-RU"/>
        </w:rPr>
        <w:t>самтҳои</w:t>
      </w:r>
      <w:proofErr w:type="spellEnd"/>
      <w:r w:rsidR="0094518A" w:rsidRPr="00F429BC">
        <w:rPr>
          <w:rFonts w:ascii="Times New Roman" w:hAnsi="Times New Roman"/>
          <w:sz w:val="28"/>
          <w:szCs w:val="28"/>
          <w:lang w:val="ru-RU"/>
        </w:rPr>
        <w:t xml:space="preserve"> </w:t>
      </w:r>
      <w:proofErr w:type="spellStart"/>
      <w:r w:rsidR="0094518A" w:rsidRPr="00F429BC">
        <w:rPr>
          <w:rFonts w:ascii="Times New Roman" w:hAnsi="Times New Roman"/>
          <w:sz w:val="28"/>
          <w:szCs w:val="28"/>
          <w:lang w:val="ru-RU"/>
        </w:rPr>
        <w:t>зерин</w:t>
      </w:r>
      <w:proofErr w:type="spellEnd"/>
      <w:r w:rsidR="0094518A" w:rsidRPr="00F429BC">
        <w:rPr>
          <w:rFonts w:ascii="Times New Roman" w:hAnsi="Times New Roman"/>
          <w:sz w:val="28"/>
          <w:szCs w:val="28"/>
          <w:lang w:val="ru-RU"/>
        </w:rPr>
        <w:t xml:space="preserve"> </w:t>
      </w:r>
      <w:proofErr w:type="spellStart"/>
      <w:r w:rsidR="0094518A" w:rsidRPr="00F429BC">
        <w:rPr>
          <w:rFonts w:ascii="Times New Roman" w:hAnsi="Times New Roman"/>
          <w:sz w:val="28"/>
          <w:szCs w:val="28"/>
          <w:lang w:val="ru-RU"/>
        </w:rPr>
        <w:t>фаъолият</w:t>
      </w:r>
      <w:proofErr w:type="spellEnd"/>
      <w:r w:rsidR="0094518A" w:rsidRPr="00F429BC">
        <w:rPr>
          <w:rFonts w:ascii="Times New Roman" w:hAnsi="Times New Roman"/>
          <w:sz w:val="28"/>
          <w:szCs w:val="28"/>
          <w:lang w:val="ru-RU"/>
        </w:rPr>
        <w:t xml:space="preserve"> </w:t>
      </w:r>
      <w:proofErr w:type="spellStart"/>
      <w:r w:rsidR="0094518A" w:rsidRPr="00F429BC">
        <w:rPr>
          <w:rFonts w:ascii="Times New Roman" w:hAnsi="Times New Roman"/>
          <w:sz w:val="28"/>
          <w:szCs w:val="28"/>
          <w:lang w:val="ru-RU"/>
        </w:rPr>
        <w:t>мекунад</w:t>
      </w:r>
      <w:proofErr w:type="spellEnd"/>
      <w:r w:rsidR="0094518A" w:rsidRPr="00F429BC">
        <w:rPr>
          <w:rFonts w:ascii="Times New Roman" w:hAnsi="Times New Roman"/>
          <w:sz w:val="28"/>
          <w:szCs w:val="28"/>
          <w:lang w:val="ru-RU"/>
        </w:rPr>
        <w:t>:</w:t>
      </w:r>
    </w:p>
    <w:p w14:paraId="05157803" w14:textId="24AC4EA1" w:rsidR="0094518A" w:rsidRPr="001C3F89" w:rsidRDefault="0094518A" w:rsidP="00195D03">
      <w:pPr>
        <w:pStyle w:val="a3"/>
        <w:numPr>
          <w:ilvl w:val="0"/>
          <w:numId w:val="22"/>
        </w:numPr>
        <w:spacing w:after="0" w:line="240" w:lineRule="auto"/>
        <w:jc w:val="both"/>
        <w:rPr>
          <w:rFonts w:ascii="Times New Roman" w:hAnsi="Times New Roman"/>
          <w:sz w:val="28"/>
          <w:szCs w:val="28"/>
          <w:lang w:val="ru-RU"/>
        </w:rPr>
      </w:pPr>
      <w:proofErr w:type="spellStart"/>
      <w:r w:rsidRPr="001C3F89">
        <w:rPr>
          <w:rFonts w:ascii="Times New Roman" w:hAnsi="Times New Roman"/>
          <w:sz w:val="28"/>
          <w:szCs w:val="28"/>
          <w:lang w:val="ru-RU"/>
        </w:rPr>
        <w:t>ҳамоҳангсозии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мақомоти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давлатӣ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шарикони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рушд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агентиҳои</w:t>
      </w:r>
      <w:proofErr w:type="spellEnd"/>
      <w:r w:rsidRPr="001C3F89">
        <w:rPr>
          <w:rFonts w:ascii="Times New Roman" w:hAnsi="Times New Roman"/>
          <w:sz w:val="28"/>
          <w:szCs w:val="28"/>
          <w:lang w:val="ru-RU"/>
        </w:rPr>
        <w:t xml:space="preserve"> СММ, </w:t>
      </w:r>
      <w:proofErr w:type="spellStart"/>
      <w:r w:rsidRPr="001C3F89">
        <w:rPr>
          <w:rFonts w:ascii="Times New Roman" w:hAnsi="Times New Roman"/>
          <w:sz w:val="28"/>
          <w:szCs w:val="28"/>
          <w:lang w:val="ru-RU"/>
        </w:rPr>
        <w:t>ташкилоти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ҷомеаи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шаҳрвандӣ</w:t>
      </w:r>
      <w:proofErr w:type="spellEnd"/>
      <w:r w:rsidRPr="001C3F89">
        <w:rPr>
          <w:rFonts w:ascii="Times New Roman" w:hAnsi="Times New Roman"/>
          <w:sz w:val="28"/>
          <w:szCs w:val="28"/>
          <w:lang w:val="ru-RU"/>
        </w:rPr>
        <w:t xml:space="preserve">, бахши </w:t>
      </w:r>
      <w:proofErr w:type="spellStart"/>
      <w:r w:rsidRPr="001C3F89">
        <w:rPr>
          <w:rFonts w:ascii="Times New Roman" w:hAnsi="Times New Roman"/>
          <w:sz w:val="28"/>
          <w:szCs w:val="28"/>
          <w:lang w:val="ru-RU"/>
        </w:rPr>
        <w:t>хусусӣ</w:t>
      </w:r>
      <w:proofErr w:type="spellEnd"/>
      <w:r w:rsidRPr="001C3F89">
        <w:rPr>
          <w:rFonts w:ascii="Times New Roman" w:hAnsi="Times New Roman"/>
          <w:sz w:val="28"/>
          <w:szCs w:val="28"/>
          <w:lang w:val="ru-RU"/>
        </w:rPr>
        <w:t xml:space="preserve">, бизнес - </w:t>
      </w:r>
      <w:proofErr w:type="spellStart"/>
      <w:r w:rsidRPr="001C3F89">
        <w:rPr>
          <w:rFonts w:ascii="Times New Roman" w:hAnsi="Times New Roman"/>
          <w:sz w:val="28"/>
          <w:szCs w:val="28"/>
          <w:lang w:val="ru-RU"/>
        </w:rPr>
        <w:t>ассосиатсияҳо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сохторҳои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манфиатдор</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самти</w:t>
      </w:r>
      <w:proofErr w:type="spellEnd"/>
      <w:r w:rsidRPr="001C3F89">
        <w:rPr>
          <w:rFonts w:ascii="Times New Roman" w:hAnsi="Times New Roman"/>
          <w:sz w:val="28"/>
          <w:szCs w:val="28"/>
          <w:lang w:val="ru-RU"/>
        </w:rPr>
        <w:t xml:space="preserve"> </w:t>
      </w:r>
      <w:proofErr w:type="spellStart"/>
      <w:r w:rsidR="00EB18E9" w:rsidRPr="00A776B6">
        <w:rPr>
          <w:rFonts w:ascii="Times New Roman" w:hAnsi="Times New Roman"/>
          <w:bCs/>
          <w:sz w:val="28"/>
          <w:szCs w:val="28"/>
          <w:lang w:val="ru-RU"/>
        </w:rPr>
        <w:t>таъмини</w:t>
      </w:r>
      <w:proofErr w:type="spellEnd"/>
      <w:r w:rsidR="00EB18E9" w:rsidRPr="00F429BC">
        <w:rPr>
          <w:rFonts w:ascii="Times New Roman" w:hAnsi="Times New Roman"/>
          <w:bCs/>
          <w:sz w:val="28"/>
          <w:szCs w:val="28"/>
          <w:lang w:val="ru-RU"/>
        </w:rPr>
        <w:t xml:space="preserve"> </w:t>
      </w:r>
      <w:r w:rsidR="00EB18E9">
        <w:rPr>
          <w:rFonts w:ascii="Times New Roman" w:hAnsi="Times New Roman"/>
          <w:bCs/>
          <w:sz w:val="28"/>
          <w:szCs w:val="28"/>
          <w:lang w:val="tg-Cyrl-TJ"/>
        </w:rPr>
        <w:t>истиқлолияти энергетикӣ</w:t>
      </w:r>
      <w:r w:rsidR="00EB18E9" w:rsidRPr="00F429BC">
        <w:rPr>
          <w:rFonts w:ascii="Times New Roman" w:hAnsi="Times New Roman"/>
          <w:bCs/>
          <w:sz w:val="28"/>
          <w:szCs w:val="28"/>
          <w:lang w:val="ru-RU"/>
        </w:rPr>
        <w:t xml:space="preserve"> </w:t>
      </w:r>
      <w:proofErr w:type="spellStart"/>
      <w:r w:rsidR="00EB18E9" w:rsidRPr="00A776B6">
        <w:rPr>
          <w:rFonts w:ascii="Times New Roman" w:hAnsi="Times New Roman"/>
          <w:bCs/>
          <w:sz w:val="28"/>
          <w:szCs w:val="28"/>
          <w:lang w:val="ru-RU"/>
        </w:rPr>
        <w:t>ва</w:t>
      </w:r>
      <w:proofErr w:type="spellEnd"/>
      <w:r w:rsidR="00EB18E9" w:rsidRPr="00F429BC">
        <w:rPr>
          <w:rFonts w:ascii="Times New Roman" w:hAnsi="Times New Roman"/>
          <w:bCs/>
          <w:sz w:val="28"/>
          <w:szCs w:val="28"/>
          <w:lang w:val="ru-RU"/>
        </w:rPr>
        <w:t xml:space="preserve"> </w:t>
      </w:r>
      <w:proofErr w:type="spellStart"/>
      <w:r w:rsidR="00EB18E9" w:rsidRPr="00A776B6">
        <w:rPr>
          <w:rFonts w:ascii="Times New Roman" w:hAnsi="Times New Roman"/>
          <w:bCs/>
          <w:sz w:val="28"/>
          <w:szCs w:val="28"/>
          <w:lang w:val="ru-RU"/>
        </w:rPr>
        <w:t>истифодаи</w:t>
      </w:r>
      <w:proofErr w:type="spellEnd"/>
      <w:r w:rsidR="00EB18E9" w:rsidRPr="00F429BC">
        <w:rPr>
          <w:rFonts w:ascii="Times New Roman" w:hAnsi="Times New Roman"/>
          <w:bCs/>
          <w:sz w:val="28"/>
          <w:szCs w:val="28"/>
          <w:lang w:val="ru-RU"/>
        </w:rPr>
        <w:t xml:space="preserve"> </w:t>
      </w:r>
      <w:proofErr w:type="spellStart"/>
      <w:r w:rsidR="00EB18E9" w:rsidRPr="00A776B6">
        <w:rPr>
          <w:rFonts w:ascii="Times New Roman" w:hAnsi="Times New Roman"/>
          <w:bCs/>
          <w:sz w:val="28"/>
          <w:szCs w:val="28"/>
          <w:lang w:val="ru-RU"/>
        </w:rPr>
        <w:t>самараноки</w:t>
      </w:r>
      <w:proofErr w:type="spellEnd"/>
      <w:r w:rsidR="00EB18E9" w:rsidRPr="00F429BC">
        <w:rPr>
          <w:rFonts w:ascii="Times New Roman" w:hAnsi="Times New Roman"/>
          <w:bCs/>
          <w:sz w:val="28"/>
          <w:szCs w:val="28"/>
          <w:lang w:val="ru-RU"/>
        </w:rPr>
        <w:t xml:space="preserve"> </w:t>
      </w:r>
      <w:proofErr w:type="spellStart"/>
      <w:r w:rsidR="00EB18E9" w:rsidRPr="00A776B6">
        <w:rPr>
          <w:rFonts w:ascii="Times New Roman" w:hAnsi="Times New Roman"/>
          <w:bCs/>
          <w:sz w:val="28"/>
          <w:szCs w:val="28"/>
          <w:lang w:val="ru-RU"/>
        </w:rPr>
        <w:t>нерӯи</w:t>
      </w:r>
      <w:proofErr w:type="spellEnd"/>
      <w:r w:rsidR="00EB18E9" w:rsidRPr="00F429BC">
        <w:rPr>
          <w:rFonts w:ascii="Times New Roman" w:hAnsi="Times New Roman"/>
          <w:bCs/>
          <w:sz w:val="28"/>
          <w:szCs w:val="28"/>
          <w:lang w:val="ru-RU"/>
        </w:rPr>
        <w:t xml:space="preserve"> </w:t>
      </w:r>
      <w:proofErr w:type="spellStart"/>
      <w:r w:rsidR="00EB18E9" w:rsidRPr="00A776B6">
        <w:rPr>
          <w:rFonts w:ascii="Times New Roman" w:hAnsi="Times New Roman"/>
          <w:bCs/>
          <w:sz w:val="28"/>
          <w:szCs w:val="28"/>
          <w:lang w:val="ru-RU"/>
        </w:rPr>
        <w:t>барқ</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дар СРМ-2030, БМР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ҳуҷҷатҳои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стратегӣ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барномаҳои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маҳалӣ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соҳавии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рушди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иҷтимоию</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иқтисодии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кишвар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муайян</w:t>
      </w:r>
      <w:proofErr w:type="spellEnd"/>
      <w:r w:rsidRPr="001C3F89">
        <w:rPr>
          <w:rFonts w:ascii="Times New Roman" w:hAnsi="Times New Roman"/>
          <w:sz w:val="28"/>
          <w:szCs w:val="28"/>
          <w:lang w:val="ru-RU"/>
        </w:rPr>
        <w:t xml:space="preserve"> карда </w:t>
      </w:r>
      <w:proofErr w:type="spellStart"/>
      <w:r w:rsidRPr="001C3F89">
        <w:rPr>
          <w:rFonts w:ascii="Times New Roman" w:hAnsi="Times New Roman"/>
          <w:sz w:val="28"/>
          <w:szCs w:val="28"/>
          <w:lang w:val="ru-RU"/>
        </w:rPr>
        <w:t>шудаанд</w:t>
      </w:r>
      <w:proofErr w:type="spellEnd"/>
      <w:r w:rsidRPr="001C3F89">
        <w:rPr>
          <w:rFonts w:ascii="Times New Roman" w:hAnsi="Times New Roman"/>
          <w:sz w:val="28"/>
          <w:szCs w:val="28"/>
          <w:lang w:val="ru-RU"/>
        </w:rPr>
        <w:t xml:space="preserve">; </w:t>
      </w:r>
    </w:p>
    <w:p w14:paraId="7854488C" w14:textId="2C95C75B" w:rsidR="0096269A" w:rsidRPr="00195D03" w:rsidRDefault="004C7D1A" w:rsidP="00195D03">
      <w:pPr>
        <w:pStyle w:val="a3"/>
        <w:numPr>
          <w:ilvl w:val="0"/>
          <w:numId w:val="22"/>
        </w:numPr>
        <w:spacing w:after="0" w:line="240" w:lineRule="auto"/>
        <w:jc w:val="both"/>
        <w:rPr>
          <w:rFonts w:ascii="Times New Roman" w:hAnsi="Times New Roman"/>
          <w:b/>
          <w:bCs/>
          <w:sz w:val="28"/>
          <w:szCs w:val="28"/>
          <w:lang w:val="ru-RU"/>
        </w:rPr>
      </w:pPr>
      <w:proofErr w:type="spellStart"/>
      <w:r w:rsidRPr="00195D03">
        <w:rPr>
          <w:rFonts w:ascii="Times New Roman" w:hAnsi="Times New Roman"/>
          <w:sz w:val="28"/>
          <w:szCs w:val="28"/>
          <w:lang w:val="ru-RU"/>
        </w:rPr>
        <w:t>такмили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сиесати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идоракунӣ</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ва</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заминаи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институтсионалии</w:t>
      </w:r>
      <w:proofErr w:type="spellEnd"/>
      <w:r w:rsidRPr="00195D03">
        <w:rPr>
          <w:rFonts w:ascii="Times New Roman" w:hAnsi="Times New Roman"/>
          <w:sz w:val="28"/>
          <w:szCs w:val="28"/>
          <w:lang w:val="ru-RU"/>
        </w:rPr>
        <w:t xml:space="preserve"> бахши энергетика</w:t>
      </w:r>
      <w:r w:rsidRPr="00195D03">
        <w:rPr>
          <w:rFonts w:ascii="Times New Roman" w:hAnsi="Times New Roman"/>
          <w:b/>
          <w:bCs/>
          <w:sz w:val="28"/>
          <w:szCs w:val="28"/>
          <w:lang w:val="ru-RU"/>
        </w:rPr>
        <w:t>;</w:t>
      </w:r>
    </w:p>
    <w:p w14:paraId="4BA9ECBC" w14:textId="6D08DEC6" w:rsidR="00E3653E" w:rsidRPr="00195D03" w:rsidRDefault="00E3653E" w:rsidP="00195D03">
      <w:pPr>
        <w:pStyle w:val="a3"/>
        <w:numPr>
          <w:ilvl w:val="0"/>
          <w:numId w:val="22"/>
        </w:numPr>
        <w:spacing w:after="0" w:line="240" w:lineRule="auto"/>
        <w:jc w:val="both"/>
        <w:rPr>
          <w:rFonts w:ascii="Times New Roman" w:hAnsi="Times New Roman"/>
          <w:sz w:val="28"/>
          <w:szCs w:val="28"/>
          <w:lang w:val="ru-RU"/>
        </w:rPr>
      </w:pPr>
      <w:r w:rsidRPr="00195D03">
        <w:rPr>
          <w:rFonts w:ascii="Times New Roman" w:hAnsi="Times New Roman"/>
          <w:sz w:val="28"/>
          <w:szCs w:val="28"/>
          <w:lang w:val="ru-RU"/>
        </w:rPr>
        <w:t xml:space="preserve">баланд </w:t>
      </w:r>
      <w:proofErr w:type="spellStart"/>
      <w:r w:rsidRPr="00195D03">
        <w:rPr>
          <w:rFonts w:ascii="Times New Roman" w:hAnsi="Times New Roman"/>
          <w:sz w:val="28"/>
          <w:szCs w:val="28"/>
          <w:lang w:val="ru-RU"/>
        </w:rPr>
        <w:t>бардоштани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бехатарии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энергетикӣ</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ва</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истифодаи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самараноки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барқ</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тавассути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истифодаи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принсипҳои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иқтисодиети</w:t>
      </w:r>
      <w:proofErr w:type="spellEnd"/>
      <w:r w:rsidRPr="00195D03">
        <w:rPr>
          <w:rFonts w:ascii="Times New Roman" w:hAnsi="Times New Roman"/>
          <w:sz w:val="28"/>
          <w:szCs w:val="28"/>
          <w:lang w:val="ru-RU"/>
        </w:rPr>
        <w:t xml:space="preserve"> " </w:t>
      </w:r>
      <w:proofErr w:type="spellStart"/>
      <w:r w:rsidRPr="00195D03">
        <w:rPr>
          <w:rFonts w:ascii="Times New Roman" w:hAnsi="Times New Roman"/>
          <w:sz w:val="28"/>
          <w:szCs w:val="28"/>
          <w:lang w:val="ru-RU"/>
        </w:rPr>
        <w:t>сабз</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сарфаи</w:t>
      </w:r>
      <w:proofErr w:type="spellEnd"/>
      <w:r w:rsidRPr="00195D03">
        <w:rPr>
          <w:rFonts w:ascii="Times New Roman" w:hAnsi="Times New Roman"/>
          <w:sz w:val="28"/>
          <w:szCs w:val="28"/>
          <w:lang w:val="ru-RU"/>
        </w:rPr>
        <w:t xml:space="preserve"> энергия </w:t>
      </w:r>
      <w:proofErr w:type="spellStart"/>
      <w:r w:rsidRPr="00195D03">
        <w:rPr>
          <w:rFonts w:ascii="Times New Roman" w:hAnsi="Times New Roman"/>
          <w:sz w:val="28"/>
          <w:szCs w:val="28"/>
          <w:lang w:val="ru-RU"/>
        </w:rPr>
        <w:t>ва</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истифодаи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захираҳои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барқароршаванда</w:t>
      </w:r>
      <w:proofErr w:type="spellEnd"/>
      <w:r w:rsidRPr="00195D03">
        <w:rPr>
          <w:rFonts w:ascii="Times New Roman" w:hAnsi="Times New Roman"/>
          <w:sz w:val="28"/>
          <w:szCs w:val="28"/>
          <w:lang w:val="ru-RU"/>
        </w:rPr>
        <w:t>;</w:t>
      </w:r>
    </w:p>
    <w:p w14:paraId="79A0D885" w14:textId="151CC063" w:rsidR="00E3653E" w:rsidRPr="00195D03" w:rsidRDefault="00E3653E" w:rsidP="00195D03">
      <w:pPr>
        <w:pStyle w:val="a3"/>
        <w:numPr>
          <w:ilvl w:val="0"/>
          <w:numId w:val="22"/>
        </w:numPr>
        <w:spacing w:after="0" w:line="240" w:lineRule="auto"/>
        <w:jc w:val="both"/>
        <w:rPr>
          <w:rFonts w:ascii="Times New Roman" w:hAnsi="Times New Roman"/>
          <w:sz w:val="28"/>
          <w:szCs w:val="28"/>
          <w:lang w:val="ru-RU"/>
        </w:rPr>
      </w:pPr>
      <w:proofErr w:type="spellStart"/>
      <w:r w:rsidRPr="00195D03">
        <w:rPr>
          <w:rFonts w:ascii="Times New Roman" w:hAnsi="Times New Roman"/>
          <w:sz w:val="28"/>
          <w:szCs w:val="28"/>
          <w:lang w:val="ru-RU"/>
        </w:rPr>
        <w:t>диверсификатсияи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манбаъҳои</w:t>
      </w:r>
      <w:proofErr w:type="spellEnd"/>
      <w:r w:rsidRPr="00195D03">
        <w:rPr>
          <w:rFonts w:ascii="Times New Roman" w:hAnsi="Times New Roman"/>
          <w:sz w:val="28"/>
          <w:szCs w:val="28"/>
          <w:lang w:val="ru-RU"/>
        </w:rPr>
        <w:t xml:space="preserve"> энергия, аз </w:t>
      </w:r>
      <w:proofErr w:type="spellStart"/>
      <w:r w:rsidRPr="00195D03">
        <w:rPr>
          <w:rFonts w:ascii="Times New Roman" w:hAnsi="Times New Roman"/>
          <w:sz w:val="28"/>
          <w:szCs w:val="28"/>
          <w:lang w:val="ru-RU"/>
        </w:rPr>
        <w:t>ҷумла</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тавассути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истифодаи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энергияи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офтоб</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шамол</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ва</w:t>
      </w:r>
      <w:proofErr w:type="spellEnd"/>
      <w:r w:rsidRPr="00195D03">
        <w:rPr>
          <w:rFonts w:ascii="Times New Roman" w:hAnsi="Times New Roman"/>
          <w:sz w:val="28"/>
          <w:szCs w:val="28"/>
          <w:lang w:val="ru-RU"/>
        </w:rPr>
        <w:t xml:space="preserve"> биомасса, </w:t>
      </w:r>
      <w:proofErr w:type="spellStart"/>
      <w:r w:rsidRPr="00195D03">
        <w:rPr>
          <w:rFonts w:ascii="Times New Roman" w:hAnsi="Times New Roman"/>
          <w:sz w:val="28"/>
          <w:szCs w:val="28"/>
          <w:lang w:val="ru-RU"/>
        </w:rPr>
        <w:t>инчунин</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афзоиши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ҳисса</w:t>
      </w:r>
      <w:proofErr w:type="spellEnd"/>
      <w:r w:rsidRPr="00195D03">
        <w:rPr>
          <w:rFonts w:ascii="Times New Roman" w:hAnsi="Times New Roman"/>
          <w:sz w:val="28"/>
          <w:szCs w:val="28"/>
          <w:lang w:val="ru-RU"/>
        </w:rPr>
        <w:t xml:space="preserve"> аз </w:t>
      </w:r>
      <w:proofErr w:type="spellStart"/>
      <w:r w:rsidRPr="00195D03">
        <w:rPr>
          <w:rFonts w:ascii="Times New Roman" w:hAnsi="Times New Roman"/>
          <w:sz w:val="28"/>
          <w:szCs w:val="28"/>
          <w:lang w:val="ru-RU"/>
        </w:rPr>
        <w:t>истеҳсоли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умумӣ</w:t>
      </w:r>
      <w:proofErr w:type="spellEnd"/>
      <w:r w:rsidRPr="00195D03">
        <w:rPr>
          <w:rFonts w:ascii="Times New Roman" w:hAnsi="Times New Roman"/>
          <w:sz w:val="28"/>
          <w:szCs w:val="28"/>
          <w:lang w:val="ru-RU"/>
        </w:rPr>
        <w:t xml:space="preserve"> то 250 кВт / </w:t>
      </w:r>
      <w:proofErr w:type="spellStart"/>
      <w:r w:rsidRPr="00195D03">
        <w:rPr>
          <w:rFonts w:ascii="Times New Roman" w:hAnsi="Times New Roman"/>
          <w:sz w:val="28"/>
          <w:szCs w:val="28"/>
          <w:lang w:val="ru-RU"/>
        </w:rPr>
        <w:t>соат</w:t>
      </w:r>
      <w:proofErr w:type="spellEnd"/>
      <w:r w:rsidRPr="00195D03">
        <w:rPr>
          <w:rFonts w:ascii="Times New Roman" w:hAnsi="Times New Roman"/>
          <w:sz w:val="28"/>
          <w:szCs w:val="28"/>
          <w:lang w:val="ru-RU"/>
        </w:rPr>
        <w:t xml:space="preserve"> то соли 2025;</w:t>
      </w:r>
    </w:p>
    <w:p w14:paraId="53206379" w14:textId="16D2F0B8" w:rsidR="00E3653E" w:rsidRPr="00195D03" w:rsidRDefault="00E3653E" w:rsidP="00195D03">
      <w:pPr>
        <w:pStyle w:val="a3"/>
        <w:numPr>
          <w:ilvl w:val="0"/>
          <w:numId w:val="22"/>
        </w:numPr>
        <w:spacing w:after="0" w:line="240" w:lineRule="auto"/>
        <w:jc w:val="both"/>
        <w:rPr>
          <w:rFonts w:ascii="Times New Roman" w:hAnsi="Times New Roman"/>
          <w:sz w:val="28"/>
          <w:szCs w:val="28"/>
          <w:lang w:val="ru-RU"/>
        </w:rPr>
      </w:pPr>
      <w:proofErr w:type="spellStart"/>
      <w:r w:rsidRPr="00195D03">
        <w:rPr>
          <w:rFonts w:ascii="Times New Roman" w:hAnsi="Times New Roman"/>
          <w:sz w:val="28"/>
          <w:szCs w:val="28"/>
          <w:lang w:val="ru-RU"/>
        </w:rPr>
        <w:t>татбиқи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чорабиниҳои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ҳамаҷониба</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оид</w:t>
      </w:r>
      <w:proofErr w:type="spellEnd"/>
      <w:r w:rsidRPr="00195D03">
        <w:rPr>
          <w:rFonts w:ascii="Times New Roman" w:hAnsi="Times New Roman"/>
          <w:sz w:val="28"/>
          <w:szCs w:val="28"/>
          <w:lang w:val="ru-RU"/>
        </w:rPr>
        <w:t xml:space="preserve"> ба </w:t>
      </w:r>
      <w:proofErr w:type="spellStart"/>
      <w:r w:rsidRPr="00195D03">
        <w:rPr>
          <w:rFonts w:ascii="Times New Roman" w:hAnsi="Times New Roman"/>
          <w:sz w:val="28"/>
          <w:szCs w:val="28"/>
          <w:lang w:val="ru-RU"/>
        </w:rPr>
        <w:t>таъминоти</w:t>
      </w:r>
      <w:proofErr w:type="spellEnd"/>
      <w:r w:rsidRPr="00195D03">
        <w:rPr>
          <w:rFonts w:ascii="Times New Roman" w:hAnsi="Times New Roman"/>
          <w:sz w:val="28"/>
          <w:szCs w:val="28"/>
          <w:lang w:val="ru-RU"/>
        </w:rPr>
        <w:t xml:space="preserve"> энергия </w:t>
      </w:r>
      <w:proofErr w:type="spellStart"/>
      <w:r w:rsidRPr="00195D03">
        <w:rPr>
          <w:rFonts w:ascii="Times New Roman" w:hAnsi="Times New Roman"/>
          <w:sz w:val="28"/>
          <w:szCs w:val="28"/>
          <w:lang w:val="ru-RU"/>
        </w:rPr>
        <w:t>ва</w:t>
      </w:r>
      <w:proofErr w:type="spellEnd"/>
      <w:r w:rsidRPr="00195D03">
        <w:rPr>
          <w:rFonts w:ascii="Times New Roman" w:hAnsi="Times New Roman"/>
          <w:sz w:val="28"/>
          <w:szCs w:val="28"/>
          <w:lang w:val="ru-RU"/>
        </w:rPr>
        <w:t xml:space="preserve"> баланд </w:t>
      </w:r>
      <w:proofErr w:type="spellStart"/>
      <w:r w:rsidRPr="00195D03">
        <w:rPr>
          <w:rFonts w:ascii="Times New Roman" w:hAnsi="Times New Roman"/>
          <w:sz w:val="28"/>
          <w:szCs w:val="28"/>
          <w:lang w:val="ru-RU"/>
        </w:rPr>
        <w:t>бардоштани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самаранокии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энергетикии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иқтисоди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миллӣ</w:t>
      </w:r>
      <w:proofErr w:type="spellEnd"/>
      <w:r w:rsidRPr="00195D03">
        <w:rPr>
          <w:rFonts w:ascii="Times New Roman" w:hAnsi="Times New Roman"/>
          <w:sz w:val="28"/>
          <w:szCs w:val="28"/>
          <w:lang w:val="ru-RU"/>
        </w:rPr>
        <w:t>;</w:t>
      </w:r>
    </w:p>
    <w:p w14:paraId="2B538D72" w14:textId="2A9C5193" w:rsidR="00E3653E" w:rsidRPr="00195D03" w:rsidRDefault="00E3653E" w:rsidP="00195D03">
      <w:pPr>
        <w:pStyle w:val="a3"/>
        <w:numPr>
          <w:ilvl w:val="0"/>
          <w:numId w:val="22"/>
        </w:numPr>
        <w:spacing w:after="0" w:line="240" w:lineRule="auto"/>
        <w:jc w:val="both"/>
        <w:rPr>
          <w:rFonts w:ascii="Times New Roman" w:hAnsi="Times New Roman"/>
          <w:sz w:val="28"/>
          <w:szCs w:val="28"/>
          <w:lang w:val="ru-RU"/>
        </w:rPr>
      </w:pPr>
      <w:proofErr w:type="spellStart"/>
      <w:r w:rsidRPr="00195D03">
        <w:rPr>
          <w:rFonts w:ascii="Times New Roman" w:hAnsi="Times New Roman"/>
          <w:sz w:val="28"/>
          <w:szCs w:val="28"/>
          <w:lang w:val="ru-RU"/>
        </w:rPr>
        <w:t>таъмини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идоракунии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самараноки</w:t>
      </w:r>
      <w:proofErr w:type="spellEnd"/>
      <w:r w:rsidRPr="00195D03">
        <w:rPr>
          <w:rFonts w:ascii="Times New Roman" w:hAnsi="Times New Roman"/>
          <w:sz w:val="28"/>
          <w:szCs w:val="28"/>
          <w:lang w:val="ru-RU"/>
        </w:rPr>
        <w:t xml:space="preserve"> </w:t>
      </w:r>
      <w:proofErr w:type="spellStart"/>
      <w:r w:rsidRPr="00195D03">
        <w:rPr>
          <w:rFonts w:ascii="Times New Roman" w:hAnsi="Times New Roman"/>
          <w:sz w:val="28"/>
          <w:szCs w:val="28"/>
          <w:lang w:val="ru-RU"/>
        </w:rPr>
        <w:t>молиявии</w:t>
      </w:r>
      <w:proofErr w:type="spellEnd"/>
      <w:r w:rsidRPr="00195D03">
        <w:rPr>
          <w:rFonts w:ascii="Times New Roman" w:hAnsi="Times New Roman"/>
          <w:sz w:val="28"/>
          <w:szCs w:val="28"/>
          <w:lang w:val="ru-RU"/>
        </w:rPr>
        <w:t xml:space="preserve"> бахши энергетика.</w:t>
      </w:r>
    </w:p>
    <w:p w14:paraId="79753116" w14:textId="77777777" w:rsidR="004902E6" w:rsidRDefault="004902E6" w:rsidP="004902E6">
      <w:pPr>
        <w:pStyle w:val="a3"/>
        <w:spacing w:after="0" w:line="240" w:lineRule="auto"/>
        <w:jc w:val="both"/>
        <w:rPr>
          <w:rFonts w:ascii="Times New Roman" w:hAnsi="Times New Roman"/>
          <w:b/>
          <w:bCs/>
          <w:sz w:val="28"/>
          <w:szCs w:val="28"/>
          <w:lang w:val="ru-RU"/>
        </w:rPr>
      </w:pPr>
    </w:p>
    <w:p w14:paraId="1C700E88" w14:textId="57118959" w:rsidR="00173615" w:rsidRPr="004C7D1A" w:rsidRDefault="00173615" w:rsidP="004C7D1A">
      <w:pPr>
        <w:pStyle w:val="a3"/>
        <w:numPr>
          <w:ilvl w:val="0"/>
          <w:numId w:val="1"/>
        </w:numPr>
        <w:jc w:val="both"/>
        <w:rPr>
          <w:rFonts w:ascii="Times New Roman" w:hAnsi="Times New Roman"/>
          <w:b/>
          <w:sz w:val="28"/>
          <w:szCs w:val="28"/>
          <w:lang w:val="ru-RU"/>
        </w:rPr>
      </w:pPr>
      <w:proofErr w:type="spellStart"/>
      <w:r w:rsidRPr="004C7D1A">
        <w:rPr>
          <w:rFonts w:ascii="Times New Roman" w:hAnsi="Times New Roman"/>
          <w:b/>
          <w:sz w:val="28"/>
          <w:szCs w:val="28"/>
          <w:lang w:val="ru-RU"/>
        </w:rPr>
        <w:t>Сохтор</w:t>
      </w:r>
      <w:proofErr w:type="spellEnd"/>
      <w:r w:rsidRPr="004C7D1A">
        <w:rPr>
          <w:rFonts w:ascii="Times New Roman" w:hAnsi="Times New Roman"/>
          <w:b/>
          <w:sz w:val="28"/>
          <w:szCs w:val="28"/>
          <w:lang w:val="ru-RU"/>
        </w:rPr>
        <w:t xml:space="preserve"> </w:t>
      </w:r>
      <w:proofErr w:type="spellStart"/>
      <w:r w:rsidRPr="004C7D1A">
        <w:rPr>
          <w:rFonts w:ascii="Times New Roman" w:hAnsi="Times New Roman"/>
          <w:b/>
          <w:sz w:val="28"/>
          <w:szCs w:val="28"/>
          <w:lang w:val="ru-RU"/>
        </w:rPr>
        <w:t>ва</w:t>
      </w:r>
      <w:proofErr w:type="spellEnd"/>
      <w:r w:rsidRPr="004C7D1A">
        <w:rPr>
          <w:rFonts w:ascii="Times New Roman" w:hAnsi="Times New Roman"/>
          <w:b/>
          <w:sz w:val="28"/>
          <w:szCs w:val="28"/>
          <w:lang w:val="ru-RU"/>
        </w:rPr>
        <w:t xml:space="preserve"> </w:t>
      </w:r>
      <w:proofErr w:type="spellStart"/>
      <w:r w:rsidRPr="004C7D1A">
        <w:rPr>
          <w:rFonts w:ascii="Times New Roman" w:hAnsi="Times New Roman"/>
          <w:b/>
          <w:sz w:val="28"/>
          <w:szCs w:val="28"/>
          <w:lang w:val="ru-RU"/>
        </w:rPr>
        <w:t>мақоми</w:t>
      </w:r>
      <w:proofErr w:type="spellEnd"/>
      <w:r w:rsidRPr="004C7D1A">
        <w:rPr>
          <w:rFonts w:ascii="Times New Roman" w:hAnsi="Times New Roman"/>
          <w:b/>
          <w:sz w:val="28"/>
          <w:szCs w:val="28"/>
          <w:lang w:val="ru-RU"/>
        </w:rPr>
        <w:t xml:space="preserve"> </w:t>
      </w:r>
      <w:proofErr w:type="spellStart"/>
      <w:r w:rsidRPr="004C7D1A">
        <w:rPr>
          <w:rFonts w:ascii="Times New Roman" w:hAnsi="Times New Roman"/>
          <w:b/>
          <w:sz w:val="28"/>
          <w:szCs w:val="28"/>
          <w:lang w:val="ru-RU"/>
        </w:rPr>
        <w:t>Гурӯҳи</w:t>
      </w:r>
      <w:proofErr w:type="spellEnd"/>
      <w:r w:rsidRPr="004C7D1A">
        <w:rPr>
          <w:rFonts w:ascii="Times New Roman" w:hAnsi="Times New Roman"/>
          <w:b/>
          <w:sz w:val="28"/>
          <w:szCs w:val="28"/>
          <w:lang w:val="ru-RU"/>
        </w:rPr>
        <w:t xml:space="preserve"> </w:t>
      </w:r>
      <w:r w:rsidRPr="004C7D1A">
        <w:rPr>
          <w:rFonts w:ascii="Times New Roman" w:hAnsi="Times New Roman"/>
          <w:b/>
          <w:bCs/>
          <w:sz w:val="28"/>
          <w:szCs w:val="28"/>
          <w:lang w:val="tg-Cyrl-TJ"/>
        </w:rPr>
        <w:t>кории байниидоравӣ</w:t>
      </w:r>
      <w:r w:rsidRPr="004C7D1A">
        <w:rPr>
          <w:rFonts w:ascii="Times New Roman" w:hAnsi="Times New Roman"/>
          <w:b/>
          <w:sz w:val="28"/>
          <w:szCs w:val="28"/>
          <w:lang w:val="ru-RU"/>
        </w:rPr>
        <w:t xml:space="preserve"> </w:t>
      </w:r>
    </w:p>
    <w:p w14:paraId="63C057A1" w14:textId="77777777" w:rsidR="00173615" w:rsidRDefault="00173615" w:rsidP="004C7D1A">
      <w:pPr>
        <w:pStyle w:val="a3"/>
        <w:numPr>
          <w:ilvl w:val="1"/>
          <w:numId w:val="1"/>
        </w:numPr>
        <w:ind w:left="426"/>
        <w:jc w:val="both"/>
        <w:rPr>
          <w:rFonts w:ascii="Times New Roman" w:hAnsi="Times New Roman"/>
          <w:sz w:val="28"/>
          <w:szCs w:val="28"/>
          <w:lang w:val="ru-RU"/>
        </w:rPr>
      </w:pPr>
      <w:bookmarkStart w:id="4" w:name="_Hlk151659813"/>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кории байниидоравӣ</w:t>
      </w:r>
      <w:bookmarkEnd w:id="4"/>
      <w:r>
        <w:rPr>
          <w:rFonts w:ascii="Times New Roman" w:hAnsi="Times New Roman"/>
          <w:sz w:val="28"/>
          <w:szCs w:val="28"/>
          <w:lang w:val="tg-Cyrl-TJ"/>
        </w:rPr>
        <w:t xml:space="preserve"> дар асоси Низмономаи Шӯрои миллии рушди назди Президенти Ҷумҳурии Тоҷикистон</w:t>
      </w:r>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бо</w:t>
      </w:r>
      <w:proofErr w:type="spellEnd"/>
      <w:r w:rsidRPr="001C3F89">
        <w:rPr>
          <w:rFonts w:ascii="Times New Roman" w:hAnsi="Times New Roman"/>
          <w:sz w:val="28"/>
          <w:szCs w:val="28"/>
          <w:lang w:val="ru-RU"/>
        </w:rPr>
        <w:t xml:space="preserve"> </w:t>
      </w:r>
      <w:proofErr w:type="spellStart"/>
      <w:r>
        <w:rPr>
          <w:rFonts w:ascii="Times New Roman" w:hAnsi="Times New Roman"/>
          <w:sz w:val="28"/>
          <w:szCs w:val="28"/>
          <w:lang w:val="ru-RU"/>
        </w:rPr>
        <w:t>фармони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Президент</w:t>
      </w:r>
      <w:r w:rsidRPr="001C3F89">
        <w:rPr>
          <w:rFonts w:ascii="Times New Roman" w:hAnsi="Times New Roman"/>
          <w:sz w:val="28"/>
          <w:szCs w:val="28"/>
          <w:lang w:val="ru-RU"/>
        </w:rPr>
        <w:t>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Pr>
          <w:rFonts w:ascii="Times New Roman" w:hAnsi="Times New Roman"/>
          <w:sz w:val="28"/>
          <w:szCs w:val="28"/>
          <w:lang w:val="ru-RU"/>
        </w:rPr>
        <w:t xml:space="preserve"> аз 15 июли соли 2019, №1282 ба </w:t>
      </w:r>
      <w:proofErr w:type="spellStart"/>
      <w:r>
        <w:rPr>
          <w:rFonts w:ascii="Times New Roman" w:hAnsi="Times New Roman"/>
          <w:sz w:val="28"/>
          <w:szCs w:val="28"/>
          <w:lang w:val="ru-RU"/>
        </w:rPr>
        <w:t>тасвиб</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расидааст</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таъсис</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ёфтааст</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фаъолияти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худро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тибқи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Дастурамали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мазкур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қарорҳои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Шӯрои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миллии</w:t>
      </w:r>
      <w:proofErr w:type="spellEnd"/>
      <w:r>
        <w:rPr>
          <w:rFonts w:ascii="Times New Roman" w:hAnsi="Times New Roman"/>
          <w:sz w:val="28"/>
          <w:szCs w:val="28"/>
          <w:lang w:val="ru-RU"/>
        </w:rPr>
        <w:t xml:space="preserve"> </w:t>
      </w:r>
      <w:r>
        <w:rPr>
          <w:rFonts w:ascii="Times New Roman" w:hAnsi="Times New Roman"/>
          <w:sz w:val="28"/>
          <w:szCs w:val="28"/>
          <w:lang w:val="tg-Cyrl-TJ"/>
        </w:rPr>
        <w:t xml:space="preserve">рушди назди Президенти Ҷумҳурии Тоҷикистон, Котиботи он ва қарорҳои </w:t>
      </w:r>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амалӣ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Pr>
          <w:rFonts w:ascii="Times New Roman" w:hAnsi="Times New Roman"/>
          <w:sz w:val="28"/>
          <w:szCs w:val="28"/>
          <w:lang w:val="ru-RU"/>
        </w:rPr>
        <w:t>.</w:t>
      </w:r>
    </w:p>
    <w:p w14:paraId="64EEB911" w14:textId="2063F187" w:rsidR="00173615" w:rsidRPr="001C3F89" w:rsidRDefault="00173615" w:rsidP="004C7D1A">
      <w:pPr>
        <w:pStyle w:val="a3"/>
        <w:numPr>
          <w:ilvl w:val="1"/>
          <w:numId w:val="1"/>
        </w:numPr>
        <w:ind w:left="426"/>
        <w:jc w:val="both"/>
        <w:rPr>
          <w:rFonts w:ascii="Times New Roman" w:hAnsi="Times New Roman"/>
          <w:sz w:val="28"/>
          <w:szCs w:val="28"/>
          <w:lang w:val="ru-RU"/>
        </w:rPr>
      </w:pPr>
      <w:proofErr w:type="spellStart"/>
      <w:r w:rsidRPr="001C3F89">
        <w:rPr>
          <w:rFonts w:ascii="Times New Roman" w:hAnsi="Times New Roman"/>
          <w:sz w:val="28"/>
          <w:szCs w:val="28"/>
          <w:lang w:val="ru-RU"/>
        </w:rPr>
        <w:lastRenderedPageBreak/>
        <w:t>Гурӯҳи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 xml:space="preserve">кории байниидоравӣ </w:t>
      </w:r>
      <w:proofErr w:type="spellStart"/>
      <w:r w:rsidRPr="001C3F89">
        <w:rPr>
          <w:rFonts w:ascii="Times New Roman" w:hAnsi="Times New Roman"/>
          <w:sz w:val="28"/>
          <w:szCs w:val="28"/>
          <w:lang w:val="ru-RU"/>
        </w:rPr>
        <w:t>мақоми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машваратӣ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дошта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он аз </w:t>
      </w:r>
      <w:proofErr w:type="spellStart"/>
      <w:r w:rsidRPr="001C3F89">
        <w:rPr>
          <w:rFonts w:ascii="Times New Roman" w:hAnsi="Times New Roman"/>
          <w:sz w:val="28"/>
          <w:szCs w:val="28"/>
          <w:lang w:val="ru-RU"/>
        </w:rPr>
        <w:t>ҷониби</w:t>
      </w:r>
      <w:proofErr w:type="spellEnd"/>
      <w:r w:rsidRPr="001C3F89">
        <w:rPr>
          <w:rFonts w:ascii="Times New Roman" w:hAnsi="Times New Roman"/>
          <w:sz w:val="28"/>
          <w:szCs w:val="28"/>
          <w:lang w:val="ru-RU"/>
        </w:rPr>
        <w:t xml:space="preserve">  </w:t>
      </w:r>
      <w:r w:rsidR="00B17435" w:rsidRPr="001C3F89">
        <w:rPr>
          <w:rFonts w:ascii="Times New Roman" w:hAnsi="Times New Roman"/>
          <w:sz w:val="28"/>
          <w:szCs w:val="28"/>
          <w:lang w:val="tg-Cyrl-TJ"/>
        </w:rPr>
        <w:t>В</w:t>
      </w:r>
      <w:r w:rsidR="00B17435">
        <w:rPr>
          <w:rFonts w:ascii="Times New Roman" w:hAnsi="Times New Roman"/>
          <w:sz w:val="28"/>
          <w:szCs w:val="28"/>
          <w:lang w:val="tg-Cyrl-TJ"/>
        </w:rPr>
        <w:t>ЭЗО</w:t>
      </w:r>
      <w:r w:rsidR="00B17435" w:rsidRPr="001C3F89">
        <w:rPr>
          <w:rFonts w:ascii="Times New Roman" w:hAnsi="Times New Roman"/>
          <w:sz w:val="28"/>
          <w:szCs w:val="28"/>
          <w:lang w:val="tg-Cyrl-TJ"/>
        </w:rPr>
        <w:t>ҶТ</w:t>
      </w:r>
      <w:r w:rsidRPr="001C3F89">
        <w:rPr>
          <w:rFonts w:ascii="Times New Roman" w:hAnsi="Times New Roman"/>
          <w:sz w:val="28"/>
          <w:szCs w:val="28"/>
          <w:lang w:val="ru-RU"/>
        </w:rPr>
        <w:t xml:space="preserve"> </w:t>
      </w:r>
      <w:proofErr w:type="spellStart"/>
      <w:r w:rsidR="00195D03">
        <w:rPr>
          <w:rFonts w:ascii="Times New Roman" w:hAnsi="Times New Roman"/>
          <w:sz w:val="28"/>
          <w:szCs w:val="28"/>
          <w:lang w:val="ru-RU"/>
        </w:rPr>
        <w:t>ва</w:t>
      </w:r>
      <w:proofErr w:type="spellEnd"/>
      <w:r w:rsidR="00195D03">
        <w:rPr>
          <w:rFonts w:ascii="Times New Roman" w:hAnsi="Times New Roman"/>
          <w:sz w:val="28"/>
          <w:szCs w:val="28"/>
          <w:lang w:val="ru-RU"/>
        </w:rPr>
        <w:t xml:space="preserve"> ВРИС</w:t>
      </w:r>
      <w:r w:rsidR="00195D03">
        <w:rPr>
          <w:rFonts w:ascii="Times New Roman" w:hAnsi="Times New Roman"/>
          <w:sz w:val="28"/>
          <w:szCs w:val="28"/>
          <w:lang w:val="tg-Cyrl-TJ"/>
        </w:rPr>
        <w:t xml:space="preserve">ҶТ </w:t>
      </w:r>
      <w:proofErr w:type="spellStart"/>
      <w:r w:rsidRPr="001C3F89">
        <w:rPr>
          <w:rFonts w:ascii="Times New Roman" w:hAnsi="Times New Roman"/>
          <w:sz w:val="28"/>
          <w:szCs w:val="28"/>
          <w:lang w:val="ru-RU"/>
        </w:rPr>
        <w:t>тибқи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Дастурамали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мазкур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ҳамоҳанг</w:t>
      </w:r>
      <w:proofErr w:type="spellEnd"/>
      <w:r w:rsidRPr="001C3F89">
        <w:rPr>
          <w:rFonts w:ascii="Times New Roman" w:hAnsi="Times New Roman"/>
          <w:sz w:val="28"/>
          <w:szCs w:val="28"/>
          <w:lang w:val="ru-RU"/>
        </w:rPr>
        <w:t xml:space="preserve"> карда </w:t>
      </w:r>
      <w:proofErr w:type="spellStart"/>
      <w:r w:rsidRPr="001C3F89">
        <w:rPr>
          <w:rFonts w:ascii="Times New Roman" w:hAnsi="Times New Roman"/>
          <w:sz w:val="28"/>
          <w:szCs w:val="28"/>
          <w:lang w:val="ru-RU"/>
        </w:rPr>
        <w:t>мешавад</w:t>
      </w:r>
      <w:proofErr w:type="spellEnd"/>
      <w:r w:rsidRPr="001C3F89">
        <w:rPr>
          <w:rFonts w:ascii="Times New Roman" w:hAnsi="Times New Roman"/>
          <w:sz w:val="28"/>
          <w:szCs w:val="28"/>
          <w:lang w:val="ru-RU"/>
        </w:rPr>
        <w:t>.</w:t>
      </w:r>
    </w:p>
    <w:p w14:paraId="353EAB80" w14:textId="77777777" w:rsidR="00173615" w:rsidRPr="001C3F89" w:rsidRDefault="00173615" w:rsidP="004C7D1A">
      <w:pPr>
        <w:pStyle w:val="a3"/>
        <w:numPr>
          <w:ilvl w:val="1"/>
          <w:numId w:val="1"/>
        </w:numPr>
        <w:ind w:left="426"/>
        <w:jc w:val="both"/>
        <w:rPr>
          <w:rFonts w:ascii="Times New Roman" w:hAnsi="Times New Roman"/>
          <w:sz w:val="28"/>
          <w:szCs w:val="28"/>
          <w:lang w:val="ru-RU"/>
        </w:rPr>
      </w:pP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намояндагони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мақомоти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давлатии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дахлдори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зерин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мебошанд</w:t>
      </w:r>
      <w:proofErr w:type="spellEnd"/>
      <w:r w:rsidRPr="001C3F89">
        <w:rPr>
          <w:rFonts w:ascii="Times New Roman" w:hAnsi="Times New Roman"/>
          <w:sz w:val="28"/>
          <w:szCs w:val="28"/>
          <w:lang w:val="ru-RU"/>
        </w:rPr>
        <w:t>:</w:t>
      </w:r>
    </w:p>
    <w:p w14:paraId="40461DAC" w14:textId="77777777" w:rsidR="00173615" w:rsidRPr="001C3F89" w:rsidRDefault="00173615" w:rsidP="00173615">
      <w:pPr>
        <w:pStyle w:val="a3"/>
        <w:numPr>
          <w:ilvl w:val="0"/>
          <w:numId w:val="11"/>
        </w:numPr>
        <w:jc w:val="both"/>
        <w:rPr>
          <w:rFonts w:ascii="Times New Roman" w:hAnsi="Times New Roman"/>
          <w:sz w:val="28"/>
          <w:szCs w:val="28"/>
          <w:lang w:val="ru-RU"/>
        </w:rPr>
      </w:pPr>
      <w:bookmarkStart w:id="5" w:name="_Hlk151659957"/>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рушди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иқтисод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савдои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5CED36F5" w14:textId="77777777" w:rsidR="00173615" w:rsidRPr="001C3F89"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молияи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 xml:space="preserve">, </w:t>
      </w:r>
    </w:p>
    <w:p w14:paraId="13624F4A" w14:textId="3D1C5CF5" w:rsidR="00173615" w:rsidRPr="001C3F89"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адлияи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00944887">
        <w:rPr>
          <w:rFonts w:ascii="Times New Roman" w:hAnsi="Times New Roman"/>
          <w:sz w:val="28"/>
          <w:szCs w:val="28"/>
          <w:lang w:val="tg-Cyrl-TJ"/>
        </w:rPr>
        <w:t>,</w:t>
      </w:r>
    </w:p>
    <w:p w14:paraId="53D8A65C" w14:textId="77777777" w:rsidR="00195D03" w:rsidRDefault="00195D03" w:rsidP="00195D03">
      <w:pPr>
        <w:pStyle w:val="a3"/>
        <w:numPr>
          <w:ilvl w:val="0"/>
          <w:numId w:val="11"/>
        </w:numPr>
        <w:jc w:val="both"/>
        <w:rPr>
          <w:rFonts w:ascii="Times New Roman" w:hAnsi="Times New Roman"/>
          <w:sz w:val="28"/>
          <w:szCs w:val="28"/>
          <w:lang w:val="ru-RU"/>
        </w:rPr>
      </w:pPr>
      <w:proofErr w:type="spellStart"/>
      <w:r>
        <w:rPr>
          <w:rFonts w:ascii="Times New Roman" w:hAnsi="Times New Roman"/>
          <w:sz w:val="28"/>
          <w:szCs w:val="28"/>
          <w:lang w:val="ru-RU"/>
        </w:rPr>
        <w:t>Вазорати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саноат</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технологияҳои</w:t>
      </w:r>
      <w:proofErr w:type="spellEnd"/>
      <w:r>
        <w:rPr>
          <w:rFonts w:ascii="Times New Roman" w:hAnsi="Times New Roman"/>
          <w:sz w:val="28"/>
          <w:szCs w:val="28"/>
          <w:lang w:val="ru-RU"/>
        </w:rPr>
        <w:t xml:space="preserve"> нави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Pr>
          <w:rFonts w:ascii="Times New Roman" w:hAnsi="Times New Roman"/>
          <w:sz w:val="28"/>
          <w:szCs w:val="28"/>
          <w:lang w:val="ru-RU"/>
        </w:rPr>
        <w:t>,</w:t>
      </w:r>
    </w:p>
    <w:p w14:paraId="3D888E25" w14:textId="77777777" w:rsidR="00173615" w:rsidRPr="001C3F89"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меҳнат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муҳоҷират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шуғли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аҳолии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 xml:space="preserve">, </w:t>
      </w:r>
    </w:p>
    <w:p w14:paraId="3AC1E720" w14:textId="77777777" w:rsidR="00173615"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маориф</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илми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 xml:space="preserve">, </w:t>
      </w:r>
    </w:p>
    <w:p w14:paraId="04AE7B5C" w14:textId="2A55EF98" w:rsidR="00984278" w:rsidRPr="00984278" w:rsidRDefault="00984278" w:rsidP="00173615">
      <w:pPr>
        <w:pStyle w:val="a3"/>
        <w:numPr>
          <w:ilvl w:val="0"/>
          <w:numId w:val="11"/>
        </w:numPr>
        <w:jc w:val="both"/>
        <w:rPr>
          <w:rFonts w:ascii="Times New Roman" w:hAnsi="Times New Roman"/>
          <w:sz w:val="28"/>
          <w:szCs w:val="28"/>
          <w:lang w:val="ru-RU"/>
        </w:rPr>
      </w:pPr>
      <w:proofErr w:type="spellStart"/>
      <w:r>
        <w:rPr>
          <w:rFonts w:ascii="Times New Roman" w:hAnsi="Times New Roman"/>
          <w:sz w:val="28"/>
          <w:szCs w:val="28"/>
          <w:lang w:val="ru-RU"/>
        </w:rPr>
        <w:t>Вазорати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кишоварзии</w:t>
      </w:r>
      <w:proofErr w:type="spellEnd"/>
      <w:r>
        <w:rPr>
          <w:rFonts w:ascii="Times New Roman" w:hAnsi="Times New Roman"/>
          <w:sz w:val="28"/>
          <w:szCs w:val="28"/>
          <w:lang w:val="ru-RU"/>
        </w:rPr>
        <w:t xml:space="preserve"> </w:t>
      </w:r>
      <w:r>
        <w:rPr>
          <w:rFonts w:ascii="Times New Roman" w:hAnsi="Times New Roman"/>
          <w:sz w:val="28"/>
          <w:szCs w:val="28"/>
          <w:lang w:val="tg-Cyrl-TJ"/>
        </w:rPr>
        <w:t>Ҷумҳурии Тоҷикистон,</w:t>
      </w:r>
    </w:p>
    <w:p w14:paraId="2A79EF90" w14:textId="291633EE" w:rsidR="00984278" w:rsidRPr="001C3F89" w:rsidRDefault="00984278"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Вазорати тандурустӣ ва ҳифзи иҷтимоии аҳолии Ҷумҳурии Тоҷикистон,</w:t>
      </w:r>
    </w:p>
    <w:p w14:paraId="3BCC8D9E" w14:textId="77777777" w:rsidR="00173615"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Вазорати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дохилии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5FEFD6F7" w14:textId="6A84C1EA" w:rsidR="00984278" w:rsidRPr="00984278" w:rsidRDefault="00984278"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Кумитаи давлатии сармоягузорӣ ва идораи амволи давлатии Ҷумҳурии Тоҷикистон,</w:t>
      </w:r>
    </w:p>
    <w:p w14:paraId="3D2F1450" w14:textId="762B37D8" w:rsidR="00984278" w:rsidRPr="001C3F89" w:rsidRDefault="00984278"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Кумитаи ҳифзи муҳити зисти назди Ҳукумати Ҷумҳурии Тоҷикистон,</w:t>
      </w:r>
    </w:p>
    <w:p w14:paraId="36F628D4" w14:textId="77777777" w:rsidR="00173615" w:rsidRDefault="00173615" w:rsidP="00173615">
      <w:pPr>
        <w:pStyle w:val="a3"/>
        <w:numPr>
          <w:ilvl w:val="0"/>
          <w:numId w:val="11"/>
        </w:numPr>
        <w:jc w:val="both"/>
        <w:rPr>
          <w:rFonts w:ascii="Times New Roman" w:hAnsi="Times New Roman"/>
          <w:sz w:val="28"/>
          <w:szCs w:val="28"/>
          <w:lang w:val="ru-RU"/>
        </w:rPr>
      </w:pPr>
      <w:proofErr w:type="spellStart"/>
      <w:r>
        <w:rPr>
          <w:rFonts w:ascii="Times New Roman" w:hAnsi="Times New Roman"/>
          <w:sz w:val="28"/>
          <w:szCs w:val="28"/>
          <w:lang w:val="ru-RU"/>
        </w:rPr>
        <w:t>Кумитаи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рушди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маҳали</w:t>
      </w:r>
      <w:proofErr w:type="spellEnd"/>
      <w:r>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назди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Ҳукумати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1C8928CE" w14:textId="77777777" w:rsidR="00173615" w:rsidRPr="001C3F89" w:rsidRDefault="00173615" w:rsidP="00173615">
      <w:pPr>
        <w:pStyle w:val="a3"/>
        <w:numPr>
          <w:ilvl w:val="0"/>
          <w:numId w:val="11"/>
        </w:numPr>
        <w:jc w:val="both"/>
        <w:rPr>
          <w:rFonts w:ascii="Times New Roman" w:hAnsi="Times New Roman"/>
          <w:sz w:val="28"/>
          <w:szCs w:val="28"/>
          <w:lang w:val="ru-RU"/>
        </w:rPr>
      </w:pPr>
      <w:proofErr w:type="spellStart"/>
      <w:r>
        <w:rPr>
          <w:rFonts w:ascii="Times New Roman" w:hAnsi="Times New Roman"/>
          <w:sz w:val="28"/>
          <w:szCs w:val="28"/>
          <w:lang w:val="ru-RU"/>
        </w:rPr>
        <w:t>Кумитаи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рушди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сайёҳии</w:t>
      </w:r>
      <w:proofErr w:type="spellEnd"/>
      <w:r>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назди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Ҳукумати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54EF2DDE" w14:textId="77777777" w:rsidR="00173615"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Агентии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омори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назди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Президенти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36565594" w14:textId="0426F86D" w:rsidR="00984278" w:rsidRPr="001C3F89" w:rsidRDefault="00984278"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Академияи миллии илмҳои Тоҷикистон</w:t>
      </w:r>
      <w:r w:rsidR="00944887">
        <w:rPr>
          <w:rFonts w:ascii="Times New Roman" w:hAnsi="Times New Roman"/>
          <w:sz w:val="28"/>
          <w:szCs w:val="28"/>
          <w:lang w:val="tg-Cyrl-TJ"/>
        </w:rPr>
        <w:t>,</w:t>
      </w:r>
    </w:p>
    <w:p w14:paraId="4DEA15E2" w14:textId="77777777" w:rsidR="005A018A" w:rsidRPr="005A018A" w:rsidRDefault="00173615" w:rsidP="00173615">
      <w:pPr>
        <w:pStyle w:val="a3"/>
        <w:numPr>
          <w:ilvl w:val="0"/>
          <w:numId w:val="11"/>
        </w:numPr>
        <w:jc w:val="both"/>
        <w:rPr>
          <w:rFonts w:ascii="Times New Roman" w:hAnsi="Times New Roman"/>
          <w:sz w:val="28"/>
          <w:szCs w:val="28"/>
          <w:lang w:val="ru-RU"/>
        </w:rPr>
      </w:pPr>
      <w:proofErr w:type="spellStart"/>
      <w:r w:rsidRPr="001C3F89">
        <w:rPr>
          <w:rFonts w:ascii="Times New Roman" w:hAnsi="Times New Roman"/>
          <w:sz w:val="28"/>
          <w:szCs w:val="28"/>
          <w:lang w:val="ru-RU"/>
        </w:rPr>
        <w:t>Маркази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тадқиқоти</w:t>
      </w:r>
      <w:proofErr w:type="spellEnd"/>
      <w:r w:rsidRPr="001C3F89">
        <w:rPr>
          <w:rFonts w:ascii="Times New Roman" w:hAnsi="Times New Roman"/>
          <w:sz w:val="28"/>
          <w:szCs w:val="28"/>
          <w:lang w:val="ru-RU"/>
        </w:rPr>
        <w:t xml:space="preserve"> стратегии </w:t>
      </w:r>
      <w:proofErr w:type="spellStart"/>
      <w:r w:rsidRPr="001C3F89">
        <w:rPr>
          <w:rFonts w:ascii="Times New Roman" w:hAnsi="Times New Roman"/>
          <w:sz w:val="28"/>
          <w:szCs w:val="28"/>
          <w:lang w:val="ru-RU"/>
        </w:rPr>
        <w:t>назди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Президенти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Ҷумҳурии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005A018A">
        <w:rPr>
          <w:rFonts w:ascii="Times New Roman" w:hAnsi="Times New Roman"/>
          <w:sz w:val="28"/>
          <w:szCs w:val="28"/>
          <w:lang w:val="tg-Cyrl-TJ"/>
        </w:rPr>
        <w:t>,</w:t>
      </w:r>
    </w:p>
    <w:p w14:paraId="2B773B27" w14:textId="2BAA5839" w:rsidR="00173615" w:rsidRPr="001C3F89" w:rsidRDefault="005A018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 xml:space="preserve">ОАХК </w:t>
      </w:r>
      <w:r>
        <w:rPr>
          <w:rFonts w:ascii="Times New Roman" w:hAnsi="Times New Roman"/>
          <w:sz w:val="28"/>
          <w:szCs w:val="28"/>
          <w:lang w:val="ru-RU"/>
        </w:rPr>
        <w:t>«</w:t>
      </w:r>
      <w:r>
        <w:rPr>
          <w:rFonts w:ascii="Times New Roman" w:hAnsi="Times New Roman"/>
          <w:sz w:val="28"/>
          <w:szCs w:val="28"/>
          <w:lang w:val="tg-Cyrl-TJ"/>
        </w:rPr>
        <w:t>Барқи Тоҷик</w:t>
      </w:r>
      <w:r>
        <w:rPr>
          <w:rFonts w:ascii="Times New Roman" w:hAnsi="Times New Roman"/>
          <w:sz w:val="28"/>
          <w:szCs w:val="28"/>
          <w:lang w:val="ru-RU"/>
        </w:rPr>
        <w:t>»</w:t>
      </w:r>
      <w:r>
        <w:rPr>
          <w:rFonts w:ascii="Times New Roman" w:hAnsi="Times New Roman"/>
          <w:sz w:val="28"/>
          <w:szCs w:val="28"/>
          <w:lang w:val="tg-Cyrl-TJ"/>
        </w:rPr>
        <w:t>.</w:t>
      </w:r>
    </w:p>
    <w:bookmarkEnd w:id="5"/>
    <w:p w14:paraId="1825043D" w14:textId="77777777" w:rsidR="00173615" w:rsidRDefault="00173615" w:rsidP="00173615">
      <w:pPr>
        <w:pStyle w:val="a3"/>
        <w:ind w:left="360"/>
        <w:jc w:val="both"/>
        <w:rPr>
          <w:rFonts w:ascii="Times New Roman" w:hAnsi="Times New Roman"/>
          <w:caps/>
          <w:sz w:val="28"/>
          <w:szCs w:val="28"/>
          <w:lang w:val="ru-RU"/>
        </w:rPr>
      </w:pPr>
    </w:p>
    <w:p w14:paraId="5F204D0F" w14:textId="77777777" w:rsidR="00173615" w:rsidRPr="001C3F89" w:rsidRDefault="00173615" w:rsidP="00173615">
      <w:pPr>
        <w:pStyle w:val="a3"/>
        <w:ind w:left="360"/>
        <w:jc w:val="both"/>
        <w:rPr>
          <w:rFonts w:ascii="Times New Roman" w:hAnsi="Times New Roman"/>
          <w:sz w:val="28"/>
          <w:szCs w:val="28"/>
          <w:lang w:val="ru-RU"/>
        </w:rPr>
      </w:pPr>
      <w:proofErr w:type="spellStart"/>
      <w:r w:rsidRPr="001C3F89">
        <w:rPr>
          <w:rFonts w:ascii="Times New Roman" w:hAnsi="Times New Roman"/>
          <w:caps/>
          <w:sz w:val="28"/>
          <w:szCs w:val="28"/>
          <w:lang w:val="ru-RU"/>
        </w:rPr>
        <w:t>ш</w:t>
      </w:r>
      <w:r w:rsidRPr="001C3F89">
        <w:rPr>
          <w:rFonts w:ascii="Times New Roman" w:hAnsi="Times New Roman"/>
          <w:sz w:val="28"/>
          <w:szCs w:val="28"/>
          <w:lang w:val="ru-RU"/>
        </w:rPr>
        <w:t>арикони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рушд</w:t>
      </w:r>
      <w:proofErr w:type="spellEnd"/>
      <w:r w:rsidRPr="001C3F89">
        <w:rPr>
          <w:rFonts w:ascii="Times New Roman" w:hAnsi="Times New Roman"/>
          <w:sz w:val="28"/>
          <w:szCs w:val="28"/>
          <w:lang w:val="ru-RU"/>
        </w:rPr>
        <w:t>:</w:t>
      </w:r>
    </w:p>
    <w:p w14:paraId="53F09FC8" w14:textId="0ECA5F09" w:rsidR="00173615" w:rsidRPr="005A018A" w:rsidRDefault="00173615" w:rsidP="005A018A">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БРСММ (ПРООН), </w:t>
      </w:r>
    </w:p>
    <w:p w14:paraId="22375A76" w14:textId="77777777" w:rsidR="00984278" w:rsidRPr="005A018A" w:rsidRDefault="00984278" w:rsidP="00984278">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Бонки Ҷаҳонӣ,</w:t>
      </w:r>
    </w:p>
    <w:p w14:paraId="6BAFFF6E" w14:textId="77777777" w:rsidR="00984278" w:rsidRDefault="00984278" w:rsidP="00984278">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Бонки </w:t>
      </w:r>
      <w:proofErr w:type="spellStart"/>
      <w:r>
        <w:rPr>
          <w:rFonts w:ascii="Times New Roman" w:hAnsi="Times New Roman"/>
          <w:sz w:val="28"/>
          <w:szCs w:val="28"/>
          <w:lang w:val="ru-RU"/>
        </w:rPr>
        <w:t>рушди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Осиё</w:t>
      </w:r>
      <w:proofErr w:type="spellEnd"/>
      <w:r>
        <w:rPr>
          <w:rFonts w:ascii="Times New Roman" w:hAnsi="Times New Roman"/>
          <w:sz w:val="28"/>
          <w:szCs w:val="28"/>
          <w:lang w:val="ru-RU"/>
        </w:rPr>
        <w:t>,</w:t>
      </w:r>
    </w:p>
    <w:p w14:paraId="32684C54" w14:textId="77777777" w:rsidR="00984278" w:rsidRDefault="00984278" w:rsidP="00984278">
      <w:pPr>
        <w:pStyle w:val="a3"/>
        <w:numPr>
          <w:ilvl w:val="0"/>
          <w:numId w:val="11"/>
        </w:numPr>
        <w:jc w:val="both"/>
        <w:rPr>
          <w:rFonts w:ascii="Times New Roman" w:hAnsi="Times New Roman"/>
          <w:sz w:val="28"/>
          <w:szCs w:val="28"/>
          <w:lang w:val="ru-RU"/>
        </w:rPr>
      </w:pPr>
      <w:proofErr w:type="spellStart"/>
      <w:r>
        <w:rPr>
          <w:rFonts w:ascii="Times New Roman" w:hAnsi="Times New Roman"/>
          <w:sz w:val="28"/>
          <w:szCs w:val="28"/>
          <w:lang w:val="ru-RU"/>
        </w:rPr>
        <w:t>Иттиҳоди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Аврупо</w:t>
      </w:r>
      <w:proofErr w:type="spellEnd"/>
      <w:r>
        <w:rPr>
          <w:rFonts w:ascii="Times New Roman" w:hAnsi="Times New Roman"/>
          <w:sz w:val="28"/>
          <w:szCs w:val="28"/>
          <w:lang w:val="ru-RU"/>
        </w:rPr>
        <w:t>,</w:t>
      </w:r>
    </w:p>
    <w:p w14:paraId="512EA621"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Бонки </w:t>
      </w:r>
      <w:proofErr w:type="spellStart"/>
      <w:r>
        <w:rPr>
          <w:rFonts w:ascii="Times New Roman" w:hAnsi="Times New Roman"/>
          <w:sz w:val="28"/>
          <w:szCs w:val="28"/>
          <w:lang w:val="ru-RU"/>
        </w:rPr>
        <w:t>Аврупоии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таҷдид</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рушд</w:t>
      </w:r>
      <w:proofErr w:type="spellEnd"/>
      <w:r>
        <w:rPr>
          <w:rFonts w:ascii="Times New Roman" w:hAnsi="Times New Roman"/>
          <w:sz w:val="28"/>
          <w:szCs w:val="28"/>
          <w:lang w:val="ru-RU"/>
        </w:rPr>
        <w:t>,</w:t>
      </w:r>
    </w:p>
    <w:p w14:paraId="6D3B4B3A" w14:textId="27653220" w:rsidR="005A018A" w:rsidRPr="005A018A" w:rsidRDefault="005A018A"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Бонки Исломии Рушд,</w:t>
      </w:r>
    </w:p>
    <w:p w14:paraId="7FC30CA7" w14:textId="6644EE62" w:rsidR="005A018A" w:rsidRPr="00984278" w:rsidRDefault="005A018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Намояндагии Агентии Ҷопон оид  ба ҳамкории байналмилалӣ (</w:t>
      </w:r>
      <w:r>
        <w:rPr>
          <w:rFonts w:ascii="Times New Roman" w:hAnsi="Times New Roman"/>
          <w:sz w:val="28"/>
          <w:szCs w:val="28"/>
          <w:lang w:val="en-US"/>
        </w:rPr>
        <w:t>JICA</w:t>
      </w:r>
      <w:r>
        <w:rPr>
          <w:rFonts w:ascii="Times New Roman" w:hAnsi="Times New Roman"/>
          <w:sz w:val="28"/>
          <w:szCs w:val="28"/>
          <w:lang w:val="tg-Cyrl-TJ"/>
        </w:rPr>
        <w:t>)</w:t>
      </w:r>
      <w:r w:rsidR="00984278">
        <w:rPr>
          <w:rFonts w:ascii="Times New Roman" w:hAnsi="Times New Roman"/>
          <w:sz w:val="28"/>
          <w:szCs w:val="28"/>
          <w:lang w:val="tg-Cyrl-TJ"/>
        </w:rPr>
        <w:t>,</w:t>
      </w:r>
    </w:p>
    <w:p w14:paraId="10FC96C2" w14:textId="77777777" w:rsidR="00173615" w:rsidRPr="001C3F89" w:rsidRDefault="00173615" w:rsidP="00173615">
      <w:pPr>
        <w:pStyle w:val="a3"/>
        <w:ind w:left="708"/>
        <w:jc w:val="both"/>
        <w:rPr>
          <w:rFonts w:ascii="Times New Roman" w:hAnsi="Times New Roman"/>
          <w:sz w:val="28"/>
          <w:szCs w:val="28"/>
          <w:lang w:val="ru-RU"/>
        </w:rPr>
      </w:pPr>
    </w:p>
    <w:p w14:paraId="4530386A" w14:textId="77777777" w:rsidR="00173615" w:rsidRDefault="00173615" w:rsidP="009549F9">
      <w:pPr>
        <w:pStyle w:val="a3"/>
        <w:ind w:left="0" w:firstLine="360"/>
        <w:jc w:val="both"/>
        <w:rPr>
          <w:rFonts w:ascii="Times New Roman" w:hAnsi="Times New Roman"/>
          <w:sz w:val="28"/>
          <w:szCs w:val="28"/>
          <w:lang w:val="tg-Cyrl-TJ"/>
        </w:rPr>
      </w:pPr>
      <w:proofErr w:type="spellStart"/>
      <w:r w:rsidRPr="001C3F89">
        <w:rPr>
          <w:rFonts w:ascii="Times New Roman" w:hAnsi="Times New Roman"/>
          <w:sz w:val="28"/>
          <w:szCs w:val="28"/>
          <w:lang w:val="ru-RU"/>
        </w:rPr>
        <w:t>Ташкилоти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ҷомеаи шаҳрвандӣ:</w:t>
      </w:r>
    </w:p>
    <w:p w14:paraId="6B95584A" w14:textId="77777777" w:rsidR="00173615" w:rsidRPr="001C3F89" w:rsidRDefault="00173615" w:rsidP="00173615">
      <w:pPr>
        <w:pStyle w:val="a3"/>
        <w:numPr>
          <w:ilvl w:val="0"/>
          <w:numId w:val="12"/>
        </w:numPr>
        <w:ind w:left="360"/>
        <w:jc w:val="both"/>
        <w:rPr>
          <w:rFonts w:ascii="Times New Roman" w:hAnsi="Times New Roman"/>
          <w:sz w:val="28"/>
          <w:szCs w:val="28"/>
          <w:lang w:val="tg-Cyrl-TJ"/>
        </w:rPr>
      </w:pPr>
      <w:r w:rsidRPr="001C3F89">
        <w:rPr>
          <w:rFonts w:ascii="Times New Roman" w:hAnsi="Times New Roman"/>
          <w:sz w:val="28"/>
          <w:szCs w:val="28"/>
          <w:lang w:val="tg-Cyrl-TJ"/>
        </w:rPr>
        <w:t>Ассосиатсияи миллии соҳибкории хурд ва миёна,</w:t>
      </w:r>
    </w:p>
    <w:p w14:paraId="34952712" w14:textId="77777777" w:rsidR="00173615" w:rsidRDefault="00173615" w:rsidP="00173615">
      <w:pPr>
        <w:pStyle w:val="a3"/>
        <w:numPr>
          <w:ilvl w:val="0"/>
          <w:numId w:val="12"/>
        </w:numPr>
        <w:ind w:left="360"/>
        <w:jc w:val="both"/>
        <w:rPr>
          <w:rFonts w:ascii="Times New Roman" w:hAnsi="Times New Roman"/>
          <w:sz w:val="28"/>
          <w:szCs w:val="28"/>
          <w:lang w:val="ru-RU"/>
        </w:rPr>
      </w:pPr>
      <w:bookmarkStart w:id="6" w:name="_Hlk151660069"/>
      <w:proofErr w:type="spellStart"/>
      <w:r w:rsidRPr="001C3F89">
        <w:rPr>
          <w:rFonts w:ascii="Times New Roman" w:hAnsi="Times New Roman"/>
          <w:sz w:val="28"/>
          <w:szCs w:val="28"/>
          <w:lang w:val="ru-RU"/>
        </w:rPr>
        <w:t>Кумитаи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миллии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Паралимпии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Тоҷикистон</w:t>
      </w:r>
      <w:proofErr w:type="spellEnd"/>
      <w:r w:rsidRPr="001C3F89">
        <w:rPr>
          <w:rFonts w:ascii="Times New Roman" w:hAnsi="Times New Roman"/>
          <w:sz w:val="28"/>
          <w:szCs w:val="28"/>
          <w:lang w:val="ru-RU"/>
        </w:rPr>
        <w:t>,</w:t>
      </w:r>
    </w:p>
    <w:p w14:paraId="1FA6A400" w14:textId="3ABDC5F1" w:rsidR="00CD4549" w:rsidRPr="00984278" w:rsidRDefault="00984278" w:rsidP="00173615">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t>А</w:t>
      </w:r>
      <w:proofErr w:type="spellStart"/>
      <w:r w:rsidR="00CD4549">
        <w:rPr>
          <w:rFonts w:ascii="Times New Roman" w:hAnsi="Times New Roman"/>
          <w:sz w:val="28"/>
          <w:szCs w:val="28"/>
          <w:lang w:val="ru-RU"/>
        </w:rPr>
        <w:t>ссосиатсияи</w:t>
      </w:r>
      <w:proofErr w:type="spellEnd"/>
      <w:r w:rsidR="00CD4549">
        <w:rPr>
          <w:rFonts w:ascii="Times New Roman" w:hAnsi="Times New Roman"/>
          <w:sz w:val="28"/>
          <w:szCs w:val="28"/>
          <w:lang w:val="ru-RU"/>
        </w:rPr>
        <w:t xml:space="preserve"> энергетик</w:t>
      </w:r>
      <w:r>
        <w:rPr>
          <w:rFonts w:ascii="Times New Roman" w:hAnsi="Times New Roman"/>
          <w:sz w:val="28"/>
          <w:szCs w:val="28"/>
          <w:lang w:val="tg-Cyrl-TJ"/>
        </w:rPr>
        <w:t>ҳо</w:t>
      </w:r>
      <w:r w:rsidR="00CD4549">
        <w:rPr>
          <w:rFonts w:ascii="Times New Roman" w:hAnsi="Times New Roman"/>
          <w:sz w:val="28"/>
          <w:szCs w:val="28"/>
          <w:lang w:val="ru-RU"/>
        </w:rPr>
        <w:t>и То</w:t>
      </w:r>
      <w:r w:rsidR="00CD4549">
        <w:rPr>
          <w:rFonts w:ascii="Times New Roman" w:hAnsi="Times New Roman"/>
          <w:sz w:val="28"/>
          <w:szCs w:val="28"/>
          <w:lang w:val="tg-Cyrl-TJ"/>
        </w:rPr>
        <w:t>ҷикистон,</w:t>
      </w:r>
    </w:p>
    <w:p w14:paraId="716B3F41" w14:textId="4BAACAE1" w:rsidR="00984278" w:rsidRPr="00984278" w:rsidRDefault="00984278" w:rsidP="00173615">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lastRenderedPageBreak/>
        <w:t>ТҶ Акселерейт Просперити,</w:t>
      </w:r>
    </w:p>
    <w:bookmarkEnd w:id="6"/>
    <w:p w14:paraId="37620B7B" w14:textId="77777777" w:rsidR="00173615" w:rsidRDefault="00173615" w:rsidP="00173615">
      <w:pPr>
        <w:pStyle w:val="a3"/>
        <w:numPr>
          <w:ilvl w:val="0"/>
          <w:numId w:val="12"/>
        </w:numPr>
        <w:ind w:left="360"/>
        <w:jc w:val="both"/>
        <w:rPr>
          <w:rFonts w:ascii="Times New Roman" w:hAnsi="Times New Roman"/>
          <w:sz w:val="28"/>
          <w:szCs w:val="28"/>
          <w:lang w:val="tg-Cyrl-TJ"/>
        </w:rPr>
      </w:pPr>
      <w:r w:rsidRPr="001C3F89">
        <w:rPr>
          <w:rFonts w:ascii="Times New Roman" w:hAnsi="Times New Roman"/>
          <w:sz w:val="28"/>
          <w:szCs w:val="28"/>
          <w:lang w:val="tg-Cyrl-TJ"/>
        </w:rPr>
        <w:t>Дигар намояндагони бахши хусусӣ ва ассосиатсияҳои соҳибкорӣ</w:t>
      </w:r>
    </w:p>
    <w:p w14:paraId="72E65F4A" w14:textId="77777777" w:rsidR="00CD4549" w:rsidRPr="001C3F89" w:rsidRDefault="00CD4549" w:rsidP="00CD4549">
      <w:pPr>
        <w:pStyle w:val="a3"/>
        <w:ind w:left="360"/>
        <w:jc w:val="both"/>
        <w:rPr>
          <w:rFonts w:ascii="Times New Roman" w:hAnsi="Times New Roman"/>
          <w:sz w:val="28"/>
          <w:szCs w:val="28"/>
          <w:lang w:val="tg-Cyrl-TJ"/>
        </w:rPr>
      </w:pPr>
    </w:p>
    <w:p w14:paraId="475F47F9" w14:textId="661523C5" w:rsidR="00173615" w:rsidRPr="00CD4549" w:rsidRDefault="00173615" w:rsidP="004C7D1A">
      <w:pPr>
        <w:pStyle w:val="a3"/>
        <w:numPr>
          <w:ilvl w:val="1"/>
          <w:numId w:val="1"/>
        </w:numPr>
        <w:ind w:left="426"/>
        <w:jc w:val="both"/>
        <w:rPr>
          <w:rFonts w:ascii="Times New Roman" w:hAnsi="Times New Roman"/>
          <w:b/>
          <w:bCs/>
          <w:sz w:val="28"/>
          <w:szCs w:val="28"/>
          <w:lang w:val="tg-Cyrl-TJ"/>
        </w:rPr>
      </w:pPr>
      <w:r w:rsidRPr="001C3F89">
        <w:rPr>
          <w:rFonts w:ascii="Times New Roman" w:hAnsi="Times New Roman"/>
          <w:sz w:val="28"/>
          <w:szCs w:val="28"/>
          <w:lang w:val="tg-Cyrl-TJ"/>
        </w:rPr>
        <w:t xml:space="preserve"> Гуруҳи кории байниидоравӣ дар ду сатҳ: </w:t>
      </w:r>
      <w:r w:rsidRPr="00CD4549">
        <w:rPr>
          <w:rFonts w:ascii="Times New Roman" w:hAnsi="Times New Roman"/>
          <w:b/>
          <w:bCs/>
          <w:sz w:val="28"/>
          <w:szCs w:val="28"/>
          <w:lang w:val="tg-Cyrl-TJ"/>
        </w:rPr>
        <w:t>сатҳи роҳбарикунанда ва сатҳи техникӣ фаъолият мекунад.</w:t>
      </w:r>
    </w:p>
    <w:p w14:paraId="74925B08" w14:textId="77777777" w:rsidR="003F0333" w:rsidRDefault="003F0333" w:rsidP="003F0333">
      <w:pPr>
        <w:pStyle w:val="a3"/>
        <w:ind w:left="426"/>
        <w:jc w:val="both"/>
        <w:rPr>
          <w:rFonts w:ascii="Times New Roman" w:hAnsi="Times New Roman"/>
          <w:sz w:val="28"/>
          <w:szCs w:val="28"/>
          <w:lang w:val="tg-Cyrl-TJ"/>
        </w:rPr>
      </w:pPr>
    </w:p>
    <w:p w14:paraId="2D58F094" w14:textId="32F4CE12" w:rsidR="00173615" w:rsidRPr="003F0333" w:rsidRDefault="00173615" w:rsidP="004C7D1A">
      <w:pPr>
        <w:pStyle w:val="a3"/>
        <w:numPr>
          <w:ilvl w:val="1"/>
          <w:numId w:val="1"/>
        </w:numPr>
        <w:ind w:left="426"/>
        <w:jc w:val="both"/>
        <w:rPr>
          <w:rFonts w:ascii="Times New Roman" w:hAnsi="Times New Roman"/>
          <w:b/>
          <w:bCs/>
          <w:sz w:val="28"/>
          <w:szCs w:val="28"/>
          <w:lang w:val="tg-Cyrl-TJ"/>
        </w:rPr>
      </w:pPr>
      <w:r w:rsidRPr="003F0333">
        <w:rPr>
          <w:rFonts w:ascii="Times New Roman" w:hAnsi="Times New Roman"/>
          <w:b/>
          <w:bCs/>
          <w:sz w:val="28"/>
          <w:szCs w:val="28"/>
          <w:lang w:val="tg-Cyrl-TJ"/>
        </w:rPr>
        <w:t>Аъзои Гурӯҳи кории байниидоравӣ ҳуқуқ ва уҳдадориҳои зеринро соҳиб мебошанд:</w:t>
      </w:r>
    </w:p>
    <w:p w14:paraId="48121E6E" w14:textId="474829B9" w:rsidR="00173615" w:rsidRPr="001C3F89" w:rsidRDefault="00B02732" w:rsidP="00173615">
      <w:pPr>
        <w:pStyle w:val="a3"/>
        <w:numPr>
          <w:ilvl w:val="0"/>
          <w:numId w:val="14"/>
        </w:numPr>
        <w:jc w:val="both"/>
        <w:rPr>
          <w:rFonts w:ascii="Times New Roman" w:hAnsi="Times New Roman"/>
          <w:sz w:val="28"/>
          <w:szCs w:val="28"/>
          <w:lang w:val="tg-Cyrl-TJ"/>
        </w:rPr>
      </w:pPr>
      <w:r w:rsidRPr="00B02732">
        <w:rPr>
          <w:rFonts w:ascii="Times New Roman" w:hAnsi="Times New Roman"/>
          <w:sz w:val="28"/>
          <w:szCs w:val="28"/>
          <w:lang w:val="tg-Cyrl-TJ"/>
        </w:rPr>
        <w:t xml:space="preserve">вазифадоранд,ки </w:t>
      </w:r>
      <w:r w:rsidR="00173615" w:rsidRPr="001C3F89">
        <w:rPr>
          <w:rFonts w:ascii="Times New Roman" w:hAnsi="Times New Roman"/>
          <w:sz w:val="28"/>
          <w:szCs w:val="28"/>
          <w:lang w:val="tg-Cyrl-TJ"/>
        </w:rPr>
        <w:t>дар ҷаласаҳои Гурӯҳи кории байниидоравӣ ва инчунин раванди омода ва татбиқи нақшаҳои амал ва қарорҳои қабулнамудаи Гуруҳи корӣ иштирок намоянд,</w:t>
      </w:r>
    </w:p>
    <w:p w14:paraId="7A26326E" w14:textId="3675762C"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дар таҳлили раванди фаъолияти вазорату идораҳо, шарикони рушд, агентиҳои СММ, ташкилоти ҷомеаи шаҳрвандӣ, бизнес-ассосиатсияҳо ва дигар тарафҳои манфиатдор дар самти татбиқи барномаҳои соҳавӣ тибқи ҳадафу вазифаҳои СМР 2030 ва ҲРУ ва омоданамоии ҳисоботи фосилавӣ ва ниҳоӣ иштирок намоянд,</w:t>
      </w:r>
    </w:p>
    <w:p w14:paraId="2669A950"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бо ташаббусҳо баромад кунанд, аз рӯи моҳияти масъалаҳои муҳокимашаванда пешниҳодҳо, эродҳо ва ислоҳот ворид намоянд, ба гурӯҳҳои мавзӯӣ ва гурӯҳҳои коршиносон номзадии мутахассисонро пешниҳод намоянд;</w:t>
      </w:r>
    </w:p>
    <w:p w14:paraId="3E912593"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тамоми маълумотеро, ки барои иҷрои вазифаҳояшон ҳамчун аъзои Гурӯҳи корӣ заруранд, дастрас намуда шинос шаванд;</w:t>
      </w:r>
    </w:p>
    <w:p w14:paraId="615B4521"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дар ҷаласаҳои гурӯҳҳои мавзӯӣ ва гурӯҳҳои коршиносон иштирок намоянд;</w:t>
      </w:r>
    </w:p>
    <w:p w14:paraId="0577DCD5"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озодона фикру ақидаи худро оид ба ҳар як масъалаи фаъолияти Гурӯҳи корӣ баён кунанд.</w:t>
      </w:r>
    </w:p>
    <w:p w14:paraId="625F82B0"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Аъзои гурӯҳ барои ҳамоҳангсозии фаъолияти Гурӯҳи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омода ва ташкили ҷаласаҳои он, ҳамоҳангсозии фаъолият оид ба иҷрои қарорҳои Гурӯҳи корӣ ва дигар масъалаҳои марбут ба мавзӯи фаъолияти он,  Котиб(от)и  Гурӯҳи кориро интихоб мекунанд.</w:t>
      </w:r>
    </w:p>
    <w:p w14:paraId="05257355"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Гузаронидани ҷаласаҳо ва қабули қарорҳои Гуруҳи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xml:space="preserve"> дар сатҳи роҳбарикунанда, ки роҳбарони мақомоти давлатӣ, шарикони рушд агентиҳои СММ, ташкилоти ҷомеаи шаҳрвандӣ, бахши хусусӣ ва бизнес – ассосиатсияҳои соҳибкорӣ, ва ҳамаи ҷонибҳои манфиатдорро дар бар мегирад, амалӣ мегардад. </w:t>
      </w:r>
    </w:p>
    <w:p w14:paraId="08C62BBF"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Фаъолияти Гурӯҳи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xml:space="preserve"> дар шаклҳои зерин амалӣ мегардад:</w:t>
      </w:r>
    </w:p>
    <w:p w14:paraId="3588E3C7" w14:textId="77777777" w:rsidR="00173615" w:rsidRPr="001C3F89" w:rsidRDefault="00173615" w:rsidP="00173615">
      <w:pPr>
        <w:pStyle w:val="a3"/>
        <w:numPr>
          <w:ilvl w:val="0"/>
          <w:numId w:val="15"/>
        </w:numPr>
        <w:jc w:val="both"/>
        <w:rPr>
          <w:rFonts w:ascii="Times New Roman" w:hAnsi="Times New Roman"/>
          <w:sz w:val="28"/>
          <w:szCs w:val="28"/>
          <w:lang w:val="ru-RU"/>
        </w:rPr>
      </w:pPr>
      <w:proofErr w:type="spellStart"/>
      <w:r w:rsidRPr="001C3F89">
        <w:rPr>
          <w:rFonts w:ascii="Times New Roman" w:hAnsi="Times New Roman"/>
          <w:sz w:val="28"/>
          <w:szCs w:val="28"/>
          <w:lang w:val="ru-RU"/>
        </w:rPr>
        <w:t>гузаронидани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ҷаласаҳои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w:t>
      </w:r>
    </w:p>
    <w:p w14:paraId="5F971545" w14:textId="77777777" w:rsidR="00173615" w:rsidRPr="001C3F89" w:rsidRDefault="00173615" w:rsidP="00173615">
      <w:pPr>
        <w:pStyle w:val="a3"/>
        <w:numPr>
          <w:ilvl w:val="0"/>
          <w:numId w:val="15"/>
        </w:numPr>
        <w:jc w:val="both"/>
        <w:rPr>
          <w:rFonts w:ascii="Times New Roman" w:hAnsi="Times New Roman"/>
          <w:sz w:val="28"/>
          <w:szCs w:val="28"/>
          <w:lang w:val="ru-RU"/>
        </w:rPr>
      </w:pP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коршиносон</w:t>
      </w:r>
      <w:proofErr w:type="spellEnd"/>
      <w:r w:rsidRPr="001C3F89">
        <w:rPr>
          <w:rFonts w:ascii="Times New Roman" w:hAnsi="Times New Roman"/>
          <w:sz w:val="28"/>
          <w:szCs w:val="28"/>
          <w:lang w:val="ru-RU"/>
        </w:rPr>
        <w:t>;</w:t>
      </w:r>
    </w:p>
    <w:p w14:paraId="4217D8F3" w14:textId="77777777" w:rsidR="00173615" w:rsidRPr="001C3F89" w:rsidRDefault="00173615" w:rsidP="00173615">
      <w:pPr>
        <w:pStyle w:val="a3"/>
        <w:numPr>
          <w:ilvl w:val="0"/>
          <w:numId w:val="15"/>
        </w:numPr>
        <w:jc w:val="both"/>
        <w:rPr>
          <w:rFonts w:ascii="Times New Roman" w:hAnsi="Times New Roman"/>
          <w:sz w:val="28"/>
          <w:szCs w:val="28"/>
          <w:lang w:val="ru-RU"/>
        </w:rPr>
      </w:pPr>
      <w:proofErr w:type="spellStart"/>
      <w:r w:rsidRPr="001C3F89">
        <w:rPr>
          <w:rFonts w:ascii="Times New Roman" w:hAnsi="Times New Roman"/>
          <w:sz w:val="28"/>
          <w:szCs w:val="28"/>
          <w:lang w:val="ru-RU"/>
        </w:rPr>
        <w:lastRenderedPageBreak/>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Гуруҳи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оид</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татбиқи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нақшаҳои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амал</w:t>
      </w:r>
      <w:proofErr w:type="spellEnd"/>
      <w:r w:rsidRPr="001C3F89">
        <w:rPr>
          <w:rFonts w:ascii="Times New Roman" w:hAnsi="Times New Roman"/>
          <w:sz w:val="28"/>
          <w:szCs w:val="28"/>
          <w:lang w:val="ru-RU"/>
        </w:rPr>
        <w:t>.</w:t>
      </w:r>
    </w:p>
    <w:p w14:paraId="27EAB6CC"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4.9.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таъмини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мунтазами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сатҳи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техникӣ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коршиносӣ</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самтҳои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мутахассисони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дахлдор</w:t>
      </w:r>
      <w:proofErr w:type="spellEnd"/>
      <w:r w:rsidRPr="001C3F89">
        <w:rPr>
          <w:rFonts w:ascii="Times New Roman" w:hAnsi="Times New Roman"/>
          <w:sz w:val="28"/>
          <w:szCs w:val="28"/>
          <w:lang w:val="ru-RU"/>
        </w:rPr>
        <w:t xml:space="preserve"> аз </w:t>
      </w:r>
      <w:proofErr w:type="spellStart"/>
      <w:r w:rsidRPr="001C3F89">
        <w:rPr>
          <w:rFonts w:ascii="Times New Roman" w:hAnsi="Times New Roman"/>
          <w:sz w:val="28"/>
          <w:szCs w:val="28"/>
          <w:lang w:val="ru-RU"/>
        </w:rPr>
        <w:t>ҳисоби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Гуруҳи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вазорату</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идораҳо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шарикони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рушд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агентиҳои</w:t>
      </w:r>
      <w:proofErr w:type="spellEnd"/>
      <w:r w:rsidRPr="001C3F89">
        <w:rPr>
          <w:rFonts w:ascii="Times New Roman" w:hAnsi="Times New Roman"/>
          <w:sz w:val="28"/>
          <w:szCs w:val="28"/>
          <w:lang w:val="ru-RU"/>
        </w:rPr>
        <w:t xml:space="preserve"> СММ, </w:t>
      </w:r>
      <w:proofErr w:type="spellStart"/>
      <w:r w:rsidRPr="001C3F89">
        <w:rPr>
          <w:rFonts w:ascii="Times New Roman" w:hAnsi="Times New Roman"/>
          <w:sz w:val="28"/>
          <w:szCs w:val="28"/>
          <w:lang w:val="ru-RU"/>
        </w:rPr>
        <w:t>ташкилоти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ҷомеаи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шаҳрвандӣ</w:t>
      </w:r>
      <w:proofErr w:type="spellEnd"/>
      <w:r w:rsidRPr="001C3F89">
        <w:rPr>
          <w:rFonts w:ascii="Times New Roman" w:hAnsi="Times New Roman"/>
          <w:sz w:val="28"/>
          <w:szCs w:val="28"/>
          <w:lang w:val="ru-RU"/>
        </w:rPr>
        <w:t xml:space="preserve">, бахши </w:t>
      </w:r>
      <w:proofErr w:type="spellStart"/>
      <w:r w:rsidRPr="001C3F89">
        <w:rPr>
          <w:rFonts w:ascii="Times New Roman" w:hAnsi="Times New Roman"/>
          <w:sz w:val="28"/>
          <w:szCs w:val="28"/>
          <w:lang w:val="ru-RU"/>
        </w:rPr>
        <w:t>хусусӣ</w:t>
      </w:r>
      <w:proofErr w:type="spellEnd"/>
      <w:r w:rsidRPr="001C3F89">
        <w:rPr>
          <w:rFonts w:ascii="Times New Roman" w:hAnsi="Times New Roman"/>
          <w:sz w:val="28"/>
          <w:szCs w:val="28"/>
          <w:lang w:val="ru-RU"/>
        </w:rPr>
        <w:t>, бизнес-</w:t>
      </w:r>
      <w:proofErr w:type="spellStart"/>
      <w:r w:rsidRPr="001C3F89">
        <w:rPr>
          <w:rFonts w:ascii="Times New Roman" w:hAnsi="Times New Roman"/>
          <w:sz w:val="28"/>
          <w:szCs w:val="28"/>
          <w:lang w:val="ru-RU"/>
        </w:rPr>
        <w:t>ассосиатсияҳо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ҳамаи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ҷонибҳои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манфиатдор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ташкил</w:t>
      </w:r>
      <w:proofErr w:type="spellEnd"/>
      <w:r w:rsidRPr="001C3F89">
        <w:rPr>
          <w:rFonts w:ascii="Times New Roman" w:hAnsi="Times New Roman"/>
          <w:sz w:val="28"/>
          <w:szCs w:val="28"/>
          <w:lang w:val="ru-RU"/>
        </w:rPr>
        <w:t xml:space="preserve"> карда </w:t>
      </w:r>
      <w:proofErr w:type="spellStart"/>
      <w:r w:rsidRPr="001C3F89">
        <w:rPr>
          <w:rFonts w:ascii="Times New Roman" w:hAnsi="Times New Roman"/>
          <w:sz w:val="28"/>
          <w:szCs w:val="28"/>
          <w:lang w:val="ru-RU"/>
        </w:rPr>
        <w:t>мешаванд</w:t>
      </w:r>
      <w:proofErr w:type="spellEnd"/>
      <w:r w:rsidRPr="001C3F89">
        <w:rPr>
          <w:rFonts w:ascii="Times New Roman" w:hAnsi="Times New Roman"/>
          <w:sz w:val="28"/>
          <w:szCs w:val="28"/>
          <w:lang w:val="ru-RU"/>
        </w:rPr>
        <w:t xml:space="preserve">. </w:t>
      </w:r>
    </w:p>
    <w:p w14:paraId="727385C0" w14:textId="0232BC9E"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4.10.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коршиносӣ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экспертӣ</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асоси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доимӣ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ё ба </w:t>
      </w:r>
      <w:proofErr w:type="spellStart"/>
      <w:r w:rsidRPr="001C3F89">
        <w:rPr>
          <w:rFonts w:ascii="Times New Roman" w:hAnsi="Times New Roman"/>
          <w:sz w:val="28"/>
          <w:szCs w:val="28"/>
          <w:lang w:val="ru-RU"/>
        </w:rPr>
        <w:t>муҳлати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муайян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тибқи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нақшаи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тасдиқшуда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намуда</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маҷлисҳои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гуруҳи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аз </w:t>
      </w:r>
      <w:proofErr w:type="spellStart"/>
      <w:r w:rsidRPr="001C3F89">
        <w:rPr>
          <w:rFonts w:ascii="Times New Roman" w:hAnsi="Times New Roman"/>
          <w:sz w:val="28"/>
          <w:szCs w:val="28"/>
          <w:lang w:val="ru-RU"/>
        </w:rPr>
        <w:t>рӯи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ҳуҷҷатҳои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омодашуда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қарорҳо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ғайра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ҳисобот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медиҳанд</w:t>
      </w:r>
      <w:proofErr w:type="spellEnd"/>
      <w:r w:rsidRPr="001C3F89">
        <w:rPr>
          <w:rFonts w:ascii="Times New Roman" w:hAnsi="Times New Roman"/>
          <w:sz w:val="28"/>
          <w:szCs w:val="28"/>
          <w:lang w:val="ru-RU"/>
        </w:rPr>
        <w:t xml:space="preserve">. </w:t>
      </w:r>
    </w:p>
    <w:p w14:paraId="54DF0831"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4.11. </w:t>
      </w:r>
      <w:proofErr w:type="spellStart"/>
      <w:r w:rsidRPr="001C3F89">
        <w:rPr>
          <w:rFonts w:ascii="Times New Roman" w:hAnsi="Times New Roman"/>
          <w:sz w:val="28"/>
          <w:szCs w:val="28"/>
          <w:lang w:val="ru-RU"/>
        </w:rPr>
        <w:t>Масъалаҳое</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аз </w:t>
      </w:r>
      <w:proofErr w:type="spellStart"/>
      <w:r w:rsidRPr="001C3F89">
        <w:rPr>
          <w:rFonts w:ascii="Times New Roman" w:hAnsi="Times New Roman"/>
          <w:sz w:val="28"/>
          <w:szCs w:val="28"/>
          <w:lang w:val="ru-RU"/>
        </w:rPr>
        <w:t>ҷониби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коршиносӣ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баррасӣ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мешаванд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қоидаҳои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онҳо</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ҷаласаи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тасдиқ</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мешаванд</w:t>
      </w:r>
      <w:proofErr w:type="spellEnd"/>
      <w:r w:rsidRPr="001C3F89">
        <w:rPr>
          <w:rFonts w:ascii="Times New Roman" w:hAnsi="Times New Roman"/>
          <w:sz w:val="28"/>
          <w:szCs w:val="28"/>
          <w:lang w:val="ru-RU"/>
        </w:rPr>
        <w:t xml:space="preserve">. </w:t>
      </w:r>
    </w:p>
    <w:p w14:paraId="0B4A19F1" w14:textId="1EAB53E1"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4.12.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r w:rsidRPr="001C3F89">
        <w:rPr>
          <w:rFonts w:ascii="Times New Roman" w:hAnsi="Times New Roman"/>
          <w:sz w:val="28"/>
          <w:szCs w:val="28"/>
          <w:lang w:val="tg-Cyrl-TJ" w:eastAsia="ru-RU"/>
        </w:rPr>
        <w:t>мақсади татбиқи босамари СМР 2030</w:t>
      </w:r>
      <w:r w:rsidR="00944887">
        <w:rPr>
          <w:rFonts w:ascii="Times New Roman" w:hAnsi="Times New Roman"/>
          <w:sz w:val="28"/>
          <w:szCs w:val="28"/>
          <w:lang w:val="tg-Cyrl-TJ" w:eastAsia="ru-RU"/>
        </w:rPr>
        <w:t>,</w:t>
      </w:r>
      <w:r w:rsidRPr="001C3F89">
        <w:rPr>
          <w:rFonts w:ascii="Times New Roman" w:hAnsi="Times New Roman"/>
          <w:sz w:val="28"/>
          <w:szCs w:val="28"/>
          <w:lang w:val="tg-Cyrl-TJ" w:eastAsia="ru-RU"/>
        </w:rPr>
        <w:t xml:space="preserve"> барнома</w:t>
      </w:r>
      <w:r w:rsidR="00944887">
        <w:rPr>
          <w:rFonts w:ascii="Times New Roman" w:hAnsi="Times New Roman"/>
          <w:sz w:val="28"/>
          <w:szCs w:val="28"/>
          <w:lang w:val="tg-Cyrl-TJ" w:eastAsia="ru-RU"/>
        </w:rPr>
        <w:t>ҳо</w:t>
      </w:r>
      <w:r w:rsidRPr="001C3F89">
        <w:rPr>
          <w:rFonts w:ascii="Times New Roman" w:hAnsi="Times New Roman"/>
          <w:sz w:val="28"/>
          <w:szCs w:val="28"/>
          <w:lang w:val="tg-Cyrl-TJ" w:eastAsia="ru-RU"/>
        </w:rPr>
        <w:t>и миёнамуҳлати рушд ва инчунин тақвият бахшидани муколамаи давлат ва бахши хусусӣ намояндагони ташкилоти ҷомеаи шаҳрванд</w:t>
      </w:r>
      <w:r w:rsidR="00944887">
        <w:rPr>
          <w:rFonts w:ascii="Times New Roman" w:hAnsi="Times New Roman"/>
          <w:sz w:val="28"/>
          <w:szCs w:val="28"/>
          <w:lang w:val="tg-Cyrl-TJ" w:eastAsia="ru-RU"/>
        </w:rPr>
        <w:t xml:space="preserve">ии </w:t>
      </w:r>
      <w:r w:rsidRPr="001C3F89">
        <w:rPr>
          <w:rFonts w:ascii="Times New Roman" w:hAnsi="Times New Roman"/>
          <w:sz w:val="28"/>
          <w:szCs w:val="28"/>
          <w:lang w:val="tg-Cyrl-TJ" w:eastAsia="ru-RU"/>
        </w:rPr>
        <w:t>шомили гуруҳи корӣ</w:t>
      </w:r>
      <w:r w:rsidRPr="001C3F89">
        <w:rPr>
          <w:rFonts w:ascii="Times New Roman" w:hAnsi="Times New Roman"/>
          <w:sz w:val="28"/>
          <w:szCs w:val="28"/>
          <w:lang w:val="ru-RU" w:eastAsia="ru-RU"/>
        </w:rPr>
        <w:t>:</w:t>
      </w:r>
    </w:p>
    <w:p w14:paraId="34D1F9BC" w14:textId="77777777" w:rsidR="00173615" w:rsidRPr="001C3F89" w:rsidRDefault="00173615" w:rsidP="00173615">
      <w:pPr>
        <w:pStyle w:val="a3"/>
        <w:numPr>
          <w:ilvl w:val="0"/>
          <w:numId w:val="16"/>
        </w:numPr>
        <w:jc w:val="both"/>
        <w:rPr>
          <w:rFonts w:ascii="Times New Roman" w:hAnsi="Times New Roman"/>
          <w:sz w:val="28"/>
          <w:szCs w:val="28"/>
          <w:lang w:val="ru-RU" w:eastAsia="ru-RU"/>
        </w:rPr>
      </w:pPr>
      <w:proofErr w:type="spellStart"/>
      <w:r w:rsidRPr="001C3F89">
        <w:rPr>
          <w:rFonts w:ascii="Times New Roman" w:hAnsi="Times New Roman"/>
          <w:sz w:val="28"/>
          <w:szCs w:val="28"/>
          <w:lang w:val="ru-RU" w:eastAsia="ru-RU"/>
        </w:rPr>
        <w:t>муколамаи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доимиро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амалӣ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гардонида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вазорату</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идораҳо</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ҷумла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шарикони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рушд</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агентиҳои</w:t>
      </w:r>
      <w:proofErr w:type="spellEnd"/>
      <w:r w:rsidRPr="001C3F89">
        <w:rPr>
          <w:rFonts w:ascii="Times New Roman" w:hAnsi="Times New Roman"/>
          <w:sz w:val="28"/>
          <w:szCs w:val="28"/>
          <w:lang w:val="ru-RU" w:eastAsia="ru-RU"/>
        </w:rPr>
        <w:t xml:space="preserve"> СММ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дигар</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ҳамкориҳоро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рушд</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медиҳанд</w:t>
      </w:r>
      <w:proofErr w:type="spellEnd"/>
      <w:r w:rsidRPr="001C3F89">
        <w:rPr>
          <w:rFonts w:ascii="Times New Roman" w:hAnsi="Times New Roman"/>
          <w:sz w:val="28"/>
          <w:szCs w:val="28"/>
          <w:lang w:val="ru-RU" w:eastAsia="ru-RU"/>
        </w:rPr>
        <w:t>;</w:t>
      </w:r>
    </w:p>
    <w:p w14:paraId="76666A33" w14:textId="34F41626" w:rsidR="00173615" w:rsidRPr="001C3F89" w:rsidRDefault="00265B39" w:rsidP="00173615">
      <w:pPr>
        <w:pStyle w:val="a3"/>
        <w:numPr>
          <w:ilvl w:val="0"/>
          <w:numId w:val="16"/>
        </w:numPr>
        <w:jc w:val="both"/>
        <w:rPr>
          <w:rFonts w:ascii="Times New Roman" w:hAnsi="Times New Roman"/>
          <w:sz w:val="28"/>
          <w:szCs w:val="28"/>
          <w:lang w:val="ru-RU" w:eastAsia="ru-RU"/>
        </w:rPr>
      </w:pPr>
      <w:proofErr w:type="spellStart"/>
      <w:r w:rsidRPr="00265B39">
        <w:rPr>
          <w:rFonts w:ascii="Times New Roman" w:hAnsi="Times New Roman"/>
          <w:sz w:val="28"/>
          <w:szCs w:val="28"/>
          <w:lang w:val="ru-RU" w:eastAsia="ru-RU"/>
        </w:rPr>
        <w:t>ташаббусҳо</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ва</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пешниҳодҳои</w:t>
      </w:r>
      <w:proofErr w:type="spellEnd"/>
      <w:r w:rsidRPr="00265B39">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с</w:t>
      </w:r>
      <w:r w:rsidRPr="00265B39">
        <w:rPr>
          <w:rFonts w:ascii="Times New Roman" w:hAnsi="Times New Roman"/>
          <w:sz w:val="28"/>
          <w:szCs w:val="28"/>
          <w:lang w:val="ru-RU" w:eastAsia="ru-RU"/>
        </w:rPr>
        <w:t>озмони</w:t>
      </w:r>
      <w:proofErr w:type="spellEnd"/>
      <w:r w:rsidRPr="00265B39">
        <w:rPr>
          <w:rFonts w:ascii="Times New Roman" w:hAnsi="Times New Roman"/>
          <w:sz w:val="28"/>
          <w:szCs w:val="28"/>
          <w:lang w:val="ru-RU" w:eastAsia="ru-RU"/>
        </w:rPr>
        <w:t xml:space="preserve"> </w:t>
      </w:r>
      <w:r>
        <w:rPr>
          <w:rFonts w:ascii="Times New Roman" w:hAnsi="Times New Roman"/>
          <w:sz w:val="28"/>
          <w:szCs w:val="28"/>
          <w:lang w:val="tg-Cyrl-TJ" w:eastAsia="ru-RU"/>
        </w:rPr>
        <w:t>ҷ</w:t>
      </w:r>
      <w:proofErr w:type="spellStart"/>
      <w:r w:rsidRPr="00265B39">
        <w:rPr>
          <w:rFonts w:ascii="Times New Roman" w:hAnsi="Times New Roman"/>
          <w:sz w:val="28"/>
          <w:szCs w:val="28"/>
          <w:lang w:val="ru-RU" w:eastAsia="ru-RU"/>
        </w:rPr>
        <w:t>омеаи</w:t>
      </w:r>
      <w:proofErr w:type="spellEnd"/>
      <w:r w:rsidRPr="00265B39">
        <w:rPr>
          <w:rFonts w:ascii="Times New Roman" w:hAnsi="Times New Roman"/>
          <w:sz w:val="28"/>
          <w:szCs w:val="28"/>
          <w:lang w:val="ru-RU" w:eastAsia="ru-RU"/>
        </w:rPr>
        <w:t xml:space="preserve"> </w:t>
      </w:r>
      <w:r>
        <w:rPr>
          <w:rFonts w:ascii="Times New Roman" w:hAnsi="Times New Roman"/>
          <w:sz w:val="28"/>
          <w:szCs w:val="28"/>
          <w:lang w:val="tg-Cyrl-TJ" w:eastAsia="ru-RU"/>
        </w:rPr>
        <w:t>ш</w:t>
      </w:r>
      <w:proofErr w:type="spellStart"/>
      <w:r w:rsidRPr="00265B39">
        <w:rPr>
          <w:rFonts w:ascii="Times New Roman" w:hAnsi="Times New Roman"/>
          <w:sz w:val="28"/>
          <w:szCs w:val="28"/>
          <w:lang w:val="ru-RU" w:eastAsia="ru-RU"/>
        </w:rPr>
        <w:t>аҳрвандӣ</w:t>
      </w:r>
      <w:proofErr w:type="spellEnd"/>
      <w:r w:rsidRPr="00265B39">
        <w:rPr>
          <w:rFonts w:ascii="Times New Roman" w:hAnsi="Times New Roman"/>
          <w:sz w:val="28"/>
          <w:szCs w:val="28"/>
          <w:lang w:val="ru-RU" w:eastAsia="ru-RU"/>
        </w:rPr>
        <w:t xml:space="preserve">, бахши </w:t>
      </w:r>
      <w:proofErr w:type="spellStart"/>
      <w:r w:rsidRPr="00265B39">
        <w:rPr>
          <w:rFonts w:ascii="Times New Roman" w:hAnsi="Times New Roman"/>
          <w:sz w:val="28"/>
          <w:szCs w:val="28"/>
          <w:lang w:val="ru-RU" w:eastAsia="ru-RU"/>
        </w:rPr>
        <w:t>хусусӣ</w:t>
      </w:r>
      <w:proofErr w:type="spellEnd"/>
      <w:r w:rsidRPr="00265B39">
        <w:rPr>
          <w:rFonts w:ascii="Times New Roman" w:hAnsi="Times New Roman"/>
          <w:sz w:val="28"/>
          <w:szCs w:val="28"/>
          <w:lang w:val="ru-RU" w:eastAsia="ru-RU"/>
        </w:rPr>
        <w:t xml:space="preserve"> </w:t>
      </w:r>
      <w:r w:rsidR="00944887">
        <w:rPr>
          <w:rFonts w:ascii="Times New Roman" w:hAnsi="Times New Roman"/>
          <w:sz w:val="28"/>
          <w:szCs w:val="28"/>
          <w:lang w:val="tg-Cyrl-TJ" w:eastAsia="ru-RU"/>
        </w:rPr>
        <w:t>в</w:t>
      </w:r>
      <w:r w:rsidRPr="00265B39">
        <w:rPr>
          <w:rFonts w:ascii="Times New Roman" w:hAnsi="Times New Roman"/>
          <w:sz w:val="28"/>
          <w:szCs w:val="28"/>
          <w:lang w:val="ru-RU" w:eastAsia="ru-RU"/>
        </w:rPr>
        <w:t xml:space="preserve">а </w:t>
      </w:r>
      <w:proofErr w:type="spellStart"/>
      <w:r w:rsidRPr="00265B39">
        <w:rPr>
          <w:rFonts w:ascii="Times New Roman" w:hAnsi="Times New Roman"/>
          <w:sz w:val="28"/>
          <w:szCs w:val="28"/>
          <w:lang w:val="ru-RU" w:eastAsia="ru-RU"/>
        </w:rPr>
        <w:t>ассотсиатсияҳои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тиҷоратиро</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оид</w:t>
      </w:r>
      <w:proofErr w:type="spellEnd"/>
      <w:r w:rsidRPr="00265B39">
        <w:rPr>
          <w:rFonts w:ascii="Times New Roman" w:hAnsi="Times New Roman"/>
          <w:sz w:val="28"/>
          <w:szCs w:val="28"/>
          <w:lang w:val="ru-RU" w:eastAsia="ru-RU"/>
        </w:rPr>
        <w:t xml:space="preserve"> ба </w:t>
      </w:r>
      <w:proofErr w:type="spellStart"/>
      <w:r w:rsidRPr="00265B39">
        <w:rPr>
          <w:rFonts w:ascii="Times New Roman" w:hAnsi="Times New Roman"/>
          <w:sz w:val="28"/>
          <w:szCs w:val="28"/>
          <w:lang w:val="ru-RU" w:eastAsia="ru-RU"/>
        </w:rPr>
        <w:t>рушди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устувори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кишвар</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ва</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татбиқи</w:t>
      </w:r>
      <w:proofErr w:type="spellEnd"/>
      <w:r w:rsidRPr="00265B39">
        <w:rPr>
          <w:rFonts w:ascii="Times New Roman" w:hAnsi="Times New Roman"/>
          <w:sz w:val="28"/>
          <w:szCs w:val="28"/>
          <w:lang w:val="ru-RU" w:eastAsia="ru-RU"/>
        </w:rPr>
        <w:t xml:space="preserve"> си</w:t>
      </w:r>
      <w:r w:rsidR="00944887">
        <w:rPr>
          <w:rFonts w:ascii="Times New Roman" w:hAnsi="Times New Roman"/>
          <w:sz w:val="28"/>
          <w:szCs w:val="28"/>
          <w:lang w:val="tg-Cyrl-TJ" w:eastAsia="ru-RU"/>
        </w:rPr>
        <w:t>ё</w:t>
      </w:r>
      <w:r w:rsidRPr="00265B39">
        <w:rPr>
          <w:rFonts w:ascii="Times New Roman" w:hAnsi="Times New Roman"/>
          <w:sz w:val="28"/>
          <w:szCs w:val="28"/>
          <w:lang w:val="ru-RU" w:eastAsia="ru-RU"/>
        </w:rPr>
        <w:t xml:space="preserve">сати </w:t>
      </w:r>
      <w:proofErr w:type="spellStart"/>
      <w:r w:rsidRPr="00265B39">
        <w:rPr>
          <w:rFonts w:ascii="Times New Roman" w:hAnsi="Times New Roman"/>
          <w:sz w:val="28"/>
          <w:szCs w:val="28"/>
          <w:lang w:val="ru-RU" w:eastAsia="ru-RU"/>
        </w:rPr>
        <w:t>иҷтимоию</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иқтисодии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давлат</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оид</w:t>
      </w:r>
      <w:proofErr w:type="spellEnd"/>
      <w:r w:rsidRPr="00265B39">
        <w:rPr>
          <w:rFonts w:ascii="Times New Roman" w:hAnsi="Times New Roman"/>
          <w:sz w:val="28"/>
          <w:szCs w:val="28"/>
          <w:lang w:val="ru-RU" w:eastAsia="ru-RU"/>
        </w:rPr>
        <w:t xml:space="preserve"> ба </w:t>
      </w:r>
      <w:proofErr w:type="spellStart"/>
      <w:r w:rsidRPr="00265B39">
        <w:rPr>
          <w:rFonts w:ascii="Times New Roman" w:hAnsi="Times New Roman"/>
          <w:sz w:val="28"/>
          <w:szCs w:val="28"/>
          <w:lang w:val="ru-RU" w:eastAsia="ru-RU"/>
        </w:rPr>
        <w:t>таъмини</w:t>
      </w:r>
      <w:proofErr w:type="spellEnd"/>
      <w:r w:rsidR="00944887">
        <w:rPr>
          <w:rFonts w:ascii="Times New Roman" w:hAnsi="Times New Roman"/>
          <w:sz w:val="28"/>
          <w:szCs w:val="28"/>
          <w:lang w:val="tg-Cyrl-TJ" w:eastAsia="ru-RU"/>
        </w:rPr>
        <w:t xml:space="preserve"> истиқлолияти энергетикӣ, истифодаи самараноки қувваи барқ ва </w:t>
      </w:r>
      <w:proofErr w:type="spellStart"/>
      <w:r w:rsidRPr="00265B39">
        <w:rPr>
          <w:rFonts w:ascii="Times New Roman" w:hAnsi="Times New Roman"/>
          <w:sz w:val="28"/>
          <w:szCs w:val="28"/>
          <w:lang w:val="ru-RU" w:eastAsia="ru-RU"/>
        </w:rPr>
        <w:t>дастрасии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ҳамаи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шаҳрвандони</w:t>
      </w:r>
      <w:proofErr w:type="spellEnd"/>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кишвар</w:t>
      </w:r>
      <w:proofErr w:type="spellEnd"/>
      <w:r w:rsidRPr="00265B39">
        <w:rPr>
          <w:rFonts w:ascii="Times New Roman" w:hAnsi="Times New Roman"/>
          <w:sz w:val="28"/>
          <w:szCs w:val="28"/>
          <w:lang w:val="ru-RU" w:eastAsia="ru-RU"/>
        </w:rPr>
        <w:t xml:space="preserve"> </w:t>
      </w:r>
      <w:r>
        <w:rPr>
          <w:rFonts w:ascii="Times New Roman" w:hAnsi="Times New Roman"/>
          <w:sz w:val="28"/>
          <w:szCs w:val="28"/>
          <w:lang w:val="ru-RU" w:eastAsia="ru-RU"/>
        </w:rPr>
        <w:t>б</w:t>
      </w:r>
      <w:r w:rsidRPr="00265B39">
        <w:rPr>
          <w:rFonts w:ascii="Times New Roman" w:hAnsi="Times New Roman"/>
          <w:sz w:val="28"/>
          <w:szCs w:val="28"/>
          <w:lang w:val="ru-RU" w:eastAsia="ru-RU"/>
        </w:rPr>
        <w:t xml:space="preserve">а </w:t>
      </w:r>
      <w:r w:rsidR="00944887">
        <w:rPr>
          <w:rFonts w:ascii="Times New Roman" w:hAnsi="Times New Roman"/>
          <w:sz w:val="28"/>
          <w:szCs w:val="28"/>
          <w:lang w:val="tg-Cyrl-TJ" w:eastAsia="ru-RU"/>
        </w:rPr>
        <w:t xml:space="preserve">нерӯи барқ </w:t>
      </w:r>
      <w:r w:rsidRPr="00265B39">
        <w:rPr>
          <w:rFonts w:ascii="Times New Roman" w:hAnsi="Times New Roman"/>
          <w:sz w:val="28"/>
          <w:szCs w:val="28"/>
          <w:lang w:val="ru-RU" w:eastAsia="ru-RU"/>
        </w:rPr>
        <w:t xml:space="preserve"> </w:t>
      </w:r>
      <w:proofErr w:type="spellStart"/>
      <w:r w:rsidRPr="00265B39">
        <w:rPr>
          <w:rFonts w:ascii="Times New Roman" w:hAnsi="Times New Roman"/>
          <w:sz w:val="28"/>
          <w:szCs w:val="28"/>
          <w:lang w:val="ru-RU" w:eastAsia="ru-RU"/>
        </w:rPr>
        <w:t>мерасонанд</w:t>
      </w:r>
      <w:proofErr w:type="spellEnd"/>
      <w:r w:rsidR="00173615" w:rsidRPr="001C3F89">
        <w:rPr>
          <w:rFonts w:ascii="Times New Roman" w:hAnsi="Times New Roman"/>
          <w:sz w:val="28"/>
          <w:szCs w:val="28"/>
          <w:lang w:val="ru-RU" w:eastAsia="ru-RU"/>
        </w:rPr>
        <w:t>;</w:t>
      </w:r>
    </w:p>
    <w:p w14:paraId="52051C9D" w14:textId="0695E175" w:rsidR="00173615" w:rsidRPr="001C3F89" w:rsidRDefault="00173615" w:rsidP="00173615">
      <w:pPr>
        <w:pStyle w:val="a3"/>
        <w:numPr>
          <w:ilvl w:val="0"/>
          <w:numId w:val="16"/>
        </w:numPr>
        <w:jc w:val="both"/>
        <w:rPr>
          <w:rFonts w:ascii="Times New Roman" w:hAnsi="Times New Roman"/>
          <w:sz w:val="28"/>
          <w:szCs w:val="28"/>
          <w:lang w:val="ru-RU" w:eastAsia="ru-RU"/>
        </w:rPr>
      </w:pPr>
      <w:proofErr w:type="spellStart"/>
      <w:r w:rsidRPr="001C3F89">
        <w:rPr>
          <w:rFonts w:ascii="Times New Roman" w:hAnsi="Times New Roman"/>
          <w:sz w:val="28"/>
          <w:szCs w:val="28"/>
          <w:lang w:val="ru-RU" w:eastAsia="ru-RU"/>
        </w:rPr>
        <w:t>ҳамкориҳои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тарафайни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доимиро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доираҳои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васеи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бахши </w:t>
      </w:r>
      <w:proofErr w:type="spellStart"/>
      <w:r w:rsidRPr="001C3F89">
        <w:rPr>
          <w:rFonts w:ascii="Times New Roman" w:hAnsi="Times New Roman"/>
          <w:sz w:val="28"/>
          <w:szCs w:val="28"/>
          <w:lang w:val="ru-RU" w:eastAsia="ru-RU"/>
        </w:rPr>
        <w:t>хусусӣ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бизнес-</w:t>
      </w:r>
      <w:proofErr w:type="spellStart"/>
      <w:r w:rsidRPr="001C3F89">
        <w:rPr>
          <w:rFonts w:ascii="Times New Roman" w:hAnsi="Times New Roman"/>
          <w:sz w:val="28"/>
          <w:szCs w:val="28"/>
          <w:lang w:val="ru-RU" w:eastAsia="ru-RU"/>
        </w:rPr>
        <w:t>ассосиатсияҳо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амалӣ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намуда</w:t>
      </w:r>
      <w:proofErr w:type="spellEnd"/>
      <w:r w:rsidRPr="001C3F89">
        <w:rPr>
          <w:rFonts w:ascii="Times New Roman" w:hAnsi="Times New Roman"/>
          <w:sz w:val="28"/>
          <w:szCs w:val="28"/>
          <w:lang w:val="ru-RU" w:eastAsia="ru-RU"/>
        </w:rPr>
        <w:t xml:space="preserve">, ба баланд </w:t>
      </w:r>
      <w:proofErr w:type="spellStart"/>
      <w:r w:rsidRPr="001C3F89">
        <w:rPr>
          <w:rFonts w:ascii="Times New Roman" w:hAnsi="Times New Roman"/>
          <w:sz w:val="28"/>
          <w:szCs w:val="28"/>
          <w:lang w:val="ru-RU" w:eastAsia="ru-RU"/>
        </w:rPr>
        <w:t>бардоштани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сатҳи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огоҳии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онҳо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афзалият</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самтҳои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калидии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фаъолияти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инчунин</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ҷалби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онҳо</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раванди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таҳия</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татбиқи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сиёсати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иҷтимоӣ-иқтисодӣ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соҳаи</w:t>
      </w:r>
      <w:proofErr w:type="spellEnd"/>
      <w:r w:rsidRPr="001C3F89">
        <w:rPr>
          <w:rFonts w:ascii="Times New Roman" w:hAnsi="Times New Roman"/>
          <w:sz w:val="28"/>
          <w:szCs w:val="28"/>
          <w:lang w:val="ru-RU" w:eastAsia="ru-RU"/>
        </w:rPr>
        <w:t xml:space="preserve"> </w:t>
      </w:r>
      <w:r w:rsidR="00265B39">
        <w:rPr>
          <w:rFonts w:ascii="Times New Roman" w:hAnsi="Times New Roman"/>
          <w:sz w:val="28"/>
          <w:szCs w:val="28"/>
          <w:lang w:val="tg-Cyrl-TJ" w:eastAsia="ru-RU"/>
        </w:rPr>
        <w:t>энергетика</w:t>
      </w:r>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усулҳои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гуногун</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мусоидат</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мекунанд</w:t>
      </w:r>
      <w:proofErr w:type="spellEnd"/>
      <w:r w:rsidRPr="001C3F89">
        <w:rPr>
          <w:rFonts w:ascii="Times New Roman" w:hAnsi="Times New Roman"/>
          <w:sz w:val="28"/>
          <w:szCs w:val="28"/>
          <w:lang w:val="ru-RU" w:eastAsia="ru-RU"/>
        </w:rPr>
        <w:t>;</w:t>
      </w:r>
    </w:p>
    <w:p w14:paraId="29279711" w14:textId="295A0B05"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ба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гузаронидани</w:t>
      </w:r>
      <w:proofErr w:type="spellEnd"/>
      <w:r w:rsidRPr="001C3F89">
        <w:rPr>
          <w:rFonts w:ascii="Times New Roman" w:hAnsi="Times New Roman"/>
          <w:sz w:val="28"/>
          <w:szCs w:val="28"/>
          <w:lang w:val="ru-RU" w:eastAsia="ru-RU"/>
        </w:rPr>
        <w:t xml:space="preserve"> мониторинг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арзёбии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татбиқи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сиёсати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w:t>
      </w:r>
      <w:r>
        <w:rPr>
          <w:rFonts w:ascii="Times New Roman" w:hAnsi="Times New Roman"/>
          <w:sz w:val="28"/>
          <w:szCs w:val="28"/>
          <w:lang w:val="ru-RU" w:eastAsia="ru-RU"/>
        </w:rPr>
        <w:t>ҷ</w:t>
      </w:r>
      <w:r w:rsidRPr="001C3F89">
        <w:rPr>
          <w:rFonts w:ascii="Times New Roman" w:hAnsi="Times New Roman"/>
          <w:sz w:val="28"/>
          <w:szCs w:val="28"/>
          <w:lang w:val="ru-RU" w:eastAsia="ru-RU"/>
        </w:rPr>
        <w:t>тимоӣ-иқтисодӣ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самти</w:t>
      </w:r>
      <w:proofErr w:type="spellEnd"/>
      <w:r w:rsidRPr="001C3F89">
        <w:rPr>
          <w:rFonts w:ascii="Times New Roman" w:hAnsi="Times New Roman"/>
          <w:sz w:val="28"/>
          <w:szCs w:val="28"/>
          <w:lang w:val="ru-RU" w:eastAsia="ru-RU"/>
        </w:rPr>
        <w:t xml:space="preserve"> </w:t>
      </w:r>
      <w:r w:rsidR="00265B39">
        <w:rPr>
          <w:rFonts w:ascii="Times New Roman" w:hAnsi="Times New Roman"/>
          <w:sz w:val="28"/>
          <w:szCs w:val="28"/>
          <w:lang w:val="tg-Cyrl-TJ" w:eastAsia="ru-RU"/>
        </w:rPr>
        <w:t>энергетика</w:t>
      </w:r>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ҷамъоварии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маводҳои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эмпирикии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иловагӣ</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бахши </w:t>
      </w:r>
      <w:proofErr w:type="spellStart"/>
      <w:r w:rsidRPr="001C3F89">
        <w:rPr>
          <w:rFonts w:ascii="Times New Roman" w:hAnsi="Times New Roman"/>
          <w:sz w:val="28"/>
          <w:szCs w:val="28"/>
          <w:lang w:val="ru-RU" w:eastAsia="ru-RU"/>
        </w:rPr>
        <w:t>хусусӣ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бизнес-</w:t>
      </w:r>
      <w:proofErr w:type="spellStart"/>
      <w:r w:rsidRPr="001C3F89">
        <w:rPr>
          <w:rFonts w:ascii="Times New Roman" w:hAnsi="Times New Roman"/>
          <w:sz w:val="28"/>
          <w:szCs w:val="28"/>
          <w:lang w:val="ru-RU" w:eastAsia="ru-RU"/>
        </w:rPr>
        <w:t>ассосиатсияҳо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татбиқи</w:t>
      </w:r>
      <w:proofErr w:type="spellEnd"/>
      <w:r w:rsidRPr="001C3F89">
        <w:rPr>
          <w:rFonts w:ascii="Times New Roman" w:hAnsi="Times New Roman"/>
          <w:sz w:val="28"/>
          <w:szCs w:val="28"/>
          <w:lang w:val="ru-RU" w:eastAsia="ru-RU"/>
        </w:rPr>
        <w:t xml:space="preserve"> СМР 2030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барномаҳои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миёнамуҳлати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рушд</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инобат</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гирифтани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минтақаҳои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гуногуни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кишвар</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манфиатҳои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нисбатан</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осебпазири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аҳолӣ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кумак</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мерасонанд</w:t>
      </w:r>
      <w:proofErr w:type="spellEnd"/>
      <w:r w:rsidRPr="001C3F89">
        <w:rPr>
          <w:rFonts w:ascii="Times New Roman" w:hAnsi="Times New Roman"/>
          <w:sz w:val="28"/>
          <w:szCs w:val="28"/>
          <w:lang w:val="ru-RU" w:eastAsia="ru-RU"/>
        </w:rPr>
        <w:t>;</w:t>
      </w:r>
    </w:p>
    <w:p w14:paraId="6EDB2D75" w14:textId="677206F8"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lastRenderedPageBreak/>
        <w:t xml:space="preserve">ба </w:t>
      </w:r>
      <w:proofErr w:type="spellStart"/>
      <w:r w:rsidRPr="001C3F89">
        <w:rPr>
          <w:rFonts w:ascii="Times New Roman" w:hAnsi="Times New Roman"/>
          <w:sz w:val="28"/>
          <w:szCs w:val="28"/>
          <w:lang w:val="ru-RU" w:eastAsia="ru-RU"/>
        </w:rPr>
        <w:t>самъи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натиҷаҳои</w:t>
      </w:r>
      <w:proofErr w:type="spellEnd"/>
      <w:r w:rsidRPr="001C3F89">
        <w:rPr>
          <w:rFonts w:ascii="Times New Roman" w:hAnsi="Times New Roman"/>
          <w:sz w:val="28"/>
          <w:szCs w:val="28"/>
          <w:lang w:val="ru-RU" w:eastAsia="ru-RU"/>
        </w:rPr>
        <w:t xml:space="preserve"> мониторинг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арзёбии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ҷамъиятиро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самтҳои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калидии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сиёсати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ичтимоию</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иқтисодии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соҳаи</w:t>
      </w:r>
      <w:proofErr w:type="spellEnd"/>
      <w:r w:rsidRPr="001C3F89">
        <w:rPr>
          <w:rFonts w:ascii="Times New Roman" w:hAnsi="Times New Roman"/>
          <w:sz w:val="28"/>
          <w:szCs w:val="28"/>
          <w:lang w:val="ru-RU" w:eastAsia="ru-RU"/>
        </w:rPr>
        <w:t xml:space="preserve"> </w:t>
      </w:r>
      <w:r w:rsidR="00265B39">
        <w:rPr>
          <w:rFonts w:ascii="Times New Roman" w:hAnsi="Times New Roman"/>
          <w:sz w:val="28"/>
          <w:szCs w:val="28"/>
          <w:lang w:val="tg-Cyrl-TJ" w:eastAsia="ru-RU"/>
        </w:rPr>
        <w:t>энергетика</w:t>
      </w:r>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мерасонанд</w:t>
      </w:r>
      <w:proofErr w:type="spellEnd"/>
      <w:r w:rsidRPr="001C3F89">
        <w:rPr>
          <w:rFonts w:ascii="Times New Roman" w:hAnsi="Times New Roman"/>
          <w:sz w:val="28"/>
          <w:szCs w:val="28"/>
          <w:lang w:val="ru-RU" w:eastAsia="ru-RU"/>
        </w:rPr>
        <w:t>;</w:t>
      </w:r>
    </w:p>
    <w:p w14:paraId="696BC9E0" w14:textId="7142A72D" w:rsidR="00173615" w:rsidRPr="001C3F89" w:rsidRDefault="00173615" w:rsidP="00173615">
      <w:pPr>
        <w:pStyle w:val="a3"/>
        <w:numPr>
          <w:ilvl w:val="0"/>
          <w:numId w:val="16"/>
        </w:numPr>
        <w:jc w:val="both"/>
        <w:rPr>
          <w:rFonts w:ascii="Times New Roman" w:hAnsi="Times New Roman"/>
          <w:sz w:val="28"/>
          <w:szCs w:val="28"/>
          <w:lang w:val="ru-RU" w:eastAsia="ru-RU"/>
        </w:rPr>
      </w:pP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гузаронидани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чорабиниҳои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ҷамъиятӣ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бораи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самтҳои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калидии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сиёсати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ичтимоию</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иқтисодии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соҳаи</w:t>
      </w:r>
      <w:proofErr w:type="spellEnd"/>
      <w:r w:rsidRPr="001C3F89">
        <w:rPr>
          <w:rFonts w:ascii="Times New Roman" w:hAnsi="Times New Roman"/>
          <w:sz w:val="28"/>
          <w:szCs w:val="28"/>
          <w:lang w:val="ru-RU" w:eastAsia="ru-RU"/>
        </w:rPr>
        <w:t xml:space="preserve"> </w:t>
      </w:r>
      <w:r w:rsidR="00265B39">
        <w:rPr>
          <w:rFonts w:ascii="Times New Roman" w:hAnsi="Times New Roman"/>
          <w:sz w:val="28"/>
          <w:szCs w:val="28"/>
          <w:lang w:val="tg-Cyrl-TJ" w:eastAsia="ru-RU"/>
        </w:rPr>
        <w:t>энергетика</w:t>
      </w:r>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иштироки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аъзои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ҳисоби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намояндагони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дигар</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соҳавӣ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ташаббусҳо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баромад</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мекунанд</w:t>
      </w:r>
      <w:proofErr w:type="spellEnd"/>
      <w:r w:rsidRPr="001C3F89">
        <w:rPr>
          <w:rFonts w:ascii="Times New Roman" w:hAnsi="Times New Roman"/>
          <w:sz w:val="28"/>
          <w:szCs w:val="28"/>
          <w:lang w:val="ru-RU" w:eastAsia="ru-RU"/>
        </w:rPr>
        <w:t>.</w:t>
      </w:r>
    </w:p>
    <w:p w14:paraId="672C97A0"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4.13. </w:t>
      </w:r>
      <w:proofErr w:type="spellStart"/>
      <w:r w:rsidRPr="001C3F89">
        <w:rPr>
          <w:rFonts w:ascii="Times New Roman" w:hAnsi="Times New Roman"/>
          <w:sz w:val="28"/>
          <w:szCs w:val="28"/>
          <w:lang w:val="ru-RU" w:eastAsia="ru-RU"/>
        </w:rPr>
        <w:t>Қабул</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намудани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аъзои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нав</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ҳайати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ҳисоби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намояндагони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давлатӣ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бахши </w:t>
      </w:r>
      <w:proofErr w:type="spellStart"/>
      <w:r w:rsidRPr="001C3F89">
        <w:rPr>
          <w:rFonts w:ascii="Times New Roman" w:hAnsi="Times New Roman"/>
          <w:sz w:val="28"/>
          <w:szCs w:val="28"/>
          <w:lang w:val="ru-RU" w:eastAsia="ru-RU"/>
        </w:rPr>
        <w:t>хусусӣ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бизнес -</w:t>
      </w:r>
      <w:proofErr w:type="spellStart"/>
      <w:r w:rsidRPr="001C3F89">
        <w:rPr>
          <w:rFonts w:ascii="Times New Roman" w:hAnsi="Times New Roman"/>
          <w:sz w:val="28"/>
          <w:szCs w:val="28"/>
          <w:lang w:val="ru-RU" w:eastAsia="ru-RU"/>
        </w:rPr>
        <w:t>ассосиатсияҳо</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ҷониби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Шӯро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пешниҳоди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Котиботи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шӯро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амалӣ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гардонида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мешавад</w:t>
      </w:r>
      <w:proofErr w:type="spellEnd"/>
      <w:r w:rsidRPr="001C3F89">
        <w:rPr>
          <w:rFonts w:ascii="Times New Roman" w:hAnsi="Times New Roman"/>
          <w:sz w:val="28"/>
          <w:szCs w:val="28"/>
          <w:lang w:val="ru-RU"/>
        </w:rPr>
        <w:t>.</w:t>
      </w:r>
    </w:p>
    <w:p w14:paraId="34C1BBA1"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4.14. </w:t>
      </w:r>
      <w:proofErr w:type="spellStart"/>
      <w:r w:rsidRPr="001C3F89">
        <w:rPr>
          <w:rFonts w:ascii="Times New Roman" w:hAnsi="Times New Roman"/>
          <w:sz w:val="28"/>
          <w:szCs w:val="28"/>
          <w:lang w:val="ru-RU" w:eastAsia="ru-RU"/>
        </w:rPr>
        <w:t>Шомил</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намудани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намояндагони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ҳайати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асоси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ариза</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қабул</w:t>
      </w:r>
      <w:proofErr w:type="spellEnd"/>
      <w:r w:rsidRPr="001C3F89">
        <w:rPr>
          <w:rFonts w:ascii="Times New Roman" w:hAnsi="Times New Roman"/>
          <w:sz w:val="28"/>
          <w:szCs w:val="28"/>
          <w:lang w:val="ru-RU" w:eastAsia="ru-RU"/>
        </w:rPr>
        <w:t xml:space="preserve"> кардан ба </w:t>
      </w:r>
      <w:proofErr w:type="spellStart"/>
      <w:r w:rsidRPr="001C3F89">
        <w:rPr>
          <w:rFonts w:ascii="Times New Roman" w:hAnsi="Times New Roman"/>
          <w:sz w:val="28"/>
          <w:szCs w:val="28"/>
          <w:lang w:val="ru-RU" w:eastAsia="ru-RU"/>
        </w:rPr>
        <w:t>аъзогии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замимаи</w:t>
      </w:r>
      <w:proofErr w:type="spellEnd"/>
      <w:r w:rsidRPr="001C3F89">
        <w:rPr>
          <w:rFonts w:ascii="Times New Roman" w:hAnsi="Times New Roman"/>
          <w:sz w:val="28"/>
          <w:szCs w:val="28"/>
          <w:lang w:val="ru-RU" w:eastAsia="ru-RU"/>
        </w:rPr>
        <w:t xml:space="preserve"> ду </w:t>
      </w:r>
      <w:proofErr w:type="spellStart"/>
      <w:r w:rsidRPr="001C3F89">
        <w:rPr>
          <w:rFonts w:ascii="Times New Roman" w:hAnsi="Times New Roman"/>
          <w:sz w:val="28"/>
          <w:szCs w:val="28"/>
          <w:lang w:val="ru-RU" w:eastAsia="ru-RU"/>
        </w:rPr>
        <w:t>тавсиянома</w:t>
      </w:r>
      <w:proofErr w:type="spellEnd"/>
      <w:r w:rsidRPr="001C3F89">
        <w:rPr>
          <w:rFonts w:ascii="Times New Roman" w:hAnsi="Times New Roman"/>
          <w:sz w:val="28"/>
          <w:szCs w:val="28"/>
          <w:lang w:val="ru-RU" w:eastAsia="ru-RU"/>
        </w:rPr>
        <w:t xml:space="preserve"> аз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дорои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ҷумҳуриявӣ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амалӣ</w:t>
      </w:r>
      <w:proofErr w:type="spellEnd"/>
      <w:r w:rsidRPr="001C3F89">
        <w:rPr>
          <w:rFonts w:ascii="Times New Roman" w:hAnsi="Times New Roman"/>
          <w:sz w:val="28"/>
          <w:szCs w:val="28"/>
          <w:lang w:val="ru-RU" w:eastAsia="ru-RU"/>
        </w:rPr>
        <w:t xml:space="preserve"> карда </w:t>
      </w:r>
      <w:proofErr w:type="spellStart"/>
      <w:r w:rsidRPr="001C3F89">
        <w:rPr>
          <w:rFonts w:ascii="Times New Roman" w:hAnsi="Times New Roman"/>
          <w:sz w:val="28"/>
          <w:szCs w:val="28"/>
          <w:lang w:val="ru-RU" w:eastAsia="ru-RU"/>
        </w:rPr>
        <w:t>мешавад</w:t>
      </w:r>
      <w:proofErr w:type="spellEnd"/>
      <w:r w:rsidRPr="001C3F89">
        <w:rPr>
          <w:rFonts w:ascii="Times New Roman" w:hAnsi="Times New Roman"/>
          <w:sz w:val="28"/>
          <w:szCs w:val="28"/>
          <w:lang w:val="ru-RU" w:eastAsia="ru-RU"/>
        </w:rPr>
        <w:t>.</w:t>
      </w:r>
      <w:bookmarkStart w:id="7" w:name="_Hlk121223099"/>
    </w:p>
    <w:p w14:paraId="0747D58D"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4.15. </w:t>
      </w:r>
      <w:proofErr w:type="spellStart"/>
      <w:r w:rsidRPr="001C3F89">
        <w:rPr>
          <w:rFonts w:ascii="Times New Roman" w:hAnsi="Times New Roman"/>
          <w:sz w:val="28"/>
          <w:szCs w:val="28"/>
          <w:lang w:val="ru-RU" w:eastAsia="ru-RU"/>
        </w:rPr>
        <w:t>Шомил</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намудани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намояндагони</w:t>
      </w:r>
      <w:proofErr w:type="spellEnd"/>
      <w:r w:rsidRPr="001C3F89">
        <w:rPr>
          <w:rFonts w:ascii="Times New Roman" w:hAnsi="Times New Roman"/>
          <w:sz w:val="28"/>
          <w:szCs w:val="28"/>
          <w:lang w:val="ru-RU" w:eastAsia="ru-RU"/>
        </w:rPr>
        <w:t xml:space="preserve"> бахши </w:t>
      </w:r>
      <w:proofErr w:type="spellStart"/>
      <w:r w:rsidRPr="001C3F89">
        <w:rPr>
          <w:rFonts w:ascii="Times New Roman" w:hAnsi="Times New Roman"/>
          <w:sz w:val="28"/>
          <w:szCs w:val="28"/>
          <w:lang w:val="ru-RU" w:eastAsia="ru-RU"/>
        </w:rPr>
        <w:t>хусусӣ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бизнес -</w:t>
      </w:r>
      <w:proofErr w:type="spellStart"/>
      <w:r w:rsidRPr="001C3F89">
        <w:rPr>
          <w:rFonts w:ascii="Times New Roman" w:hAnsi="Times New Roman"/>
          <w:sz w:val="28"/>
          <w:szCs w:val="28"/>
          <w:lang w:val="ru-RU" w:eastAsia="ru-RU"/>
        </w:rPr>
        <w:t>ассосиатсияҳо</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ҳайати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асоси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аризаи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онҳо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оид</w:t>
      </w:r>
      <w:proofErr w:type="spellEnd"/>
      <w:r w:rsidRPr="001C3F89">
        <w:rPr>
          <w:rFonts w:ascii="Times New Roman" w:hAnsi="Times New Roman"/>
          <w:sz w:val="28"/>
          <w:szCs w:val="28"/>
          <w:lang w:val="ru-RU" w:eastAsia="ru-RU"/>
        </w:rPr>
        <w:t xml:space="preserve"> ба </w:t>
      </w:r>
      <w:proofErr w:type="spellStart"/>
      <w:r w:rsidRPr="001C3F89">
        <w:rPr>
          <w:rFonts w:ascii="Times New Roman" w:hAnsi="Times New Roman"/>
          <w:sz w:val="28"/>
          <w:szCs w:val="28"/>
          <w:lang w:val="ru-RU" w:eastAsia="ru-RU"/>
        </w:rPr>
        <w:t>қабул</w:t>
      </w:r>
      <w:proofErr w:type="spellEnd"/>
      <w:r w:rsidRPr="001C3F89">
        <w:rPr>
          <w:rFonts w:ascii="Times New Roman" w:hAnsi="Times New Roman"/>
          <w:sz w:val="28"/>
          <w:szCs w:val="28"/>
          <w:lang w:val="ru-RU" w:eastAsia="ru-RU"/>
        </w:rPr>
        <w:t xml:space="preserve"> кардан ба </w:t>
      </w:r>
      <w:proofErr w:type="spellStart"/>
      <w:r w:rsidRPr="001C3F89">
        <w:rPr>
          <w:rFonts w:ascii="Times New Roman" w:hAnsi="Times New Roman"/>
          <w:sz w:val="28"/>
          <w:szCs w:val="28"/>
          <w:lang w:val="ru-RU" w:eastAsia="ru-RU"/>
        </w:rPr>
        <w:t>аъзогии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замимаи</w:t>
      </w:r>
      <w:proofErr w:type="spellEnd"/>
      <w:r w:rsidRPr="001C3F89">
        <w:rPr>
          <w:rFonts w:ascii="Times New Roman" w:hAnsi="Times New Roman"/>
          <w:sz w:val="28"/>
          <w:szCs w:val="28"/>
          <w:lang w:val="ru-RU" w:eastAsia="ru-RU"/>
        </w:rPr>
        <w:t xml:space="preserve"> ду </w:t>
      </w:r>
      <w:proofErr w:type="spellStart"/>
      <w:r w:rsidRPr="001C3F89">
        <w:rPr>
          <w:rFonts w:ascii="Times New Roman" w:hAnsi="Times New Roman"/>
          <w:sz w:val="28"/>
          <w:szCs w:val="28"/>
          <w:lang w:val="ru-RU" w:eastAsia="ru-RU"/>
        </w:rPr>
        <w:t>тавсиянома</w:t>
      </w:r>
      <w:proofErr w:type="spellEnd"/>
      <w:r w:rsidRPr="001C3F89">
        <w:rPr>
          <w:rFonts w:ascii="Times New Roman" w:hAnsi="Times New Roman"/>
          <w:sz w:val="28"/>
          <w:szCs w:val="28"/>
          <w:lang w:val="ru-RU" w:eastAsia="ru-RU"/>
        </w:rPr>
        <w:t xml:space="preserve"> аз бизнес-</w:t>
      </w:r>
      <w:proofErr w:type="spellStart"/>
      <w:r w:rsidRPr="001C3F89">
        <w:rPr>
          <w:rFonts w:ascii="Times New Roman" w:hAnsi="Times New Roman"/>
          <w:sz w:val="28"/>
          <w:szCs w:val="28"/>
          <w:lang w:val="ru-RU" w:eastAsia="ru-RU"/>
        </w:rPr>
        <w:t>ассосиатсияҳои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дорои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мақоми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ҷумҳуриявӣ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амалӣ</w:t>
      </w:r>
      <w:proofErr w:type="spellEnd"/>
      <w:r w:rsidRPr="001C3F89">
        <w:rPr>
          <w:rFonts w:ascii="Times New Roman" w:hAnsi="Times New Roman"/>
          <w:sz w:val="28"/>
          <w:szCs w:val="28"/>
          <w:lang w:val="ru-RU" w:eastAsia="ru-RU"/>
        </w:rPr>
        <w:t xml:space="preserve"> карда </w:t>
      </w:r>
      <w:proofErr w:type="spellStart"/>
      <w:r w:rsidRPr="001C3F89">
        <w:rPr>
          <w:rFonts w:ascii="Times New Roman" w:hAnsi="Times New Roman"/>
          <w:sz w:val="28"/>
          <w:szCs w:val="28"/>
          <w:lang w:val="ru-RU" w:eastAsia="ru-RU"/>
        </w:rPr>
        <w:t>мешавад</w:t>
      </w:r>
      <w:bookmarkEnd w:id="7"/>
      <w:proofErr w:type="spellEnd"/>
      <w:r w:rsidRPr="001C3F89">
        <w:rPr>
          <w:rFonts w:ascii="Times New Roman" w:hAnsi="Times New Roman"/>
          <w:sz w:val="28"/>
          <w:szCs w:val="28"/>
          <w:lang w:val="ru-RU" w:eastAsia="ru-RU"/>
        </w:rPr>
        <w:t xml:space="preserve">.   </w:t>
      </w:r>
    </w:p>
    <w:p w14:paraId="69D82F54"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4.16. </w:t>
      </w:r>
      <w:proofErr w:type="spellStart"/>
      <w:r w:rsidRPr="001C3F89">
        <w:rPr>
          <w:rFonts w:ascii="Times New Roman" w:hAnsi="Times New Roman"/>
          <w:sz w:val="28"/>
          <w:szCs w:val="28"/>
          <w:lang w:val="ru-RU" w:eastAsia="ru-RU"/>
        </w:rPr>
        <w:t>Намояндагии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ташкилоти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ҷомеаи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шаҳрвандӣ</w:t>
      </w:r>
      <w:proofErr w:type="spellEnd"/>
      <w:r w:rsidRPr="001C3F89">
        <w:rPr>
          <w:rFonts w:ascii="Times New Roman" w:hAnsi="Times New Roman"/>
          <w:sz w:val="28"/>
          <w:szCs w:val="28"/>
          <w:lang w:val="ru-RU" w:eastAsia="ru-RU"/>
        </w:rPr>
        <w:t xml:space="preserve">, бахши </w:t>
      </w:r>
      <w:proofErr w:type="spellStart"/>
      <w:r w:rsidRPr="001C3F89">
        <w:rPr>
          <w:rFonts w:ascii="Times New Roman" w:hAnsi="Times New Roman"/>
          <w:sz w:val="28"/>
          <w:szCs w:val="28"/>
          <w:lang w:val="ru-RU" w:eastAsia="ru-RU"/>
        </w:rPr>
        <w:t>хусусӣ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ва</w:t>
      </w:r>
      <w:proofErr w:type="spellEnd"/>
      <w:r w:rsidRPr="001C3F89">
        <w:rPr>
          <w:rFonts w:ascii="Times New Roman" w:hAnsi="Times New Roman"/>
          <w:sz w:val="28"/>
          <w:szCs w:val="28"/>
          <w:lang w:val="ru-RU" w:eastAsia="ru-RU"/>
        </w:rPr>
        <w:t xml:space="preserve"> бизнес -</w:t>
      </w:r>
      <w:proofErr w:type="spellStart"/>
      <w:r w:rsidRPr="001C3F89">
        <w:rPr>
          <w:rFonts w:ascii="Times New Roman" w:hAnsi="Times New Roman"/>
          <w:sz w:val="28"/>
          <w:szCs w:val="28"/>
          <w:lang w:val="ru-RU" w:eastAsia="ru-RU"/>
        </w:rPr>
        <w:t>ассосиатсияҳо</w:t>
      </w:r>
      <w:proofErr w:type="spellEnd"/>
      <w:r w:rsidRPr="001C3F89">
        <w:rPr>
          <w:rFonts w:ascii="Times New Roman" w:hAnsi="Times New Roman"/>
          <w:sz w:val="28"/>
          <w:szCs w:val="28"/>
          <w:lang w:val="ru-RU" w:eastAsia="ru-RU"/>
        </w:rPr>
        <w:t xml:space="preserve"> дар </w:t>
      </w:r>
      <w:proofErr w:type="spellStart"/>
      <w:r w:rsidRPr="001C3F89">
        <w:rPr>
          <w:rFonts w:ascii="Times New Roman" w:hAnsi="Times New Roman"/>
          <w:sz w:val="28"/>
          <w:szCs w:val="28"/>
          <w:lang w:val="ru-RU" w:eastAsia="ru-RU"/>
        </w:rPr>
        <w:t>ҳайати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корӣ</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бояд</w:t>
      </w:r>
      <w:proofErr w:type="spellEnd"/>
      <w:r w:rsidRPr="001C3F89">
        <w:rPr>
          <w:rFonts w:ascii="Times New Roman" w:hAnsi="Times New Roman"/>
          <w:sz w:val="28"/>
          <w:szCs w:val="28"/>
          <w:lang w:val="ru-RU" w:eastAsia="ru-RU"/>
        </w:rPr>
        <w:t xml:space="preserve"> на </w:t>
      </w:r>
      <w:proofErr w:type="spellStart"/>
      <w:r w:rsidRPr="001C3F89">
        <w:rPr>
          <w:rFonts w:ascii="Times New Roman" w:hAnsi="Times New Roman"/>
          <w:sz w:val="28"/>
          <w:szCs w:val="28"/>
          <w:lang w:val="ru-RU" w:eastAsia="ru-RU"/>
        </w:rPr>
        <w:t>камтар</w:t>
      </w:r>
      <w:proofErr w:type="spellEnd"/>
      <w:r w:rsidRPr="001C3F89">
        <w:rPr>
          <w:rFonts w:ascii="Times New Roman" w:hAnsi="Times New Roman"/>
          <w:sz w:val="28"/>
          <w:szCs w:val="28"/>
          <w:lang w:val="ru-RU" w:eastAsia="ru-RU"/>
        </w:rPr>
        <w:t xml:space="preserve"> аз 30 </w:t>
      </w:r>
      <w:proofErr w:type="spellStart"/>
      <w:r w:rsidRPr="001C3F89">
        <w:rPr>
          <w:rFonts w:ascii="Times New Roman" w:hAnsi="Times New Roman"/>
          <w:sz w:val="28"/>
          <w:szCs w:val="28"/>
          <w:lang w:val="ru-RU" w:eastAsia="ru-RU"/>
        </w:rPr>
        <w:t>фоизи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шумораи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умумии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аъзои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гуруҳи</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кориро</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ташкил</w:t>
      </w:r>
      <w:proofErr w:type="spellEnd"/>
      <w:r w:rsidRPr="001C3F89">
        <w:rPr>
          <w:rFonts w:ascii="Times New Roman" w:hAnsi="Times New Roman"/>
          <w:sz w:val="28"/>
          <w:szCs w:val="28"/>
          <w:lang w:val="ru-RU" w:eastAsia="ru-RU"/>
        </w:rPr>
        <w:t xml:space="preserve"> </w:t>
      </w:r>
      <w:proofErr w:type="spellStart"/>
      <w:r w:rsidRPr="001C3F89">
        <w:rPr>
          <w:rFonts w:ascii="Times New Roman" w:hAnsi="Times New Roman"/>
          <w:sz w:val="28"/>
          <w:szCs w:val="28"/>
          <w:lang w:val="ru-RU" w:eastAsia="ru-RU"/>
        </w:rPr>
        <w:t>диҳад</w:t>
      </w:r>
      <w:proofErr w:type="spellEnd"/>
      <w:r w:rsidRPr="001C3F89">
        <w:rPr>
          <w:rFonts w:ascii="Times New Roman" w:hAnsi="Times New Roman"/>
          <w:sz w:val="28"/>
          <w:szCs w:val="28"/>
          <w:lang w:val="ru-RU" w:eastAsia="ru-RU"/>
        </w:rPr>
        <w:t>.</w:t>
      </w:r>
    </w:p>
    <w:p w14:paraId="259C90B2" w14:textId="77777777" w:rsidR="00173615" w:rsidRPr="001C3F89" w:rsidRDefault="00173615" w:rsidP="00173615">
      <w:pPr>
        <w:pStyle w:val="a3"/>
        <w:shd w:val="clear" w:color="auto" w:fill="FFFFFF"/>
        <w:spacing w:after="0"/>
        <w:ind w:left="880"/>
        <w:jc w:val="both"/>
        <w:rPr>
          <w:rFonts w:ascii="Times New Roman" w:hAnsi="Times New Roman"/>
          <w:sz w:val="28"/>
          <w:szCs w:val="28"/>
          <w:lang w:val="ru-RU" w:eastAsia="ru-RU"/>
        </w:rPr>
      </w:pPr>
    </w:p>
    <w:p w14:paraId="0267B4B7" w14:textId="77777777" w:rsidR="00173615" w:rsidRPr="001C3F89" w:rsidRDefault="00173615" w:rsidP="00A8455E">
      <w:pPr>
        <w:pStyle w:val="a3"/>
        <w:numPr>
          <w:ilvl w:val="0"/>
          <w:numId w:val="1"/>
        </w:numPr>
        <w:spacing w:after="0"/>
        <w:jc w:val="both"/>
        <w:rPr>
          <w:rFonts w:ascii="Times New Roman" w:hAnsi="Times New Roman"/>
          <w:b/>
          <w:sz w:val="28"/>
          <w:szCs w:val="28"/>
          <w:lang w:val="ru-RU"/>
        </w:rPr>
      </w:pPr>
      <w:r w:rsidRPr="001C3F89">
        <w:rPr>
          <w:rFonts w:ascii="Times New Roman" w:hAnsi="Times New Roman"/>
          <w:b/>
          <w:sz w:val="28"/>
          <w:szCs w:val="28"/>
          <w:lang w:val="ru-RU"/>
        </w:rPr>
        <w:t>Ро</w:t>
      </w:r>
      <w:r w:rsidRPr="001C3F89">
        <w:rPr>
          <w:rFonts w:ascii="Times New Roman" w:hAnsi="Times New Roman"/>
          <w:b/>
          <w:sz w:val="28"/>
          <w:szCs w:val="28"/>
          <w:lang w:val="tg-Cyrl-TJ"/>
        </w:rPr>
        <w:t xml:space="preserve">ҳбари Гурӯҳи кории байниидоравӣ </w:t>
      </w:r>
    </w:p>
    <w:p w14:paraId="5F8C7EDC" w14:textId="139E73F1" w:rsidR="00173615" w:rsidRPr="001C3F89" w:rsidRDefault="00466E9D" w:rsidP="00A8455E">
      <w:pPr>
        <w:spacing w:after="0" w:line="240" w:lineRule="auto"/>
        <w:jc w:val="both"/>
        <w:rPr>
          <w:rFonts w:ascii="Times New Roman" w:hAnsi="Times New Roman"/>
          <w:sz w:val="28"/>
          <w:szCs w:val="28"/>
          <w:lang w:val="ru-RU"/>
        </w:rPr>
      </w:pPr>
      <w:r>
        <w:rPr>
          <w:rFonts w:ascii="Times New Roman" w:hAnsi="Times New Roman"/>
          <w:sz w:val="28"/>
          <w:szCs w:val="28"/>
          <w:lang w:val="tg-Cyrl-TJ"/>
        </w:rPr>
        <w:t>5</w:t>
      </w:r>
      <w:r w:rsidR="00173615" w:rsidRPr="001C3F89">
        <w:rPr>
          <w:rFonts w:ascii="Times New Roman" w:hAnsi="Times New Roman"/>
          <w:sz w:val="28"/>
          <w:szCs w:val="28"/>
          <w:lang w:val="ru-RU"/>
        </w:rPr>
        <w:t>.1. Ро</w:t>
      </w:r>
      <w:r w:rsidR="00944887">
        <w:rPr>
          <w:rFonts w:ascii="Times New Roman" w:hAnsi="Times New Roman"/>
          <w:sz w:val="28"/>
          <w:szCs w:val="28"/>
          <w:lang w:val="tg-Cyrl-TJ"/>
        </w:rPr>
        <w:t>ҳ</w:t>
      </w:r>
      <w:proofErr w:type="spellStart"/>
      <w:r w:rsidR="00173615" w:rsidRPr="001C3F89">
        <w:rPr>
          <w:rFonts w:ascii="Times New Roman" w:hAnsi="Times New Roman"/>
          <w:sz w:val="28"/>
          <w:szCs w:val="28"/>
          <w:lang w:val="ru-RU"/>
        </w:rPr>
        <w:t>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кории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байниидоравӣ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намояндаи</w:t>
      </w:r>
      <w:proofErr w:type="spellEnd"/>
      <w:r w:rsidR="002C52AE">
        <w:rPr>
          <w:rFonts w:ascii="Times New Roman" w:hAnsi="Times New Roman"/>
          <w:sz w:val="28"/>
          <w:szCs w:val="28"/>
          <w:lang w:val="ru-RU"/>
        </w:rPr>
        <w:t xml:space="preserve"> </w:t>
      </w:r>
      <w:r w:rsidR="002C52AE" w:rsidRPr="001C3F89">
        <w:rPr>
          <w:rFonts w:ascii="Times New Roman" w:hAnsi="Times New Roman"/>
          <w:sz w:val="28"/>
          <w:szCs w:val="28"/>
          <w:lang w:val="tg-Cyrl-TJ"/>
        </w:rPr>
        <w:t xml:space="preserve">Вазорати </w:t>
      </w:r>
      <w:r w:rsidR="002C52AE">
        <w:rPr>
          <w:rFonts w:ascii="Times New Roman" w:hAnsi="Times New Roman"/>
          <w:sz w:val="28"/>
          <w:szCs w:val="28"/>
          <w:lang w:val="ru-RU"/>
        </w:rPr>
        <w:t>энергетика</w:t>
      </w:r>
      <w:r w:rsidR="002C52AE" w:rsidRPr="001C3F89">
        <w:rPr>
          <w:rFonts w:ascii="Times New Roman" w:hAnsi="Times New Roman"/>
          <w:sz w:val="28"/>
          <w:szCs w:val="28"/>
          <w:lang w:val="tg-Cyrl-TJ"/>
        </w:rPr>
        <w:t xml:space="preserve"> ва</w:t>
      </w:r>
      <w:r w:rsidR="002C52AE" w:rsidRPr="002C52AE">
        <w:rPr>
          <w:rFonts w:ascii="Times New Roman" w:hAnsi="Times New Roman"/>
          <w:sz w:val="28"/>
          <w:szCs w:val="28"/>
          <w:lang w:val="ru-RU"/>
        </w:rPr>
        <w:t xml:space="preserve"> </w:t>
      </w:r>
      <w:proofErr w:type="spellStart"/>
      <w:r w:rsidR="002C52AE">
        <w:rPr>
          <w:rFonts w:ascii="Times New Roman" w:hAnsi="Times New Roman"/>
          <w:sz w:val="28"/>
          <w:szCs w:val="28"/>
          <w:lang w:val="ru-RU"/>
        </w:rPr>
        <w:t>захира</w:t>
      </w:r>
      <w:proofErr w:type="spellEnd"/>
      <w:r w:rsidR="002C52AE">
        <w:rPr>
          <w:rFonts w:ascii="Times New Roman" w:hAnsi="Times New Roman"/>
          <w:sz w:val="28"/>
          <w:szCs w:val="28"/>
          <w:lang w:val="tg-Cyrl-TJ"/>
        </w:rPr>
        <w:t>ҳои оби</w:t>
      </w:r>
      <w:r w:rsidR="002C52AE" w:rsidRPr="001C3F89">
        <w:rPr>
          <w:rFonts w:ascii="Times New Roman" w:hAnsi="Times New Roman"/>
          <w:sz w:val="28"/>
          <w:szCs w:val="28"/>
          <w:lang w:val="tg-Cyrl-TJ"/>
        </w:rPr>
        <w:t xml:space="preserve"> Ҷумҳурии Тоҷикистон</w:t>
      </w:r>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мебошад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Роҳбари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доираи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ваколатҳои</w:t>
      </w:r>
      <w:proofErr w:type="spellEnd"/>
      <w:r w:rsidR="00173615" w:rsidRPr="001C3F89">
        <w:rPr>
          <w:rFonts w:ascii="Times New Roman" w:hAnsi="Times New Roman"/>
          <w:sz w:val="28"/>
          <w:szCs w:val="28"/>
          <w:lang w:val="ru-RU"/>
        </w:rPr>
        <w:t xml:space="preserve"> худ </w:t>
      </w:r>
      <w:proofErr w:type="spellStart"/>
      <w:r w:rsidR="00173615" w:rsidRPr="001C3F89">
        <w:rPr>
          <w:rFonts w:ascii="Times New Roman" w:hAnsi="Times New Roman"/>
          <w:sz w:val="28"/>
          <w:szCs w:val="28"/>
          <w:lang w:val="ru-RU"/>
        </w:rPr>
        <w:t>тибқи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Дастурамали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мазкур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фаъолияти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кориро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ташкил</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менамояд</w:t>
      </w:r>
      <w:proofErr w:type="spellEnd"/>
      <w:r w:rsidR="00173615" w:rsidRPr="001C3F89">
        <w:rPr>
          <w:rFonts w:ascii="Times New Roman" w:hAnsi="Times New Roman"/>
          <w:sz w:val="28"/>
          <w:szCs w:val="28"/>
          <w:lang w:val="ru-RU"/>
        </w:rPr>
        <w:t>.</w:t>
      </w:r>
    </w:p>
    <w:p w14:paraId="2BEBA879" w14:textId="29CDFC45"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5</w:t>
      </w:r>
      <w:r w:rsidR="00173615" w:rsidRPr="001C3F89">
        <w:rPr>
          <w:rFonts w:ascii="Times New Roman" w:hAnsi="Times New Roman"/>
          <w:sz w:val="28"/>
          <w:szCs w:val="28"/>
          <w:lang w:val="ru-RU"/>
        </w:rPr>
        <w:t xml:space="preserve">.2.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ноил</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шудан</w:t>
      </w:r>
      <w:proofErr w:type="spellEnd"/>
      <w:r w:rsidR="00173615" w:rsidRPr="001C3F89">
        <w:rPr>
          <w:rFonts w:ascii="Times New Roman" w:hAnsi="Times New Roman"/>
          <w:sz w:val="28"/>
          <w:szCs w:val="28"/>
          <w:lang w:val="ru-RU"/>
        </w:rPr>
        <w:t xml:space="preserve"> ба </w:t>
      </w:r>
      <w:proofErr w:type="spellStart"/>
      <w:r w:rsidR="00173615" w:rsidRPr="001C3F89">
        <w:rPr>
          <w:rFonts w:ascii="Times New Roman" w:hAnsi="Times New Roman"/>
          <w:sz w:val="28"/>
          <w:szCs w:val="28"/>
          <w:lang w:val="ru-RU"/>
        </w:rPr>
        <w:t>мақсад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татбиқи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вазифаҳои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Роҳбари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вазифаҳои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зеринро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амалӣ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менамояд</w:t>
      </w:r>
      <w:proofErr w:type="spellEnd"/>
      <w:r w:rsidR="00173615" w:rsidRPr="001C3F89">
        <w:rPr>
          <w:rFonts w:ascii="Times New Roman" w:hAnsi="Times New Roman"/>
          <w:sz w:val="28"/>
          <w:szCs w:val="28"/>
          <w:lang w:val="ru-RU"/>
        </w:rPr>
        <w:t>:</w:t>
      </w:r>
    </w:p>
    <w:p w14:paraId="0AAAFFA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ташкилу</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ҳамоҳанг</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месозад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бевосита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роҳбарӣ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5D1F61E5"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ҷаласаҳои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иштироки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хамаи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тарафхои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манфиатдорро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ташкил</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мекунад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мегузаронад</w:t>
      </w:r>
      <w:proofErr w:type="spellEnd"/>
      <w:r w:rsidRPr="001C3F89">
        <w:rPr>
          <w:rFonts w:ascii="Times New Roman" w:hAnsi="Times New Roman"/>
          <w:sz w:val="28"/>
          <w:szCs w:val="28"/>
          <w:lang w:val="ru-RU"/>
        </w:rPr>
        <w:t>;</w:t>
      </w:r>
    </w:p>
    <w:p w14:paraId="17FB6410"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баррасӣ</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пешниҳодҳо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оид</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ворид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намудани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тағйироту</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иловаҳо</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Дастурамали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лоиҳаи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нақшаи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тағйирот</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нақшаи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мазкур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инчунин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рӯзномаи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ҷаласаи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навбатии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пешкаш</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223A736F"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 xml:space="preserve">ба </w:t>
      </w:r>
      <w:proofErr w:type="spellStart"/>
      <w:r w:rsidRPr="001C3F89">
        <w:rPr>
          <w:rFonts w:ascii="Times New Roman" w:hAnsi="Times New Roman"/>
          <w:sz w:val="28"/>
          <w:szCs w:val="28"/>
          <w:lang w:val="ru-RU"/>
        </w:rPr>
        <w:t>ҷонибҳои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манфиатдор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оид</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қарорҳои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маҷлисҳои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маълумот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меди</w:t>
      </w:r>
      <w:r w:rsidRPr="001C3F89">
        <w:rPr>
          <w:rFonts w:ascii="Times New Roman Tj" w:hAnsi="Times New Roman Tj"/>
          <w:sz w:val="28"/>
          <w:szCs w:val="28"/>
          <w:lang w:val="ru-RU"/>
        </w:rPr>
        <w:t>њ</w:t>
      </w:r>
      <w:r w:rsidRPr="001C3F89">
        <w:rPr>
          <w:rFonts w:ascii="Times New Roman" w:hAnsi="Times New Roman"/>
          <w:sz w:val="28"/>
          <w:szCs w:val="28"/>
          <w:lang w:val="ru-RU"/>
        </w:rPr>
        <w:t>ад</w:t>
      </w:r>
      <w:proofErr w:type="spellEnd"/>
      <w:r w:rsidRPr="001C3F89">
        <w:rPr>
          <w:rFonts w:ascii="Times New Roman" w:hAnsi="Times New Roman"/>
          <w:sz w:val="28"/>
          <w:szCs w:val="28"/>
          <w:lang w:val="ru-RU"/>
        </w:rPr>
        <w:t>;</w:t>
      </w:r>
    </w:p>
    <w:p w14:paraId="376B36F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lastRenderedPageBreak/>
        <w:t xml:space="preserve">аз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маводҳоеро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мақсаду</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вазифаҳои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заруранд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тибқи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тартиби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муқарраргардида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дархост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мекунад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мегирад</w:t>
      </w:r>
      <w:proofErr w:type="spellEnd"/>
      <w:r w:rsidRPr="001C3F89">
        <w:rPr>
          <w:rFonts w:ascii="Times New Roman" w:hAnsi="Times New Roman"/>
          <w:sz w:val="28"/>
          <w:szCs w:val="28"/>
          <w:lang w:val="ru-RU"/>
        </w:rPr>
        <w:t>;</w:t>
      </w:r>
    </w:p>
    <w:p w14:paraId="2727E90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масъалаҳои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марбут</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муҳокима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пешниҳод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4122DEA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бо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ҷонибони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манфиатдор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Tj" w:hAnsi="Times New Roman Tj"/>
          <w:sz w:val="28"/>
          <w:szCs w:val="28"/>
          <w:lang w:val="ru-RU"/>
        </w:rPr>
        <w:t>ќ</w:t>
      </w:r>
      <w:r w:rsidRPr="001C3F89">
        <w:rPr>
          <w:rFonts w:ascii="Times New Roman" w:hAnsi="Times New Roman"/>
          <w:sz w:val="28"/>
          <w:szCs w:val="28"/>
          <w:lang w:val="ru-RU"/>
        </w:rPr>
        <w:t>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чораҳо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меандешад</w:t>
      </w:r>
      <w:proofErr w:type="spellEnd"/>
      <w:r w:rsidRPr="001C3F89">
        <w:rPr>
          <w:rFonts w:ascii="Times New Roman" w:hAnsi="Times New Roman"/>
          <w:sz w:val="28"/>
          <w:szCs w:val="28"/>
          <w:lang w:val="ru-RU"/>
        </w:rPr>
        <w:t>;</w:t>
      </w:r>
    </w:p>
    <w:p w14:paraId="71C54A5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вазифахоеро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Дастурамали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мазкур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пешбинӣ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намудааст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таъмини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вазифаҳои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нигаронида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шудаанд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w:t>
      </w:r>
      <w:r w:rsidRPr="001C3F89">
        <w:rPr>
          <w:rFonts w:ascii="Times New Roman Tj" w:hAnsi="Times New Roman Tj"/>
          <w:sz w:val="28"/>
          <w:szCs w:val="28"/>
          <w:lang w:val="ru-RU"/>
        </w:rPr>
        <w:t>љ</w:t>
      </w:r>
      <w:r w:rsidRPr="001C3F89">
        <w:rPr>
          <w:rFonts w:ascii="Times New Roman" w:hAnsi="Times New Roman"/>
          <w:sz w:val="28"/>
          <w:szCs w:val="28"/>
          <w:lang w:val="ru-RU"/>
        </w:rPr>
        <w:t>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38C2E8D7"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қарорхои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назорат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мекунад</w:t>
      </w:r>
      <w:proofErr w:type="spellEnd"/>
      <w:r w:rsidRPr="001C3F89">
        <w:rPr>
          <w:rFonts w:ascii="Times New Roman" w:hAnsi="Times New Roman"/>
          <w:sz w:val="28"/>
          <w:szCs w:val="28"/>
          <w:lang w:val="ru-RU"/>
        </w:rPr>
        <w:t>;</w:t>
      </w:r>
    </w:p>
    <w:p w14:paraId="286B6124"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 xml:space="preserve">дар </w:t>
      </w:r>
      <w:proofErr w:type="spellStart"/>
      <w:r w:rsidRPr="001C3F89">
        <w:rPr>
          <w:rFonts w:ascii="Times New Roman" w:hAnsi="Times New Roman"/>
          <w:sz w:val="28"/>
          <w:szCs w:val="28"/>
          <w:lang w:val="ru-RU"/>
        </w:rPr>
        <w:t>мавриди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зарурӣ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зергурӯҳҳоро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оид</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соҳаҳои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алоҳида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таъсис</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дода</w:t>
      </w:r>
      <w:proofErr w:type="spellEnd"/>
      <w:r w:rsidRPr="001C3F89">
        <w:rPr>
          <w:rFonts w:ascii="Times New Roman" w:hAnsi="Times New Roman"/>
          <w:sz w:val="28"/>
          <w:szCs w:val="28"/>
          <w:lang w:val="ru-RU"/>
        </w:rPr>
        <w:t xml:space="preserve">, кори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экспертиро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ҳамоҳанг</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месозад</w:t>
      </w:r>
      <w:proofErr w:type="spellEnd"/>
      <w:r w:rsidRPr="001C3F89">
        <w:rPr>
          <w:rFonts w:ascii="Times New Roman" w:hAnsi="Times New Roman"/>
          <w:sz w:val="28"/>
          <w:szCs w:val="28"/>
          <w:lang w:val="ru-RU"/>
        </w:rPr>
        <w:t>;</w:t>
      </w:r>
    </w:p>
    <w:p w14:paraId="3A7A5E2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proofErr w:type="spellStart"/>
      <w:r w:rsidRPr="001C3F89">
        <w:rPr>
          <w:rFonts w:ascii="Times New Roman" w:hAnsi="Times New Roman"/>
          <w:sz w:val="28"/>
          <w:szCs w:val="28"/>
          <w:lang w:val="ru-RU"/>
        </w:rPr>
        <w:t>протоколҳои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ҷаласаҳои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байниидоравии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Шӯроро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омода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пеш </w:t>
      </w:r>
      <w:proofErr w:type="spellStart"/>
      <w:r w:rsidRPr="001C3F89">
        <w:rPr>
          <w:rFonts w:ascii="Times New Roman" w:hAnsi="Times New Roman"/>
          <w:sz w:val="28"/>
          <w:szCs w:val="28"/>
          <w:lang w:val="ru-RU"/>
        </w:rPr>
        <w:t>мебарад</w:t>
      </w:r>
      <w:proofErr w:type="spellEnd"/>
      <w:r w:rsidRPr="001C3F89">
        <w:rPr>
          <w:rFonts w:ascii="Times New Roman" w:hAnsi="Times New Roman"/>
          <w:sz w:val="28"/>
          <w:szCs w:val="28"/>
          <w:lang w:val="ru-RU"/>
        </w:rPr>
        <w:t>;</w:t>
      </w:r>
    </w:p>
    <w:p w14:paraId="037B8B64" w14:textId="77777777" w:rsidR="00173615" w:rsidRPr="001C3F89" w:rsidRDefault="00173615" w:rsidP="00A8455E">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 xml:space="preserve">ба </w:t>
      </w:r>
      <w:proofErr w:type="spellStart"/>
      <w:r w:rsidRPr="001C3F89">
        <w:rPr>
          <w:rFonts w:ascii="Times New Roman" w:hAnsi="Times New Roman"/>
          <w:sz w:val="28"/>
          <w:szCs w:val="28"/>
          <w:lang w:val="ru-RU"/>
        </w:rPr>
        <w:t>Котиботи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Шӯро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ҳисоботи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ҷамъбастии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байниидоравиро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пешниҳод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lang w:val="ru-RU"/>
        </w:rPr>
        <w:t>.</w:t>
      </w:r>
    </w:p>
    <w:p w14:paraId="34B9DEB1" w14:textId="498C2F9B" w:rsidR="00173615" w:rsidRPr="001C3F89" w:rsidRDefault="00466E9D" w:rsidP="00A8455E">
      <w:pPr>
        <w:spacing w:after="0" w:line="240" w:lineRule="auto"/>
        <w:jc w:val="both"/>
        <w:rPr>
          <w:rFonts w:ascii="Times New Roman" w:hAnsi="Times New Roman"/>
          <w:sz w:val="28"/>
          <w:szCs w:val="28"/>
          <w:lang w:val="ru-RU"/>
        </w:rPr>
      </w:pPr>
      <w:r>
        <w:rPr>
          <w:rFonts w:ascii="Times New Roman" w:hAnsi="Times New Roman"/>
          <w:sz w:val="28"/>
          <w:szCs w:val="28"/>
          <w:lang w:val="tg-Cyrl-TJ"/>
        </w:rPr>
        <w:t>5</w:t>
      </w:r>
      <w:r w:rsidR="00173615" w:rsidRPr="001C3F89">
        <w:rPr>
          <w:rFonts w:ascii="Times New Roman" w:hAnsi="Times New Roman"/>
          <w:sz w:val="28"/>
          <w:szCs w:val="28"/>
          <w:lang w:val="ru-RU"/>
        </w:rPr>
        <w:t xml:space="preserve">.3. Агар </w:t>
      </w:r>
      <w:proofErr w:type="spellStart"/>
      <w:r w:rsidR="00173615" w:rsidRPr="001C3F89">
        <w:rPr>
          <w:rFonts w:ascii="Times New Roman" w:hAnsi="Times New Roman"/>
          <w:sz w:val="28"/>
          <w:szCs w:val="28"/>
          <w:lang w:val="ru-RU"/>
        </w:rPr>
        <w:t>Роҳбари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ҷаласаи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навбатӣ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иштирок</w:t>
      </w:r>
      <w:proofErr w:type="spellEnd"/>
      <w:r w:rsidR="00173615" w:rsidRPr="001C3F89">
        <w:rPr>
          <w:rFonts w:ascii="Times New Roman" w:hAnsi="Times New Roman"/>
          <w:sz w:val="28"/>
          <w:szCs w:val="28"/>
          <w:lang w:val="ru-RU"/>
        </w:rPr>
        <w:t xml:space="preserve"> карда </w:t>
      </w:r>
      <w:proofErr w:type="spellStart"/>
      <w:r w:rsidR="00173615" w:rsidRPr="001C3F89">
        <w:rPr>
          <w:rFonts w:ascii="Times New Roman" w:hAnsi="Times New Roman"/>
          <w:sz w:val="28"/>
          <w:szCs w:val="28"/>
          <w:lang w:val="ru-RU"/>
        </w:rPr>
        <w:t>натавонад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ҷаласаи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аз </w:t>
      </w:r>
      <w:proofErr w:type="spellStart"/>
      <w:r w:rsidR="00173615" w:rsidRPr="001C3F89">
        <w:rPr>
          <w:rFonts w:ascii="Times New Roman" w:hAnsi="Times New Roman"/>
          <w:sz w:val="28"/>
          <w:szCs w:val="28"/>
          <w:lang w:val="ru-RU"/>
        </w:rPr>
        <w:t>ҷониби</w:t>
      </w:r>
      <w:proofErr w:type="spellEnd"/>
      <w:r w:rsidR="00173615" w:rsidRPr="001C3F89">
        <w:rPr>
          <w:rFonts w:ascii="Times New Roman" w:hAnsi="Times New Roman"/>
          <w:sz w:val="28"/>
          <w:szCs w:val="28"/>
          <w:lang w:val="ru-RU"/>
        </w:rPr>
        <w:t xml:space="preserve"> яке аз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намояндаи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вазорат</w:t>
      </w:r>
      <w:proofErr w:type="spellEnd"/>
      <w:r w:rsidR="00173615" w:rsidRPr="001C3F89">
        <w:rPr>
          <w:rFonts w:ascii="Times New Roman" w:hAnsi="Times New Roman"/>
          <w:sz w:val="28"/>
          <w:szCs w:val="28"/>
          <w:lang w:val="ru-RU"/>
        </w:rPr>
        <w:t xml:space="preserve"> ё </w:t>
      </w:r>
      <w:proofErr w:type="spellStart"/>
      <w:r w:rsidR="00173615" w:rsidRPr="001C3F89">
        <w:rPr>
          <w:rFonts w:ascii="Times New Roman" w:hAnsi="Times New Roman"/>
          <w:sz w:val="28"/>
          <w:szCs w:val="28"/>
          <w:lang w:val="ru-RU"/>
        </w:rPr>
        <w:t>муассисаи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дахлдор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ки</w:t>
      </w:r>
      <w:proofErr w:type="spellEnd"/>
      <w:r w:rsidR="00173615" w:rsidRPr="001C3F89">
        <w:rPr>
          <w:rFonts w:ascii="Times New Roman" w:hAnsi="Times New Roman"/>
          <w:sz w:val="28"/>
          <w:szCs w:val="28"/>
          <w:lang w:val="ru-RU"/>
        </w:rPr>
        <w:t xml:space="preserve"> аз </w:t>
      </w:r>
      <w:proofErr w:type="spellStart"/>
      <w:r w:rsidR="00173615" w:rsidRPr="001C3F89">
        <w:rPr>
          <w:rFonts w:ascii="Times New Roman" w:hAnsi="Times New Roman"/>
          <w:sz w:val="28"/>
          <w:szCs w:val="28"/>
          <w:lang w:val="ru-RU"/>
        </w:rPr>
        <w:t>ҷониби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иштирокчиёни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ҷаласа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интихоб</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мешавад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бо</w:t>
      </w:r>
      <w:proofErr w:type="spellEnd"/>
      <w:r w:rsidR="00173615" w:rsidRPr="001C3F89">
        <w:rPr>
          <w:rFonts w:ascii="Times New Roman" w:hAnsi="Times New Roman"/>
          <w:sz w:val="28"/>
          <w:szCs w:val="28"/>
          <w:lang w:val="ru-RU"/>
        </w:rPr>
        <w:t xml:space="preserve"> аз </w:t>
      </w:r>
      <w:proofErr w:type="spellStart"/>
      <w:r w:rsidR="00173615" w:rsidRPr="001C3F89">
        <w:rPr>
          <w:rFonts w:ascii="Times New Roman" w:hAnsi="Times New Roman"/>
          <w:sz w:val="28"/>
          <w:szCs w:val="28"/>
          <w:lang w:val="ru-RU"/>
        </w:rPr>
        <w:t>тарафи</w:t>
      </w:r>
      <w:proofErr w:type="spellEnd"/>
      <w:r w:rsidR="00173615" w:rsidRPr="001C3F89">
        <w:rPr>
          <w:rFonts w:ascii="Times New Roman" w:hAnsi="Times New Roman"/>
          <w:sz w:val="28"/>
          <w:szCs w:val="28"/>
          <w:lang w:val="ru-RU"/>
        </w:rPr>
        <w:t xml:space="preserve"> ӯ </w:t>
      </w:r>
      <w:proofErr w:type="spellStart"/>
      <w:r w:rsidR="00173615" w:rsidRPr="001C3F89">
        <w:rPr>
          <w:rFonts w:ascii="Times New Roman" w:hAnsi="Times New Roman"/>
          <w:sz w:val="28"/>
          <w:szCs w:val="28"/>
          <w:lang w:val="ru-RU"/>
        </w:rPr>
        <w:t>иҷро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кардани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ваколатҳои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дахлдори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Роҳбари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ҷаласаи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мазкур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баргузор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мегардад</w:t>
      </w:r>
      <w:proofErr w:type="spellEnd"/>
      <w:r w:rsidR="00173615" w:rsidRPr="001C3F89">
        <w:rPr>
          <w:rFonts w:ascii="Times New Roman" w:hAnsi="Times New Roman"/>
          <w:sz w:val="28"/>
          <w:szCs w:val="28"/>
          <w:lang w:val="ru-RU"/>
        </w:rPr>
        <w:t>.</w:t>
      </w:r>
    </w:p>
    <w:p w14:paraId="59A10910" w14:textId="77777777" w:rsidR="00173615" w:rsidRPr="00C31952" w:rsidRDefault="00173615" w:rsidP="00173615">
      <w:pPr>
        <w:spacing w:after="0" w:line="240" w:lineRule="auto"/>
        <w:ind w:left="426"/>
        <w:jc w:val="both"/>
        <w:rPr>
          <w:rFonts w:ascii="Times New Roman" w:hAnsi="Times New Roman"/>
          <w:sz w:val="28"/>
          <w:szCs w:val="28"/>
          <w:lang w:val="ru-RU"/>
        </w:rPr>
      </w:pPr>
    </w:p>
    <w:p w14:paraId="11E57FB6" w14:textId="149174C9" w:rsidR="00173615" w:rsidRPr="001C3F89" w:rsidRDefault="00173615" w:rsidP="00A8455E">
      <w:pPr>
        <w:pStyle w:val="a3"/>
        <w:numPr>
          <w:ilvl w:val="0"/>
          <w:numId w:val="1"/>
        </w:numPr>
        <w:spacing w:after="0"/>
        <w:jc w:val="both"/>
        <w:rPr>
          <w:rFonts w:ascii="Times New Roman" w:hAnsi="Times New Roman"/>
          <w:b/>
          <w:sz w:val="28"/>
          <w:szCs w:val="28"/>
          <w:lang w:val="ru-RU"/>
        </w:rPr>
      </w:pPr>
      <w:r w:rsidRPr="001C3F89">
        <w:rPr>
          <w:rFonts w:ascii="Times New Roman" w:hAnsi="Times New Roman"/>
          <w:b/>
          <w:sz w:val="28"/>
          <w:szCs w:val="28"/>
          <w:lang w:val="tg-Cyrl-TJ"/>
        </w:rPr>
        <w:t>Ма</w:t>
      </w:r>
      <w:r w:rsidR="00944887">
        <w:rPr>
          <w:rFonts w:ascii="Times New Roman" w:hAnsi="Times New Roman"/>
          <w:b/>
          <w:sz w:val="28"/>
          <w:szCs w:val="28"/>
          <w:lang w:val="tg-Cyrl-TJ"/>
        </w:rPr>
        <w:t>с</w:t>
      </w:r>
      <w:r w:rsidRPr="001C3F89">
        <w:rPr>
          <w:rFonts w:ascii="Times New Roman" w:hAnsi="Times New Roman"/>
          <w:b/>
          <w:sz w:val="28"/>
          <w:szCs w:val="28"/>
          <w:lang w:val="tg-Cyrl-TJ"/>
        </w:rPr>
        <w:t>ъулияти коти</w:t>
      </w:r>
      <w:r w:rsidRPr="001C3F89">
        <w:rPr>
          <w:rFonts w:ascii="Times New Roman" w:hAnsi="Times New Roman"/>
          <w:b/>
          <w:sz w:val="28"/>
          <w:szCs w:val="28"/>
          <w:lang w:val="ru-RU"/>
        </w:rPr>
        <w:t>б</w:t>
      </w:r>
      <w:r w:rsidRPr="001C3F89">
        <w:rPr>
          <w:rFonts w:ascii="Times New Roman" w:hAnsi="Times New Roman"/>
          <w:b/>
          <w:sz w:val="28"/>
          <w:szCs w:val="28"/>
          <w:lang w:val="tg-Cyrl-TJ"/>
        </w:rPr>
        <w:t>(от)и Гурӯҳи кории байниидоравӣ</w:t>
      </w:r>
    </w:p>
    <w:p w14:paraId="2C6114E0" w14:textId="2849F5D0" w:rsidR="00173615" w:rsidRPr="001C3F89" w:rsidRDefault="00466E9D" w:rsidP="00A8455E">
      <w:pPr>
        <w:spacing w:after="0" w:line="240" w:lineRule="auto"/>
        <w:jc w:val="both"/>
        <w:rPr>
          <w:rFonts w:ascii="Times New Roman" w:hAnsi="Times New Roman"/>
          <w:sz w:val="28"/>
          <w:szCs w:val="28"/>
          <w:lang w:val="ru-RU"/>
        </w:rPr>
      </w:pPr>
      <w:r>
        <w:rPr>
          <w:rFonts w:ascii="Times New Roman" w:hAnsi="Times New Roman"/>
          <w:sz w:val="28"/>
          <w:szCs w:val="28"/>
          <w:lang w:val="tg-Cyrl-TJ"/>
        </w:rPr>
        <w:t>6</w:t>
      </w:r>
      <w:r w:rsidR="00173615" w:rsidRPr="001C3F89">
        <w:rPr>
          <w:rFonts w:ascii="Times New Roman" w:hAnsi="Times New Roman"/>
          <w:sz w:val="28"/>
          <w:szCs w:val="28"/>
          <w:lang w:val="ru-RU"/>
        </w:rPr>
        <w:t xml:space="preserve">.1. </w:t>
      </w:r>
      <w:proofErr w:type="spellStart"/>
      <w:r w:rsidR="00173615" w:rsidRPr="001C3F89">
        <w:rPr>
          <w:rFonts w:ascii="Times New Roman" w:hAnsi="Times New Roman"/>
          <w:sz w:val="28"/>
          <w:szCs w:val="28"/>
          <w:lang w:val="ru-RU"/>
        </w:rPr>
        <w:t>Котиб</w:t>
      </w:r>
      <w:proofErr w:type="spellEnd"/>
      <w:r w:rsidR="00173615" w:rsidRPr="001C3F89">
        <w:rPr>
          <w:rFonts w:ascii="Times New Roman" w:hAnsi="Times New Roman"/>
          <w:sz w:val="28"/>
          <w:szCs w:val="28"/>
          <w:lang w:val="ru-RU"/>
        </w:rPr>
        <w:t xml:space="preserve">(от)и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w:t>
      </w:r>
      <w:proofErr w:type="spellEnd"/>
      <w:r w:rsidR="008120BF">
        <w:rPr>
          <w:rFonts w:ascii="Times New Roman" w:hAnsi="Times New Roman"/>
          <w:sz w:val="28"/>
          <w:szCs w:val="28"/>
          <w:lang w:val="tg-Cyrl-TJ"/>
        </w:rPr>
        <w:t>ии байниидоравӣ</w:t>
      </w:r>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вазифаҳои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навбатиро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иҷро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мекунад</w:t>
      </w:r>
      <w:proofErr w:type="spellEnd"/>
      <w:r w:rsidR="00173615" w:rsidRPr="001C3F89">
        <w:rPr>
          <w:rFonts w:ascii="Times New Roman" w:hAnsi="Times New Roman"/>
          <w:sz w:val="28"/>
          <w:szCs w:val="28"/>
          <w:lang w:val="ru-RU"/>
        </w:rPr>
        <w:t>:</w:t>
      </w:r>
    </w:p>
    <w:p w14:paraId="236AB237" w14:textId="41943BEC"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proofErr w:type="spellStart"/>
      <w:r w:rsidRPr="001C3F89">
        <w:rPr>
          <w:rFonts w:ascii="Times New Roman" w:hAnsi="Times New Roman"/>
          <w:sz w:val="28"/>
          <w:szCs w:val="28"/>
          <w:lang w:val="ru-RU"/>
        </w:rPr>
        <w:t>супориш</w:t>
      </w:r>
      <w:proofErr w:type="spellEnd"/>
      <w:r w:rsidR="00944887">
        <w:rPr>
          <w:rFonts w:ascii="Times New Roman" w:hAnsi="Times New Roman"/>
          <w:sz w:val="28"/>
          <w:szCs w:val="28"/>
          <w:lang w:val="tg-Cyrl-TJ"/>
        </w:rPr>
        <w:t>ҳ</w:t>
      </w:r>
      <w:proofErr w:type="spellStart"/>
      <w:r w:rsidRPr="001C3F89">
        <w:rPr>
          <w:rFonts w:ascii="Times New Roman" w:hAnsi="Times New Roman"/>
          <w:sz w:val="28"/>
          <w:szCs w:val="28"/>
          <w:lang w:val="ru-RU"/>
        </w:rPr>
        <w:t>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Роҳбари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и</w:t>
      </w:r>
      <w:r w:rsidR="00944887">
        <w:rPr>
          <w:rFonts w:ascii="Times New Roman" w:hAnsi="Times New Roman"/>
          <w:sz w:val="28"/>
          <w:szCs w:val="28"/>
          <w:lang w:val="tg-Cyrl-TJ"/>
        </w:rPr>
        <w:t>ҷ</w:t>
      </w:r>
      <w:proofErr w:type="spellStart"/>
      <w:r w:rsidRPr="001C3F89">
        <w:rPr>
          <w:rFonts w:ascii="Times New Roman" w:hAnsi="Times New Roman"/>
          <w:sz w:val="28"/>
          <w:szCs w:val="28"/>
          <w:lang w:val="ru-RU"/>
        </w:rPr>
        <w:t>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4F439D7B" w14:textId="25593CB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дар </w:t>
      </w:r>
      <w:proofErr w:type="spellStart"/>
      <w:r w:rsidRPr="001C3F89">
        <w:rPr>
          <w:rFonts w:ascii="Times New Roman" w:hAnsi="Times New Roman"/>
          <w:sz w:val="28"/>
          <w:szCs w:val="28"/>
          <w:lang w:val="ru-RU"/>
        </w:rPr>
        <w:t>асоси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пешниҳоди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w:t>
      </w:r>
      <w:proofErr w:type="spellEnd"/>
      <w:r w:rsidR="008120BF">
        <w:rPr>
          <w:rFonts w:ascii="Times New Roman" w:hAnsi="Times New Roman"/>
          <w:sz w:val="28"/>
          <w:szCs w:val="28"/>
          <w:lang w:val="tg-Cyrl-TJ"/>
        </w:rPr>
        <w:t>ии байниидоравӣ</w:t>
      </w:r>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лоиҳаи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Накшаи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тағйирот</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нақшаи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мазкур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таҳия</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намуда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баррасӣ</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Роҳбари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пешниҳод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6FFD45A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proofErr w:type="spellStart"/>
      <w:r w:rsidRPr="001C3F89">
        <w:rPr>
          <w:rFonts w:ascii="Times New Roman" w:hAnsi="Times New Roman"/>
          <w:sz w:val="28"/>
          <w:szCs w:val="28"/>
          <w:lang w:val="ru-RU"/>
        </w:rPr>
        <w:t>омодагии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ташкилию</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техникӣ</w:t>
      </w:r>
      <w:proofErr w:type="spellEnd"/>
      <w:r w:rsidRPr="001C3F89">
        <w:rPr>
          <w:rFonts w:ascii="Times New Roman" w:hAnsi="Times New Roman"/>
          <w:sz w:val="28"/>
          <w:szCs w:val="28"/>
          <w:lang w:val="ru-RU"/>
        </w:rPr>
        <w:t xml:space="preserve"> ба </w:t>
      </w:r>
      <w:proofErr w:type="spellStart"/>
      <w:r w:rsidRPr="001C3F89">
        <w:rPr>
          <w:rFonts w:ascii="Times New Roman" w:hAnsi="Times New Roman"/>
          <w:sz w:val="28"/>
          <w:szCs w:val="28"/>
          <w:lang w:val="ru-RU"/>
        </w:rPr>
        <w:t>ҷаласаҳои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таъмин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626727C9"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proofErr w:type="spellStart"/>
      <w:r w:rsidRPr="001C3F89">
        <w:rPr>
          <w:rFonts w:ascii="Times New Roman" w:hAnsi="Times New Roman"/>
          <w:sz w:val="28"/>
          <w:szCs w:val="28"/>
          <w:lang w:val="ru-RU"/>
        </w:rPr>
        <w:t>омодагии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маводҳоро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баррасӣ</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маҷлисҳои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таъмин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2A6E225D"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proofErr w:type="spellStart"/>
      <w:r w:rsidRPr="001C3F89">
        <w:rPr>
          <w:rFonts w:ascii="Times New Roman" w:hAnsi="Times New Roman"/>
          <w:sz w:val="28"/>
          <w:szCs w:val="28"/>
          <w:lang w:val="ru-RU"/>
        </w:rPr>
        <w:t>протоколи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маҷлиси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пеш </w:t>
      </w:r>
      <w:proofErr w:type="spellStart"/>
      <w:r w:rsidRPr="001C3F89">
        <w:rPr>
          <w:rFonts w:ascii="Times New Roman" w:hAnsi="Times New Roman"/>
          <w:sz w:val="28"/>
          <w:szCs w:val="28"/>
          <w:lang w:val="ru-RU"/>
        </w:rPr>
        <w:t>мебарад</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ки</w:t>
      </w:r>
      <w:proofErr w:type="spellEnd"/>
      <w:r w:rsidRPr="001C3F89">
        <w:rPr>
          <w:rFonts w:ascii="Times New Roman" w:hAnsi="Times New Roman"/>
          <w:sz w:val="28"/>
          <w:szCs w:val="28"/>
          <w:lang w:val="ru-RU"/>
        </w:rPr>
        <w:t xml:space="preserve"> дар он сана, </w:t>
      </w:r>
      <w:proofErr w:type="spellStart"/>
      <w:r w:rsidRPr="001C3F89">
        <w:rPr>
          <w:rFonts w:ascii="Times New Roman" w:hAnsi="Times New Roman"/>
          <w:sz w:val="28"/>
          <w:szCs w:val="28"/>
          <w:lang w:val="ru-RU"/>
        </w:rPr>
        <w:t>вақт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баргузории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ҷаласа</w:t>
      </w:r>
      <w:proofErr w:type="spellEnd"/>
      <w:r w:rsidRPr="001C3F89">
        <w:rPr>
          <w:rFonts w:ascii="Times New Roman" w:hAnsi="Times New Roman"/>
          <w:sz w:val="28"/>
          <w:szCs w:val="28"/>
          <w:lang w:val="ru-RU"/>
        </w:rPr>
        <w:t xml:space="preserve">, ному </w:t>
      </w:r>
      <w:proofErr w:type="spellStart"/>
      <w:r w:rsidRPr="001C3F89">
        <w:rPr>
          <w:rFonts w:ascii="Times New Roman" w:hAnsi="Times New Roman"/>
          <w:sz w:val="28"/>
          <w:szCs w:val="28"/>
          <w:lang w:val="ru-RU"/>
        </w:rPr>
        <w:t>насаби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шахсони</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ҷаласа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ҳузурдошта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қабулкардаи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масъалаҳои</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ҷаласа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баррасишуда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инъикос</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меёбанд</w:t>
      </w:r>
      <w:proofErr w:type="spellEnd"/>
      <w:r w:rsidRPr="001C3F89">
        <w:rPr>
          <w:rFonts w:ascii="Times New Roman" w:hAnsi="Times New Roman"/>
          <w:sz w:val="28"/>
          <w:szCs w:val="28"/>
          <w:lang w:val="ru-RU"/>
        </w:rPr>
        <w:t xml:space="preserve">; </w:t>
      </w:r>
    </w:p>
    <w:p w14:paraId="5E29032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кориро</w:t>
      </w:r>
      <w:proofErr w:type="spellEnd"/>
      <w:r w:rsidRPr="001C3F89">
        <w:rPr>
          <w:rFonts w:ascii="Times New Roman" w:hAnsi="Times New Roman"/>
          <w:sz w:val="28"/>
          <w:szCs w:val="28"/>
          <w:lang w:val="ru-RU"/>
        </w:rPr>
        <w:t xml:space="preserve"> на </w:t>
      </w:r>
      <w:proofErr w:type="spellStart"/>
      <w:r w:rsidRPr="001C3F89">
        <w:rPr>
          <w:rFonts w:ascii="Times New Roman" w:hAnsi="Times New Roman"/>
          <w:sz w:val="28"/>
          <w:szCs w:val="28"/>
          <w:lang w:val="ru-RU"/>
        </w:rPr>
        <w:t>дертар</w:t>
      </w:r>
      <w:proofErr w:type="spellEnd"/>
      <w:r w:rsidRPr="001C3F89">
        <w:rPr>
          <w:rFonts w:ascii="Times New Roman" w:hAnsi="Times New Roman"/>
          <w:sz w:val="28"/>
          <w:szCs w:val="28"/>
          <w:lang w:val="ru-RU"/>
        </w:rPr>
        <w:t xml:space="preserve"> аз се </w:t>
      </w:r>
      <w:proofErr w:type="spellStart"/>
      <w:r w:rsidRPr="001C3F89">
        <w:rPr>
          <w:rFonts w:ascii="Times New Roman" w:hAnsi="Times New Roman"/>
          <w:sz w:val="28"/>
          <w:szCs w:val="28"/>
          <w:lang w:val="ru-RU"/>
        </w:rPr>
        <w:t>рӯз</w:t>
      </w:r>
      <w:proofErr w:type="spellEnd"/>
      <w:r w:rsidRPr="001C3F89">
        <w:rPr>
          <w:rFonts w:ascii="Times New Roman" w:hAnsi="Times New Roman"/>
          <w:sz w:val="28"/>
          <w:szCs w:val="28"/>
          <w:lang w:val="ru-RU"/>
        </w:rPr>
        <w:t xml:space="preserve"> пеш аз </w:t>
      </w:r>
      <w:proofErr w:type="spellStart"/>
      <w:r w:rsidRPr="001C3F89">
        <w:rPr>
          <w:rFonts w:ascii="Times New Roman" w:hAnsi="Times New Roman"/>
          <w:sz w:val="28"/>
          <w:szCs w:val="28"/>
          <w:lang w:val="ru-RU"/>
        </w:rPr>
        <w:t>гузаронидани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маҷлис</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бораи</w:t>
      </w:r>
      <w:proofErr w:type="spellEnd"/>
      <w:r w:rsidRPr="001C3F89">
        <w:rPr>
          <w:rFonts w:ascii="Times New Roman" w:hAnsi="Times New Roman"/>
          <w:sz w:val="28"/>
          <w:szCs w:val="28"/>
          <w:lang w:val="ru-RU"/>
        </w:rPr>
        <w:t xml:space="preserve"> сана, </w:t>
      </w:r>
      <w:proofErr w:type="spellStart"/>
      <w:r w:rsidRPr="001C3F89">
        <w:rPr>
          <w:rFonts w:ascii="Times New Roman" w:hAnsi="Times New Roman"/>
          <w:sz w:val="28"/>
          <w:szCs w:val="28"/>
          <w:lang w:val="ru-RU"/>
        </w:rPr>
        <w:t>макон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вақти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гузаронидани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маҷлиси</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пешистода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w:t>
      </w:r>
      <w:r w:rsidRPr="001C3F89">
        <w:rPr>
          <w:rFonts w:ascii="Times New Roman Tj" w:hAnsi="Times New Roman Tj"/>
          <w:sz w:val="28"/>
          <w:szCs w:val="28"/>
          <w:lang w:val="ru-RU"/>
        </w:rPr>
        <w:t>ў</w:t>
      </w:r>
      <w:r w:rsidRPr="001C3F89">
        <w:rPr>
          <w:rFonts w:ascii="Times New Roman" w:hAnsi="Times New Roman"/>
          <w:sz w:val="28"/>
          <w:szCs w:val="28"/>
          <w:lang w:val="ru-RU"/>
        </w:rPr>
        <w:t>зномаи</w:t>
      </w:r>
      <w:proofErr w:type="spellEnd"/>
      <w:r w:rsidRPr="001C3F89">
        <w:rPr>
          <w:rFonts w:ascii="Times New Roman" w:hAnsi="Times New Roman"/>
          <w:sz w:val="28"/>
          <w:szCs w:val="28"/>
          <w:lang w:val="ru-RU"/>
        </w:rPr>
        <w:t xml:space="preserve"> он </w:t>
      </w:r>
      <w:proofErr w:type="spellStart"/>
      <w:r w:rsidRPr="001C3F89">
        <w:rPr>
          <w:rFonts w:ascii="Times New Roman" w:hAnsi="Times New Roman"/>
          <w:sz w:val="28"/>
          <w:szCs w:val="28"/>
          <w:lang w:val="ru-RU"/>
        </w:rPr>
        <w:t>огоҳ</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w:t>
      </w:r>
    </w:p>
    <w:p w14:paraId="666BDACB"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ба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равона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кардани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хуҷҷатҳои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зарурӣ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дигар</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маводҳоро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таъмин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менамояд</w:t>
      </w:r>
      <w:proofErr w:type="spellEnd"/>
      <w:r w:rsidRPr="001C3F89">
        <w:rPr>
          <w:rFonts w:ascii="Times New Roman" w:hAnsi="Times New Roman"/>
          <w:sz w:val="28"/>
          <w:szCs w:val="28"/>
          <w:lang w:val="ru-RU"/>
        </w:rPr>
        <w:t xml:space="preserve">; </w:t>
      </w:r>
    </w:p>
    <w:p w14:paraId="52B58AD7"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lastRenderedPageBreak/>
        <w:t xml:space="preserve">ба </w:t>
      </w:r>
      <w:proofErr w:type="spellStart"/>
      <w:r w:rsidRPr="001C3F89">
        <w:rPr>
          <w:rFonts w:ascii="Times New Roman" w:hAnsi="Times New Roman"/>
          <w:sz w:val="28"/>
          <w:szCs w:val="28"/>
          <w:lang w:val="ru-RU"/>
        </w:rPr>
        <w:t>ташкили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фаъолияти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мавзӯӣ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экспертӣ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коршиносӣ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кӯмак</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мерасонад</w:t>
      </w:r>
      <w:proofErr w:type="spellEnd"/>
      <w:r w:rsidRPr="001C3F89">
        <w:rPr>
          <w:rFonts w:ascii="Times New Roman" w:hAnsi="Times New Roman"/>
          <w:sz w:val="28"/>
          <w:szCs w:val="28"/>
          <w:lang w:val="ru-RU"/>
        </w:rPr>
        <w:t>;</w:t>
      </w:r>
    </w:p>
    <w:p w14:paraId="199C45E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мониторинги </w:t>
      </w:r>
      <w:proofErr w:type="spellStart"/>
      <w:r w:rsidRPr="001C3F89">
        <w:rPr>
          <w:rFonts w:ascii="Times New Roman" w:hAnsi="Times New Roman"/>
          <w:sz w:val="28"/>
          <w:szCs w:val="28"/>
          <w:lang w:val="ru-RU"/>
        </w:rPr>
        <w:t>рафти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карорҳои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қабулшударо</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таъмин</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намуда</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бобати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вазъи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иҷрои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он</w:t>
      </w:r>
      <w:r w:rsidRPr="001C3F89">
        <w:rPr>
          <w:rFonts w:ascii="Times New Roman Tj" w:hAnsi="Times New Roman Tj"/>
          <w:sz w:val="28"/>
          <w:szCs w:val="28"/>
          <w:lang w:val="ru-RU"/>
        </w:rPr>
        <w:t>њ</w:t>
      </w:r>
      <w:r w:rsidRPr="001C3F89">
        <w:rPr>
          <w:rFonts w:ascii="Times New Roman" w:hAnsi="Times New Roman"/>
          <w:sz w:val="28"/>
          <w:szCs w:val="28"/>
          <w:lang w:val="ru-RU"/>
        </w:rPr>
        <w:t>о</w:t>
      </w:r>
      <w:proofErr w:type="spellEnd"/>
      <w:r w:rsidRPr="001C3F89">
        <w:rPr>
          <w:rFonts w:ascii="Times New Roman" w:hAnsi="Times New Roman"/>
          <w:sz w:val="28"/>
          <w:szCs w:val="28"/>
          <w:lang w:val="ru-RU"/>
        </w:rPr>
        <w:t xml:space="preserve"> дар </w:t>
      </w:r>
      <w:proofErr w:type="spellStart"/>
      <w:r w:rsidRPr="001C3F89">
        <w:rPr>
          <w:rFonts w:ascii="Times New Roman" w:hAnsi="Times New Roman"/>
          <w:sz w:val="28"/>
          <w:szCs w:val="28"/>
          <w:lang w:val="ru-RU"/>
        </w:rPr>
        <w:t>ҷаласаҳои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корӣ</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ҳисобот</w:t>
      </w:r>
      <w:proofErr w:type="spellEnd"/>
      <w:r w:rsidRPr="001C3F89">
        <w:rPr>
          <w:rFonts w:ascii="Times New Roman" w:hAnsi="Times New Roman"/>
          <w:sz w:val="28"/>
          <w:szCs w:val="28"/>
          <w:lang w:val="ru-RU"/>
        </w:rPr>
        <w:t xml:space="preserve"> </w:t>
      </w:r>
      <w:proofErr w:type="spellStart"/>
      <w:r w:rsidRPr="001C3F89">
        <w:rPr>
          <w:rFonts w:ascii="Times New Roman" w:hAnsi="Times New Roman"/>
          <w:sz w:val="28"/>
          <w:szCs w:val="28"/>
          <w:lang w:val="ru-RU"/>
        </w:rPr>
        <w:t>медиҳад</w:t>
      </w:r>
      <w:proofErr w:type="spellEnd"/>
      <w:r w:rsidRPr="001C3F89">
        <w:rPr>
          <w:rFonts w:ascii="Times New Roman" w:hAnsi="Times New Roman"/>
          <w:sz w:val="28"/>
          <w:szCs w:val="28"/>
          <w:lang w:val="ru-RU"/>
        </w:rPr>
        <w:t>.</w:t>
      </w:r>
    </w:p>
    <w:p w14:paraId="1B337D8D" w14:textId="77777777" w:rsidR="00173615" w:rsidRPr="001C3F89" w:rsidRDefault="00173615" w:rsidP="00173615">
      <w:pPr>
        <w:spacing w:after="0" w:line="240" w:lineRule="auto"/>
        <w:jc w:val="both"/>
        <w:rPr>
          <w:rFonts w:ascii="Times New Roman" w:hAnsi="Times New Roman"/>
          <w:sz w:val="28"/>
          <w:szCs w:val="28"/>
          <w:lang w:val="ru-RU"/>
        </w:rPr>
      </w:pPr>
    </w:p>
    <w:p w14:paraId="216445A5" w14:textId="77777777" w:rsidR="00173615" w:rsidRPr="001C3F89" w:rsidRDefault="00173615" w:rsidP="00173615">
      <w:pPr>
        <w:spacing w:after="0" w:line="240" w:lineRule="auto"/>
        <w:jc w:val="both"/>
        <w:rPr>
          <w:rFonts w:ascii="Times New Roman" w:hAnsi="Times New Roman"/>
          <w:sz w:val="28"/>
          <w:szCs w:val="28"/>
          <w:lang w:val="ru-RU"/>
        </w:rPr>
      </w:pPr>
    </w:p>
    <w:p w14:paraId="1ED07FFE" w14:textId="78FDCA05" w:rsidR="00173615" w:rsidRPr="001C3F89" w:rsidRDefault="00173615" w:rsidP="00A8455E">
      <w:pPr>
        <w:pStyle w:val="a3"/>
        <w:numPr>
          <w:ilvl w:val="0"/>
          <w:numId w:val="1"/>
        </w:numPr>
        <w:spacing w:after="0"/>
        <w:jc w:val="both"/>
        <w:rPr>
          <w:rFonts w:ascii="Times New Roman" w:hAnsi="Times New Roman"/>
          <w:b/>
          <w:sz w:val="28"/>
          <w:szCs w:val="28"/>
        </w:rPr>
      </w:pPr>
      <w:r w:rsidRPr="001C3F89">
        <w:rPr>
          <w:rFonts w:ascii="Times New Roman" w:hAnsi="Times New Roman"/>
          <w:b/>
          <w:sz w:val="28"/>
          <w:szCs w:val="28"/>
          <w:lang w:val="tg-Cyrl-TJ"/>
        </w:rPr>
        <w:t>Ҷаласаҳои Гурӯҳи кор</w:t>
      </w:r>
      <w:r w:rsidR="00C90620">
        <w:rPr>
          <w:rFonts w:ascii="Times New Roman" w:hAnsi="Times New Roman"/>
          <w:b/>
          <w:sz w:val="28"/>
          <w:szCs w:val="28"/>
          <w:lang w:val="ru-RU"/>
        </w:rPr>
        <w:t xml:space="preserve">и </w:t>
      </w:r>
      <w:proofErr w:type="spellStart"/>
      <w:r w:rsidR="00C90620">
        <w:rPr>
          <w:rFonts w:ascii="Times New Roman" w:hAnsi="Times New Roman"/>
          <w:b/>
          <w:sz w:val="28"/>
          <w:szCs w:val="28"/>
          <w:lang w:val="ru-RU"/>
        </w:rPr>
        <w:t>байниидорав</w:t>
      </w:r>
      <w:proofErr w:type="spellEnd"/>
      <w:r w:rsidR="00C90620">
        <w:rPr>
          <w:rFonts w:ascii="Times New Roman" w:hAnsi="Times New Roman"/>
          <w:b/>
          <w:sz w:val="28"/>
          <w:szCs w:val="28"/>
          <w:lang w:val="tg-Cyrl-TJ"/>
        </w:rPr>
        <w:t>ӣ</w:t>
      </w:r>
    </w:p>
    <w:p w14:paraId="3FCAFDD4" w14:textId="097CDE16" w:rsidR="00173615" w:rsidRPr="00C90620" w:rsidRDefault="00466E9D" w:rsidP="00A8455E">
      <w:pPr>
        <w:spacing w:after="0" w:line="240" w:lineRule="auto"/>
        <w:jc w:val="both"/>
        <w:rPr>
          <w:rFonts w:ascii="Times New Roman" w:hAnsi="Times New Roman"/>
          <w:sz w:val="28"/>
          <w:szCs w:val="28"/>
        </w:rPr>
      </w:pPr>
      <w:r>
        <w:rPr>
          <w:rFonts w:ascii="Times New Roman" w:hAnsi="Times New Roman"/>
          <w:sz w:val="28"/>
          <w:szCs w:val="28"/>
          <w:lang w:val="tg-Cyrl-TJ"/>
        </w:rPr>
        <w:t>7</w:t>
      </w:r>
      <w:r w:rsidR="00173615" w:rsidRPr="00C90620">
        <w:rPr>
          <w:rFonts w:ascii="Times New Roman" w:hAnsi="Times New Roman"/>
          <w:sz w:val="28"/>
          <w:szCs w:val="28"/>
        </w:rPr>
        <w:t xml:space="preserve">.1. </w:t>
      </w:r>
      <w:proofErr w:type="spellStart"/>
      <w:r w:rsidR="00173615" w:rsidRPr="001C3F89">
        <w:rPr>
          <w:rFonts w:ascii="Times New Roman" w:hAnsi="Times New Roman"/>
          <w:sz w:val="28"/>
          <w:szCs w:val="28"/>
          <w:lang w:val="ru-RU"/>
        </w:rPr>
        <w:t>Гурӯҳи</w:t>
      </w:r>
      <w:proofErr w:type="spellEnd"/>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w:t>
      </w:r>
      <w:proofErr w:type="spellEnd"/>
      <w:r w:rsidR="00C90620">
        <w:rPr>
          <w:rFonts w:ascii="Times New Roman" w:hAnsi="Times New Roman"/>
          <w:sz w:val="28"/>
          <w:szCs w:val="28"/>
          <w:lang w:val="tg-Cyrl-TJ"/>
        </w:rPr>
        <w:t>ии байниидоравӣ</w:t>
      </w:r>
      <w:r w:rsidR="00173615" w:rsidRPr="00C90620">
        <w:rPr>
          <w:rFonts w:ascii="Times New Roman" w:hAnsi="Times New Roman"/>
          <w:sz w:val="28"/>
          <w:szCs w:val="28"/>
        </w:rPr>
        <w:t xml:space="preserve"> </w:t>
      </w:r>
      <w:r w:rsidR="00173615" w:rsidRPr="001C3F89">
        <w:rPr>
          <w:rFonts w:ascii="Times New Roman" w:hAnsi="Times New Roman"/>
          <w:sz w:val="28"/>
          <w:szCs w:val="28"/>
          <w:lang w:val="ru-RU"/>
        </w:rPr>
        <w:t>дар</w:t>
      </w:r>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доираи</w:t>
      </w:r>
      <w:proofErr w:type="spellEnd"/>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салоҳияти</w:t>
      </w:r>
      <w:proofErr w:type="spellEnd"/>
      <w:r w:rsidR="00173615" w:rsidRPr="00C90620">
        <w:rPr>
          <w:rFonts w:ascii="Times New Roman" w:hAnsi="Times New Roman"/>
          <w:sz w:val="28"/>
          <w:szCs w:val="28"/>
        </w:rPr>
        <w:t xml:space="preserve"> </w:t>
      </w:r>
      <w:r w:rsidR="00173615" w:rsidRPr="001C3F89">
        <w:rPr>
          <w:rFonts w:ascii="Times New Roman" w:hAnsi="Times New Roman"/>
          <w:sz w:val="28"/>
          <w:szCs w:val="28"/>
          <w:lang w:val="ru-RU"/>
        </w:rPr>
        <w:t>худ</w:t>
      </w:r>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масъалаҳои</w:t>
      </w:r>
      <w:proofErr w:type="spellEnd"/>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зеринро</w:t>
      </w:r>
      <w:proofErr w:type="spellEnd"/>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баррасӣ</w:t>
      </w:r>
      <w:proofErr w:type="spellEnd"/>
      <w:r w:rsidR="00173615"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мекунад</w:t>
      </w:r>
      <w:proofErr w:type="spellEnd"/>
      <w:r w:rsidR="00173615" w:rsidRPr="00C90620">
        <w:rPr>
          <w:rFonts w:ascii="Times New Roman" w:hAnsi="Times New Roman"/>
          <w:sz w:val="28"/>
          <w:szCs w:val="28"/>
        </w:rPr>
        <w:t>:</w:t>
      </w:r>
    </w:p>
    <w:p w14:paraId="69787D96" w14:textId="2772608E" w:rsidR="00173615" w:rsidRPr="001C3F89" w:rsidRDefault="00173615" w:rsidP="00173615">
      <w:pPr>
        <w:pStyle w:val="a3"/>
        <w:numPr>
          <w:ilvl w:val="0"/>
          <w:numId w:val="18"/>
        </w:numPr>
        <w:spacing w:after="0" w:line="240" w:lineRule="auto"/>
        <w:jc w:val="both"/>
        <w:rPr>
          <w:rFonts w:ascii="Times New Roman" w:hAnsi="Times New Roman"/>
          <w:sz w:val="28"/>
          <w:szCs w:val="28"/>
        </w:rPr>
      </w:pPr>
      <w:proofErr w:type="spellStart"/>
      <w:r w:rsidRPr="001C3F89">
        <w:rPr>
          <w:rFonts w:ascii="Times New Roman" w:hAnsi="Times New Roman"/>
          <w:sz w:val="28"/>
          <w:szCs w:val="28"/>
          <w:lang w:val="ru-RU"/>
        </w:rPr>
        <w:t>пешниҳодҳои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аъзои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Гурӯҳи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кор</w:t>
      </w:r>
      <w:proofErr w:type="spellEnd"/>
      <w:r w:rsidR="00C90620">
        <w:rPr>
          <w:rFonts w:ascii="Times New Roman" w:hAnsi="Times New Roman"/>
          <w:sz w:val="28"/>
          <w:szCs w:val="28"/>
          <w:lang w:val="tg-Cyrl-TJ"/>
        </w:rPr>
        <w:t>ии байниидоравӣ</w:t>
      </w:r>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сохторҳои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давлатӣ</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шарикони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рушд</w:t>
      </w:r>
      <w:proofErr w:type="spellEnd"/>
      <w:r w:rsidRPr="001C3F89">
        <w:rPr>
          <w:rFonts w:ascii="Times New Roman" w:hAnsi="Times New Roman"/>
          <w:sz w:val="28"/>
          <w:szCs w:val="28"/>
        </w:rPr>
        <w:t xml:space="preserve">, </w:t>
      </w:r>
      <w:r w:rsidRPr="001C3F89">
        <w:rPr>
          <w:rFonts w:ascii="Times New Roman" w:hAnsi="Times New Roman"/>
          <w:sz w:val="28"/>
          <w:szCs w:val="28"/>
          <w:lang w:val="ru-RU"/>
        </w:rPr>
        <w:t>бахши</w:t>
      </w:r>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хусусӣ</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ассотсиатсияҳои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соҳибкорӣ</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ташкилотҳои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ҷомеаи</w:t>
      </w:r>
      <w:proofErr w:type="spellEnd"/>
      <w:r w:rsidRPr="001C3F89">
        <w:rPr>
          <w:rFonts w:ascii="Times New Roman" w:hAnsi="Times New Roman"/>
          <w:sz w:val="28"/>
          <w:szCs w:val="28"/>
        </w:rPr>
        <w:t xml:space="preserve"> </w:t>
      </w:r>
      <w:proofErr w:type="spellStart"/>
      <w:r w:rsidRPr="001C3F89">
        <w:rPr>
          <w:rFonts w:ascii="Times New Roman" w:hAnsi="Times New Roman"/>
          <w:sz w:val="28"/>
          <w:szCs w:val="28"/>
          <w:lang w:val="ru-RU"/>
        </w:rPr>
        <w:t>шаҳрвандӣ</w:t>
      </w:r>
      <w:proofErr w:type="spellEnd"/>
      <w:r w:rsidRPr="001C3F89">
        <w:rPr>
          <w:rFonts w:ascii="Times New Roman" w:hAnsi="Times New Roman"/>
          <w:sz w:val="28"/>
          <w:szCs w:val="28"/>
        </w:rPr>
        <w:t>;</w:t>
      </w:r>
    </w:p>
    <w:p w14:paraId="4E76DFF3" w14:textId="13467561" w:rsidR="00173615" w:rsidRPr="00386E96" w:rsidRDefault="00173615" w:rsidP="00173615">
      <w:pPr>
        <w:pStyle w:val="a3"/>
        <w:numPr>
          <w:ilvl w:val="0"/>
          <w:numId w:val="18"/>
        </w:numPr>
        <w:spacing w:after="0" w:line="240" w:lineRule="auto"/>
        <w:jc w:val="both"/>
        <w:rPr>
          <w:rFonts w:ascii="Times New Roman" w:hAnsi="Times New Roman"/>
          <w:sz w:val="28"/>
          <w:szCs w:val="28"/>
        </w:rPr>
      </w:pPr>
      <w:proofErr w:type="spellStart"/>
      <w:r w:rsidRPr="001C3F89">
        <w:rPr>
          <w:rFonts w:ascii="Times New Roman" w:hAnsi="Times New Roman"/>
          <w:sz w:val="28"/>
          <w:szCs w:val="28"/>
          <w:lang w:val="ru-RU"/>
        </w:rPr>
        <w:t>масъалаҳое</w:t>
      </w:r>
      <w:proofErr w:type="spellEnd"/>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ки</w:t>
      </w:r>
      <w:proofErr w:type="spellEnd"/>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бо</w:t>
      </w:r>
      <w:proofErr w:type="spellEnd"/>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ташаббуси</w:t>
      </w:r>
      <w:proofErr w:type="spellEnd"/>
      <w:r w:rsidRPr="00386E96">
        <w:rPr>
          <w:rFonts w:ascii="Times New Roman" w:hAnsi="Times New Roman"/>
          <w:sz w:val="28"/>
          <w:szCs w:val="28"/>
        </w:rPr>
        <w:t xml:space="preserve"> </w:t>
      </w:r>
      <w:r w:rsidR="00C90620" w:rsidRPr="001C3F89">
        <w:rPr>
          <w:rFonts w:ascii="Times New Roman" w:hAnsi="Times New Roman"/>
          <w:sz w:val="28"/>
          <w:szCs w:val="28"/>
          <w:lang w:val="tg-Cyrl-TJ"/>
        </w:rPr>
        <w:t xml:space="preserve">Вазорати </w:t>
      </w:r>
      <w:r w:rsidR="00C90620">
        <w:rPr>
          <w:rFonts w:ascii="Times New Roman" w:hAnsi="Times New Roman"/>
          <w:sz w:val="28"/>
          <w:szCs w:val="28"/>
          <w:lang w:val="ru-RU"/>
        </w:rPr>
        <w:t>энергетика</w:t>
      </w:r>
      <w:r w:rsidR="00C90620" w:rsidRPr="001C3F89">
        <w:rPr>
          <w:rFonts w:ascii="Times New Roman" w:hAnsi="Times New Roman"/>
          <w:sz w:val="28"/>
          <w:szCs w:val="28"/>
          <w:lang w:val="tg-Cyrl-TJ"/>
        </w:rPr>
        <w:t xml:space="preserve"> ва</w:t>
      </w:r>
      <w:r w:rsidR="00C90620" w:rsidRPr="0079292D">
        <w:rPr>
          <w:rFonts w:ascii="Times New Roman" w:hAnsi="Times New Roman"/>
          <w:sz w:val="28"/>
          <w:szCs w:val="28"/>
        </w:rPr>
        <w:t xml:space="preserve"> </w:t>
      </w:r>
      <w:proofErr w:type="spellStart"/>
      <w:r w:rsidR="00C90620">
        <w:rPr>
          <w:rFonts w:ascii="Times New Roman" w:hAnsi="Times New Roman"/>
          <w:sz w:val="28"/>
          <w:szCs w:val="28"/>
          <w:lang w:val="ru-RU"/>
        </w:rPr>
        <w:t>захира</w:t>
      </w:r>
      <w:proofErr w:type="spellEnd"/>
      <w:r w:rsidR="00C90620">
        <w:rPr>
          <w:rFonts w:ascii="Times New Roman" w:hAnsi="Times New Roman"/>
          <w:sz w:val="28"/>
          <w:szCs w:val="28"/>
          <w:lang w:val="tg-Cyrl-TJ"/>
        </w:rPr>
        <w:t xml:space="preserve">ҳои оби </w:t>
      </w:r>
      <w:proofErr w:type="spellStart"/>
      <w:r w:rsidRPr="001C3F89">
        <w:rPr>
          <w:rFonts w:ascii="Times New Roman" w:hAnsi="Times New Roman"/>
          <w:sz w:val="28"/>
          <w:szCs w:val="28"/>
          <w:lang w:val="ru-RU"/>
        </w:rPr>
        <w:t>ва</w:t>
      </w:r>
      <w:proofErr w:type="spellEnd"/>
      <w:r w:rsidRPr="00386E96">
        <w:rPr>
          <w:rFonts w:ascii="Times New Roman" w:hAnsi="Times New Roman"/>
          <w:sz w:val="28"/>
          <w:szCs w:val="28"/>
        </w:rPr>
        <w:t>/</w:t>
      </w:r>
      <w:r w:rsidRPr="001C3F89">
        <w:rPr>
          <w:rFonts w:ascii="Times New Roman" w:hAnsi="Times New Roman"/>
          <w:sz w:val="28"/>
          <w:szCs w:val="28"/>
          <w:lang w:val="ru-RU"/>
        </w:rPr>
        <w:t>ё</w:t>
      </w:r>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воҳидҳои</w:t>
      </w:r>
      <w:proofErr w:type="spellEnd"/>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сохтории</w:t>
      </w:r>
      <w:proofErr w:type="spellEnd"/>
      <w:r w:rsidRPr="00386E96">
        <w:rPr>
          <w:rFonts w:ascii="Times New Roman" w:hAnsi="Times New Roman"/>
          <w:sz w:val="28"/>
          <w:szCs w:val="28"/>
        </w:rPr>
        <w:t xml:space="preserve"> </w:t>
      </w:r>
      <w:r w:rsidRPr="001C3F89">
        <w:rPr>
          <w:rFonts w:ascii="Times New Roman" w:hAnsi="Times New Roman"/>
          <w:sz w:val="28"/>
          <w:szCs w:val="28"/>
          <w:lang w:val="ru-RU"/>
        </w:rPr>
        <w:t>он</w:t>
      </w:r>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пешниҳод</w:t>
      </w:r>
      <w:proofErr w:type="spellEnd"/>
      <w:r w:rsidRPr="00386E96">
        <w:rPr>
          <w:rFonts w:ascii="Times New Roman" w:hAnsi="Times New Roman"/>
          <w:sz w:val="28"/>
          <w:szCs w:val="28"/>
        </w:rPr>
        <w:t xml:space="preserve"> </w:t>
      </w:r>
      <w:proofErr w:type="spellStart"/>
      <w:r w:rsidRPr="001C3F89">
        <w:rPr>
          <w:rFonts w:ascii="Times New Roman" w:hAnsi="Times New Roman"/>
          <w:sz w:val="28"/>
          <w:szCs w:val="28"/>
          <w:lang w:val="ru-RU"/>
        </w:rPr>
        <w:t>шудаанд</w:t>
      </w:r>
      <w:proofErr w:type="spellEnd"/>
      <w:r w:rsidRPr="00386E96">
        <w:rPr>
          <w:rFonts w:ascii="Times New Roman" w:hAnsi="Times New Roman"/>
          <w:sz w:val="28"/>
          <w:szCs w:val="28"/>
        </w:rPr>
        <w:t>.</w:t>
      </w:r>
    </w:p>
    <w:p w14:paraId="417A3BCD" w14:textId="16484C4B" w:rsidR="00173615" w:rsidRPr="00173615"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7</w:t>
      </w:r>
      <w:r w:rsidR="00173615" w:rsidRPr="00173615">
        <w:rPr>
          <w:rFonts w:ascii="Times New Roman" w:hAnsi="Times New Roman"/>
          <w:sz w:val="28"/>
          <w:szCs w:val="28"/>
        </w:rPr>
        <w:t xml:space="preserve">.2. </w:t>
      </w:r>
      <w:r w:rsidR="00C90620" w:rsidRPr="00C90620">
        <w:rPr>
          <w:rFonts w:ascii="Times New Roman" w:hAnsi="Times New Roman"/>
          <w:sz w:val="28"/>
          <w:szCs w:val="28"/>
          <w:lang w:val="ru-RU"/>
        </w:rPr>
        <w:t>Дар</w:t>
      </w:r>
      <w:r w:rsidR="00C90620" w:rsidRPr="00C90620">
        <w:rPr>
          <w:rFonts w:ascii="Times New Roman" w:hAnsi="Times New Roman"/>
          <w:sz w:val="28"/>
          <w:szCs w:val="28"/>
        </w:rPr>
        <w:t xml:space="preserve"> </w:t>
      </w:r>
      <w:proofErr w:type="spellStart"/>
      <w:r w:rsidR="00C90620" w:rsidRPr="00C90620">
        <w:rPr>
          <w:rFonts w:ascii="Times New Roman" w:hAnsi="Times New Roman"/>
          <w:sz w:val="28"/>
          <w:szCs w:val="28"/>
          <w:lang w:val="ru-RU"/>
        </w:rPr>
        <w:t>ҷаласаҳои</w:t>
      </w:r>
      <w:proofErr w:type="spellEnd"/>
      <w:r w:rsidR="00C90620" w:rsidRPr="00C90620">
        <w:rPr>
          <w:rFonts w:ascii="Times New Roman" w:hAnsi="Times New Roman"/>
          <w:sz w:val="28"/>
          <w:szCs w:val="28"/>
        </w:rPr>
        <w:t xml:space="preserve"> </w:t>
      </w:r>
      <w:r w:rsidR="00281DEA">
        <w:rPr>
          <w:rFonts w:ascii="Times New Roman" w:hAnsi="Times New Roman"/>
          <w:sz w:val="28"/>
          <w:szCs w:val="28"/>
          <w:lang w:val="tg-Cyrl-TJ"/>
        </w:rPr>
        <w:t>г</w:t>
      </w:r>
      <w:proofErr w:type="spellStart"/>
      <w:r w:rsidR="00C90620" w:rsidRPr="00C90620">
        <w:rPr>
          <w:rFonts w:ascii="Times New Roman" w:hAnsi="Times New Roman"/>
          <w:sz w:val="28"/>
          <w:szCs w:val="28"/>
          <w:lang w:val="ru-RU"/>
        </w:rPr>
        <w:t>урӯҳи</w:t>
      </w:r>
      <w:proofErr w:type="spellEnd"/>
      <w:r w:rsidR="00C90620" w:rsidRPr="00C90620">
        <w:rPr>
          <w:rFonts w:ascii="Times New Roman" w:hAnsi="Times New Roman"/>
          <w:sz w:val="28"/>
          <w:szCs w:val="28"/>
        </w:rPr>
        <w:t xml:space="preserve"> </w:t>
      </w:r>
      <w:r w:rsidR="00281DEA">
        <w:rPr>
          <w:rFonts w:ascii="Times New Roman" w:hAnsi="Times New Roman"/>
          <w:sz w:val="28"/>
          <w:szCs w:val="28"/>
          <w:lang w:val="tg-Cyrl-TJ"/>
        </w:rPr>
        <w:t>к</w:t>
      </w:r>
      <w:proofErr w:type="spellStart"/>
      <w:r w:rsidR="00C90620" w:rsidRPr="00C90620">
        <w:rPr>
          <w:rFonts w:ascii="Times New Roman" w:hAnsi="Times New Roman"/>
          <w:sz w:val="28"/>
          <w:szCs w:val="28"/>
          <w:lang w:val="ru-RU"/>
        </w:rPr>
        <w:t>ории</w:t>
      </w:r>
      <w:proofErr w:type="spellEnd"/>
      <w:r w:rsidR="00C90620" w:rsidRPr="00C90620">
        <w:rPr>
          <w:rFonts w:ascii="Times New Roman" w:hAnsi="Times New Roman"/>
          <w:sz w:val="28"/>
          <w:szCs w:val="28"/>
        </w:rPr>
        <w:t xml:space="preserve"> </w:t>
      </w:r>
      <w:r w:rsidR="00281DEA">
        <w:rPr>
          <w:rFonts w:ascii="Times New Roman" w:hAnsi="Times New Roman"/>
          <w:sz w:val="28"/>
          <w:szCs w:val="28"/>
          <w:lang w:val="tg-Cyrl-TJ"/>
        </w:rPr>
        <w:t>б</w:t>
      </w:r>
      <w:proofErr w:type="spellStart"/>
      <w:r w:rsidR="00C90620" w:rsidRPr="00C90620">
        <w:rPr>
          <w:rFonts w:ascii="Times New Roman" w:hAnsi="Times New Roman"/>
          <w:sz w:val="28"/>
          <w:szCs w:val="28"/>
          <w:lang w:val="ru-RU"/>
        </w:rPr>
        <w:t>айниидоравӣ</w:t>
      </w:r>
      <w:proofErr w:type="spellEnd"/>
      <w:r w:rsidR="00C90620" w:rsidRPr="00C90620">
        <w:rPr>
          <w:rFonts w:ascii="Times New Roman" w:hAnsi="Times New Roman"/>
          <w:sz w:val="28"/>
          <w:szCs w:val="28"/>
        </w:rPr>
        <w:t xml:space="preserve"> </w:t>
      </w:r>
      <w:proofErr w:type="spellStart"/>
      <w:r w:rsidR="00C90620" w:rsidRPr="00C90620">
        <w:rPr>
          <w:rFonts w:ascii="Times New Roman" w:hAnsi="Times New Roman"/>
          <w:sz w:val="28"/>
          <w:szCs w:val="28"/>
          <w:lang w:val="ru-RU"/>
        </w:rPr>
        <w:t>натиҷаҳои</w:t>
      </w:r>
      <w:proofErr w:type="spellEnd"/>
      <w:r w:rsidR="00C90620" w:rsidRPr="00C90620">
        <w:rPr>
          <w:rFonts w:ascii="Times New Roman" w:hAnsi="Times New Roman"/>
          <w:sz w:val="28"/>
          <w:szCs w:val="28"/>
        </w:rPr>
        <w:t xml:space="preserve"> </w:t>
      </w:r>
      <w:r w:rsidR="00C90620" w:rsidRPr="00C90620">
        <w:rPr>
          <w:rFonts w:ascii="Times New Roman" w:hAnsi="Times New Roman"/>
          <w:sz w:val="28"/>
          <w:szCs w:val="28"/>
          <w:lang w:val="ru-RU"/>
        </w:rPr>
        <w:t>кори</w:t>
      </w:r>
      <w:r w:rsidR="00C90620" w:rsidRPr="00C90620">
        <w:rPr>
          <w:rFonts w:ascii="Times New Roman" w:hAnsi="Times New Roman"/>
          <w:sz w:val="28"/>
          <w:szCs w:val="28"/>
        </w:rPr>
        <w:t xml:space="preserve"> </w:t>
      </w:r>
      <w:proofErr w:type="spellStart"/>
      <w:r w:rsidR="00C90620" w:rsidRPr="00C90620">
        <w:rPr>
          <w:rFonts w:ascii="Times New Roman" w:hAnsi="Times New Roman"/>
          <w:sz w:val="28"/>
          <w:szCs w:val="28"/>
          <w:lang w:val="ru-RU"/>
        </w:rPr>
        <w:t>гурӯҳҳои</w:t>
      </w:r>
      <w:proofErr w:type="spellEnd"/>
      <w:r w:rsidR="00C90620" w:rsidRPr="00C90620">
        <w:rPr>
          <w:rFonts w:ascii="Times New Roman" w:hAnsi="Times New Roman"/>
          <w:sz w:val="28"/>
          <w:szCs w:val="28"/>
        </w:rPr>
        <w:t xml:space="preserve"> </w:t>
      </w:r>
      <w:proofErr w:type="spellStart"/>
      <w:r w:rsidR="00C90620" w:rsidRPr="00C90620">
        <w:rPr>
          <w:rFonts w:ascii="Times New Roman" w:hAnsi="Times New Roman"/>
          <w:sz w:val="28"/>
          <w:szCs w:val="28"/>
          <w:lang w:val="ru-RU"/>
        </w:rPr>
        <w:t>мавзӯъӣ</w:t>
      </w:r>
      <w:proofErr w:type="spellEnd"/>
      <w:r w:rsidR="00C90620" w:rsidRPr="00C90620">
        <w:rPr>
          <w:rFonts w:ascii="Times New Roman" w:hAnsi="Times New Roman"/>
          <w:sz w:val="28"/>
          <w:szCs w:val="28"/>
        </w:rPr>
        <w:t xml:space="preserve"> </w:t>
      </w:r>
      <w:proofErr w:type="spellStart"/>
      <w:r w:rsidR="00173615" w:rsidRPr="001C3F89">
        <w:rPr>
          <w:rFonts w:ascii="Times New Roman" w:hAnsi="Times New Roman"/>
          <w:sz w:val="28"/>
          <w:szCs w:val="28"/>
          <w:lang w:val="ru-RU"/>
        </w:rPr>
        <w:t>ва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эксперти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шунида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ва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барои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баррасии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минбаъдаи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масъалаҳо</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таклифҳо</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пешниход</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карда</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73615">
        <w:rPr>
          <w:rFonts w:ascii="Times New Roman" w:hAnsi="Times New Roman"/>
          <w:sz w:val="28"/>
          <w:szCs w:val="28"/>
        </w:rPr>
        <w:t>.</w:t>
      </w:r>
    </w:p>
    <w:p w14:paraId="09550F1A" w14:textId="13ADC322" w:rsidR="00173615" w:rsidRPr="00173615"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7</w:t>
      </w:r>
      <w:r w:rsidR="00173615" w:rsidRPr="00173615">
        <w:rPr>
          <w:rFonts w:ascii="Times New Roman" w:hAnsi="Times New Roman"/>
          <w:sz w:val="28"/>
          <w:szCs w:val="28"/>
        </w:rPr>
        <w:t xml:space="preserve">.3. </w:t>
      </w:r>
      <w:proofErr w:type="spellStart"/>
      <w:r w:rsidR="00173615" w:rsidRPr="001C3F89">
        <w:rPr>
          <w:rFonts w:ascii="Times New Roman" w:hAnsi="Times New Roman"/>
          <w:sz w:val="28"/>
          <w:szCs w:val="28"/>
          <w:lang w:val="ru-RU"/>
        </w:rPr>
        <w:t>Таклифҳое</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барои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баррасӣ</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аз</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ҷониби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Гурӯҳи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w:t>
      </w:r>
      <w:proofErr w:type="spellEnd"/>
      <w:r w:rsidR="00281DEA">
        <w:rPr>
          <w:rFonts w:ascii="Times New Roman" w:hAnsi="Times New Roman"/>
          <w:sz w:val="28"/>
          <w:szCs w:val="28"/>
          <w:lang w:val="tg-Cyrl-TJ"/>
        </w:rPr>
        <w:t>ии байниидоравӣ</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пешниҳод</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дар</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шакли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хаттӣ</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ва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асоснок</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манзур</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карда</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73615">
        <w:rPr>
          <w:rFonts w:ascii="Times New Roman" w:hAnsi="Times New Roman"/>
          <w:sz w:val="28"/>
          <w:szCs w:val="28"/>
        </w:rPr>
        <w:t>.</w:t>
      </w:r>
    </w:p>
    <w:p w14:paraId="1F3113F1" w14:textId="4D7278F7" w:rsidR="00173615" w:rsidRPr="00173615"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7</w:t>
      </w:r>
      <w:r w:rsidR="00173615" w:rsidRPr="00173615">
        <w:rPr>
          <w:rFonts w:ascii="Times New Roman" w:hAnsi="Times New Roman"/>
          <w:sz w:val="28"/>
          <w:szCs w:val="28"/>
        </w:rPr>
        <w:t xml:space="preserve">.4. </w:t>
      </w:r>
      <w:r w:rsidR="00173615" w:rsidRPr="001C3F89">
        <w:rPr>
          <w:rFonts w:ascii="Times New Roman" w:hAnsi="Times New Roman"/>
          <w:sz w:val="28"/>
          <w:szCs w:val="28"/>
          <w:lang w:val="ru-RU"/>
        </w:rPr>
        <w:t>Ба</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ҷаласаҳои</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tg-Cyrl-TJ"/>
        </w:rPr>
        <w:t>Г</w:t>
      </w:r>
      <w:proofErr w:type="spellStart"/>
      <w:r w:rsidR="00173615" w:rsidRPr="001C3F89">
        <w:rPr>
          <w:rFonts w:ascii="Times New Roman" w:hAnsi="Times New Roman"/>
          <w:sz w:val="28"/>
          <w:szCs w:val="28"/>
          <w:lang w:val="ru-RU"/>
        </w:rPr>
        <w:t>урӯҳи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w:t>
      </w:r>
      <w:proofErr w:type="spellEnd"/>
      <w:r w:rsidR="00281DEA">
        <w:rPr>
          <w:rFonts w:ascii="Times New Roman" w:hAnsi="Times New Roman"/>
          <w:sz w:val="28"/>
          <w:szCs w:val="28"/>
          <w:lang w:val="tg-Cyrl-TJ"/>
        </w:rPr>
        <w:t>ии байниидоравӣ</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шахсоне</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даъват</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шуда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метавонанд</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пешниҳодҳояшон</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дар</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ҷаласа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баррасӣ</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карда</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шаванд</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ru-RU"/>
        </w:rPr>
        <w:t>ё</w:t>
      </w:r>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шахсоне</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ки</w:t>
      </w:r>
      <w:proofErr w:type="spellEnd"/>
      <w:r w:rsidR="00173615" w:rsidRPr="00173615">
        <w:rPr>
          <w:rFonts w:ascii="Times New Roman" w:hAnsi="Times New Roman"/>
          <w:sz w:val="28"/>
          <w:szCs w:val="28"/>
        </w:rPr>
        <w:t xml:space="preserve"> </w:t>
      </w:r>
      <w:r w:rsidR="00173615" w:rsidRPr="001C3F89">
        <w:rPr>
          <w:rFonts w:ascii="Times New Roman" w:hAnsi="Times New Roman"/>
          <w:sz w:val="28"/>
          <w:szCs w:val="28"/>
          <w:lang w:val="tg-Cyrl-TJ"/>
        </w:rPr>
        <w:t xml:space="preserve">ба </w:t>
      </w:r>
      <w:proofErr w:type="spellStart"/>
      <w:r w:rsidR="00173615" w:rsidRPr="001C3F89">
        <w:rPr>
          <w:rFonts w:ascii="Times New Roman" w:hAnsi="Times New Roman"/>
          <w:sz w:val="28"/>
          <w:szCs w:val="28"/>
          <w:lang w:val="ru-RU"/>
        </w:rPr>
        <w:t>манфиатҳояшон</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ҳангоми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баррасии</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масъала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таъсир</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расонда</w:t>
      </w:r>
      <w:proofErr w:type="spellEnd"/>
      <w:r w:rsidR="00173615" w:rsidRPr="00173615">
        <w:rPr>
          <w:rFonts w:ascii="Times New Roman" w:hAnsi="Times New Roman"/>
          <w:sz w:val="28"/>
          <w:szCs w:val="28"/>
        </w:rPr>
        <w:t xml:space="preserve"> </w:t>
      </w:r>
      <w:proofErr w:type="spellStart"/>
      <w:r w:rsidR="00173615" w:rsidRPr="001C3F89">
        <w:rPr>
          <w:rFonts w:ascii="Times New Roman" w:hAnsi="Times New Roman"/>
          <w:sz w:val="28"/>
          <w:szCs w:val="28"/>
          <w:lang w:val="ru-RU"/>
        </w:rPr>
        <w:t>шавад</w:t>
      </w:r>
      <w:proofErr w:type="spellEnd"/>
      <w:r w:rsidR="00173615" w:rsidRPr="00173615">
        <w:rPr>
          <w:rFonts w:ascii="Times New Roman" w:hAnsi="Times New Roman"/>
          <w:sz w:val="28"/>
          <w:szCs w:val="28"/>
        </w:rPr>
        <w:t>.</w:t>
      </w:r>
    </w:p>
    <w:p w14:paraId="38D6C092" w14:textId="3BBCFCC4"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7</w:t>
      </w:r>
      <w:r w:rsidR="00173615" w:rsidRPr="001C3F89">
        <w:rPr>
          <w:rFonts w:ascii="Times New Roman" w:hAnsi="Times New Roman"/>
          <w:sz w:val="28"/>
          <w:szCs w:val="28"/>
          <w:lang w:val="ru-RU"/>
        </w:rPr>
        <w:t xml:space="preserve">.5. </w:t>
      </w:r>
      <w:proofErr w:type="spellStart"/>
      <w:r w:rsidR="00173615" w:rsidRPr="001C3F89">
        <w:rPr>
          <w:rFonts w:ascii="Times New Roman" w:hAnsi="Times New Roman"/>
          <w:sz w:val="28"/>
          <w:szCs w:val="28"/>
          <w:lang w:val="ru-RU"/>
        </w:rPr>
        <w:t>Ҷаласаҳои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w:t>
      </w:r>
      <w:proofErr w:type="spellEnd"/>
      <w:r w:rsidR="008120BF">
        <w:rPr>
          <w:rFonts w:ascii="Times New Roman" w:hAnsi="Times New Roman"/>
          <w:sz w:val="28"/>
          <w:szCs w:val="28"/>
          <w:lang w:val="tg-Cyrl-TJ"/>
        </w:rPr>
        <w:t>ии байниидоравӣ</w:t>
      </w:r>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вобаста</w:t>
      </w:r>
      <w:proofErr w:type="spellEnd"/>
      <w:r w:rsidR="00173615" w:rsidRPr="001C3F89">
        <w:rPr>
          <w:rFonts w:ascii="Times New Roman" w:hAnsi="Times New Roman"/>
          <w:sz w:val="28"/>
          <w:szCs w:val="28"/>
          <w:lang w:val="ru-RU"/>
        </w:rPr>
        <w:t xml:space="preserve"> ба </w:t>
      </w:r>
      <w:proofErr w:type="spellStart"/>
      <w:r w:rsidR="00173615" w:rsidRPr="001C3F89">
        <w:rPr>
          <w:rFonts w:ascii="Times New Roman" w:hAnsi="Times New Roman"/>
          <w:sz w:val="28"/>
          <w:szCs w:val="28"/>
          <w:lang w:val="ru-RU"/>
        </w:rPr>
        <w:t>зарурат</w:t>
      </w:r>
      <w:proofErr w:type="spellEnd"/>
      <w:r w:rsidR="00173615" w:rsidRPr="001C3F89">
        <w:rPr>
          <w:rFonts w:ascii="Times New Roman" w:hAnsi="Times New Roman"/>
          <w:sz w:val="28"/>
          <w:szCs w:val="28"/>
          <w:lang w:val="ru-RU"/>
        </w:rPr>
        <w:t xml:space="preserve">, вале на </w:t>
      </w:r>
      <w:proofErr w:type="spellStart"/>
      <w:r w:rsidR="00173615" w:rsidRPr="001C3F89">
        <w:rPr>
          <w:rFonts w:ascii="Times New Roman" w:hAnsi="Times New Roman"/>
          <w:sz w:val="28"/>
          <w:szCs w:val="28"/>
          <w:lang w:val="ru-RU"/>
        </w:rPr>
        <w:t>камтар</w:t>
      </w:r>
      <w:proofErr w:type="spellEnd"/>
      <w:r w:rsidR="00173615" w:rsidRPr="001C3F89">
        <w:rPr>
          <w:rFonts w:ascii="Times New Roman" w:hAnsi="Times New Roman"/>
          <w:sz w:val="28"/>
          <w:szCs w:val="28"/>
          <w:lang w:val="ru-RU"/>
        </w:rPr>
        <w:t xml:space="preserve"> аз ду </w:t>
      </w:r>
      <w:proofErr w:type="spellStart"/>
      <w:r w:rsidR="00173615" w:rsidRPr="001C3F89">
        <w:rPr>
          <w:rFonts w:ascii="Times New Roman" w:hAnsi="Times New Roman"/>
          <w:sz w:val="28"/>
          <w:szCs w:val="28"/>
          <w:lang w:val="ru-RU"/>
        </w:rPr>
        <w:t>маротиба</w:t>
      </w:r>
      <w:proofErr w:type="spellEnd"/>
      <w:r w:rsidR="00173615" w:rsidRPr="001C3F89">
        <w:rPr>
          <w:rFonts w:ascii="Times New Roman" w:hAnsi="Times New Roman"/>
          <w:sz w:val="28"/>
          <w:szCs w:val="28"/>
          <w:lang w:val="ru-RU"/>
        </w:rPr>
        <w:t xml:space="preserve"> дар як </w:t>
      </w:r>
      <w:proofErr w:type="spellStart"/>
      <w:r w:rsidR="00173615" w:rsidRPr="001C3F89">
        <w:rPr>
          <w:rFonts w:ascii="Times New Roman" w:hAnsi="Times New Roman"/>
          <w:sz w:val="28"/>
          <w:szCs w:val="28"/>
          <w:lang w:val="ru-RU"/>
        </w:rPr>
        <w:t>сол</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гузаронида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мешаванд</w:t>
      </w:r>
      <w:proofErr w:type="spellEnd"/>
      <w:r w:rsidR="00173615" w:rsidRPr="001C3F89">
        <w:rPr>
          <w:rFonts w:ascii="Times New Roman" w:hAnsi="Times New Roman"/>
          <w:sz w:val="28"/>
          <w:szCs w:val="28"/>
          <w:lang w:val="ru-RU"/>
        </w:rPr>
        <w:t>.</w:t>
      </w:r>
    </w:p>
    <w:p w14:paraId="21A66779" w14:textId="3D5E581D" w:rsidR="00173615" w:rsidRPr="001C3F89" w:rsidRDefault="00C90620" w:rsidP="00173615">
      <w:pPr>
        <w:spacing w:after="0" w:line="240" w:lineRule="auto"/>
        <w:jc w:val="both"/>
        <w:rPr>
          <w:rFonts w:ascii="Times New Roman" w:hAnsi="Times New Roman"/>
          <w:sz w:val="28"/>
          <w:szCs w:val="28"/>
          <w:lang w:val="ru-RU"/>
        </w:rPr>
      </w:pPr>
      <w:r>
        <w:rPr>
          <w:rFonts w:ascii="Times New Roman" w:hAnsi="Times New Roman"/>
          <w:sz w:val="28"/>
          <w:szCs w:val="28"/>
          <w:lang w:val="ru-RU"/>
        </w:rPr>
        <w:t>6</w:t>
      </w:r>
      <w:r w:rsidR="00173615" w:rsidRPr="001C3F89">
        <w:rPr>
          <w:rFonts w:ascii="Times New Roman" w:hAnsi="Times New Roman"/>
          <w:sz w:val="28"/>
          <w:szCs w:val="28"/>
          <w:lang w:val="ru-RU"/>
        </w:rPr>
        <w:t xml:space="preserve">.6. </w:t>
      </w:r>
      <w:proofErr w:type="spellStart"/>
      <w:r w:rsidR="00173615" w:rsidRPr="001C3F89">
        <w:rPr>
          <w:rFonts w:ascii="Times New Roman" w:hAnsi="Times New Roman"/>
          <w:sz w:val="28"/>
          <w:szCs w:val="28"/>
          <w:lang w:val="ru-RU"/>
        </w:rPr>
        <w:t>Маҷлис</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ҳузури</w:t>
      </w:r>
      <w:proofErr w:type="spellEnd"/>
      <w:r w:rsidR="00173615" w:rsidRPr="001C3F89">
        <w:rPr>
          <w:rFonts w:ascii="Times New Roman" w:hAnsi="Times New Roman"/>
          <w:sz w:val="28"/>
          <w:szCs w:val="28"/>
          <w:lang w:val="ru-RU"/>
        </w:rPr>
        <w:t xml:space="preserve"> на </w:t>
      </w:r>
      <w:proofErr w:type="spellStart"/>
      <w:r w:rsidR="00173615" w:rsidRPr="001C3F89">
        <w:rPr>
          <w:rFonts w:ascii="Times New Roman" w:hAnsi="Times New Roman"/>
          <w:sz w:val="28"/>
          <w:szCs w:val="28"/>
          <w:lang w:val="ru-RU"/>
        </w:rPr>
        <w:t>камтар</w:t>
      </w:r>
      <w:proofErr w:type="spellEnd"/>
      <w:r w:rsidR="00173615" w:rsidRPr="001C3F89">
        <w:rPr>
          <w:rFonts w:ascii="Times New Roman" w:hAnsi="Times New Roman"/>
          <w:sz w:val="28"/>
          <w:szCs w:val="28"/>
          <w:lang w:val="ru-RU"/>
        </w:rPr>
        <w:t xml:space="preserve"> аз </w:t>
      </w:r>
      <w:proofErr w:type="spellStart"/>
      <w:r w:rsidR="00173615" w:rsidRPr="001C3F89">
        <w:rPr>
          <w:rFonts w:ascii="Times New Roman" w:hAnsi="Times New Roman"/>
          <w:sz w:val="28"/>
          <w:szCs w:val="28"/>
          <w:lang w:val="ru-RU"/>
        </w:rPr>
        <w:t>нисфи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шумораи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умумии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w:t>
      </w:r>
      <w:proofErr w:type="spellEnd"/>
      <w:r w:rsidR="008120BF">
        <w:rPr>
          <w:rFonts w:ascii="Times New Roman" w:hAnsi="Times New Roman"/>
          <w:sz w:val="28"/>
          <w:szCs w:val="28"/>
          <w:lang w:val="tg-Cyrl-TJ"/>
        </w:rPr>
        <w:t>ии байниидоравӣ</w:t>
      </w:r>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гузаронидашуда</w:t>
      </w:r>
      <w:proofErr w:type="spellEnd"/>
      <w:r w:rsidR="00173615" w:rsidRPr="001C3F89">
        <w:rPr>
          <w:rFonts w:ascii="Times New Roman" w:hAnsi="Times New Roman"/>
          <w:sz w:val="28"/>
          <w:szCs w:val="28"/>
          <w:lang w:val="ru-RU"/>
        </w:rPr>
        <w:t xml:space="preserve"> ба </w:t>
      </w:r>
      <w:proofErr w:type="spellStart"/>
      <w:r w:rsidR="00173615" w:rsidRPr="001C3F89">
        <w:rPr>
          <w:rFonts w:ascii="Times New Roman" w:hAnsi="Times New Roman"/>
          <w:sz w:val="28"/>
          <w:szCs w:val="28"/>
          <w:lang w:val="ru-RU"/>
        </w:rPr>
        <w:t>ҳисоб</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меравад</w:t>
      </w:r>
      <w:proofErr w:type="spellEnd"/>
      <w:r w:rsidR="00173615" w:rsidRPr="001C3F89">
        <w:rPr>
          <w:rFonts w:ascii="Times New Roman" w:hAnsi="Times New Roman"/>
          <w:sz w:val="28"/>
          <w:szCs w:val="28"/>
          <w:lang w:val="ru-RU"/>
        </w:rPr>
        <w:t>.</w:t>
      </w:r>
    </w:p>
    <w:p w14:paraId="07DC5CE9" w14:textId="77777777" w:rsidR="00173615" w:rsidRPr="001C3F89" w:rsidRDefault="00173615" w:rsidP="00173615">
      <w:pPr>
        <w:pStyle w:val="a3"/>
        <w:jc w:val="both"/>
        <w:rPr>
          <w:rFonts w:ascii="Times New Roman" w:hAnsi="Times New Roman"/>
          <w:b/>
          <w:sz w:val="28"/>
          <w:szCs w:val="28"/>
          <w:lang w:val="ru-RU"/>
        </w:rPr>
      </w:pPr>
    </w:p>
    <w:p w14:paraId="2BE502DB" w14:textId="77777777" w:rsidR="00173615" w:rsidRPr="001C3F89" w:rsidRDefault="00173615" w:rsidP="00A8455E">
      <w:pPr>
        <w:pStyle w:val="a3"/>
        <w:numPr>
          <w:ilvl w:val="0"/>
          <w:numId w:val="1"/>
        </w:numPr>
        <w:spacing w:after="0"/>
        <w:jc w:val="both"/>
        <w:rPr>
          <w:rFonts w:ascii="Times New Roman" w:hAnsi="Times New Roman"/>
          <w:b/>
          <w:sz w:val="28"/>
          <w:szCs w:val="28"/>
          <w:lang w:val="ru-RU"/>
        </w:rPr>
      </w:pPr>
      <w:proofErr w:type="spellStart"/>
      <w:r w:rsidRPr="001C3F89">
        <w:rPr>
          <w:rFonts w:ascii="Times New Roman" w:hAnsi="Times New Roman"/>
          <w:b/>
          <w:sz w:val="28"/>
          <w:szCs w:val="28"/>
          <w:lang w:val="ru-RU"/>
        </w:rPr>
        <w:t>Қабули</w:t>
      </w:r>
      <w:proofErr w:type="spellEnd"/>
      <w:r w:rsidRPr="001C3F89">
        <w:rPr>
          <w:rFonts w:ascii="Times New Roman" w:hAnsi="Times New Roman"/>
          <w:b/>
          <w:sz w:val="28"/>
          <w:szCs w:val="28"/>
          <w:lang w:val="ru-RU"/>
        </w:rPr>
        <w:t xml:space="preserve"> </w:t>
      </w:r>
      <w:proofErr w:type="spellStart"/>
      <w:r w:rsidRPr="001C3F89">
        <w:rPr>
          <w:rFonts w:ascii="Times New Roman" w:hAnsi="Times New Roman"/>
          <w:b/>
          <w:sz w:val="28"/>
          <w:szCs w:val="28"/>
          <w:lang w:val="ru-RU"/>
        </w:rPr>
        <w:t>қарор</w:t>
      </w:r>
      <w:proofErr w:type="spellEnd"/>
      <w:r w:rsidRPr="001C3F89">
        <w:rPr>
          <w:rFonts w:ascii="Times New Roman" w:hAnsi="Times New Roman"/>
          <w:b/>
          <w:sz w:val="28"/>
          <w:szCs w:val="28"/>
          <w:lang w:val="ru-RU"/>
        </w:rPr>
        <w:t xml:space="preserve"> аз </w:t>
      </w:r>
      <w:proofErr w:type="spellStart"/>
      <w:r w:rsidRPr="001C3F89">
        <w:rPr>
          <w:rFonts w:ascii="Times New Roman" w:hAnsi="Times New Roman"/>
          <w:b/>
          <w:sz w:val="28"/>
          <w:szCs w:val="28"/>
          <w:lang w:val="ru-RU"/>
        </w:rPr>
        <w:t>тарафи</w:t>
      </w:r>
      <w:proofErr w:type="spellEnd"/>
      <w:r w:rsidRPr="001C3F89">
        <w:rPr>
          <w:rFonts w:ascii="Times New Roman" w:hAnsi="Times New Roman"/>
          <w:b/>
          <w:sz w:val="28"/>
          <w:szCs w:val="28"/>
          <w:lang w:val="ru-RU"/>
        </w:rPr>
        <w:t xml:space="preserve"> </w:t>
      </w:r>
      <w:proofErr w:type="spellStart"/>
      <w:r w:rsidRPr="001C3F89">
        <w:rPr>
          <w:rFonts w:ascii="Times New Roman" w:hAnsi="Times New Roman"/>
          <w:b/>
          <w:sz w:val="28"/>
          <w:szCs w:val="28"/>
          <w:lang w:val="ru-RU"/>
        </w:rPr>
        <w:t>Гурӯҳи</w:t>
      </w:r>
      <w:proofErr w:type="spellEnd"/>
      <w:r w:rsidRPr="001C3F89">
        <w:rPr>
          <w:rFonts w:ascii="Times New Roman" w:hAnsi="Times New Roman"/>
          <w:b/>
          <w:sz w:val="28"/>
          <w:szCs w:val="28"/>
          <w:lang w:val="ru-RU"/>
        </w:rPr>
        <w:t xml:space="preserve"> </w:t>
      </w:r>
      <w:proofErr w:type="spellStart"/>
      <w:r w:rsidRPr="001C3F89">
        <w:rPr>
          <w:rFonts w:ascii="Times New Roman" w:hAnsi="Times New Roman"/>
          <w:b/>
          <w:sz w:val="28"/>
          <w:szCs w:val="28"/>
          <w:lang w:val="ru-RU"/>
        </w:rPr>
        <w:t>корӣ</w:t>
      </w:r>
      <w:proofErr w:type="spellEnd"/>
    </w:p>
    <w:p w14:paraId="0BAB457B" w14:textId="7230B9B7" w:rsidR="00173615" w:rsidRPr="001C3F89" w:rsidRDefault="00466E9D" w:rsidP="00A8455E">
      <w:pPr>
        <w:spacing w:after="0" w:line="240" w:lineRule="auto"/>
        <w:jc w:val="both"/>
        <w:rPr>
          <w:rFonts w:ascii="Times New Roman" w:hAnsi="Times New Roman"/>
          <w:sz w:val="28"/>
          <w:szCs w:val="28"/>
          <w:lang w:val="ru-RU"/>
        </w:rPr>
      </w:pPr>
      <w:r>
        <w:rPr>
          <w:rFonts w:ascii="Times New Roman" w:hAnsi="Times New Roman"/>
          <w:sz w:val="28"/>
          <w:szCs w:val="28"/>
          <w:lang w:val="tg-Cyrl-TJ"/>
        </w:rPr>
        <w:t>8</w:t>
      </w:r>
      <w:r w:rsidR="00173615" w:rsidRPr="001C3F89">
        <w:rPr>
          <w:rFonts w:ascii="Times New Roman" w:hAnsi="Times New Roman"/>
          <w:sz w:val="28"/>
          <w:szCs w:val="28"/>
          <w:lang w:val="ru-RU"/>
        </w:rPr>
        <w:t xml:space="preserve">.1. </w:t>
      </w:r>
      <w:proofErr w:type="spellStart"/>
      <w:r w:rsidR="00173615" w:rsidRPr="001C3F89">
        <w:rPr>
          <w:rFonts w:ascii="Times New Roman" w:hAnsi="Times New Roman"/>
          <w:sz w:val="28"/>
          <w:szCs w:val="28"/>
          <w:lang w:val="ru-RU"/>
        </w:rPr>
        <w:t>Ҳар</w:t>
      </w:r>
      <w:proofErr w:type="spellEnd"/>
      <w:r w:rsidR="00173615" w:rsidRPr="001C3F89">
        <w:rPr>
          <w:rFonts w:ascii="Times New Roman" w:hAnsi="Times New Roman"/>
          <w:sz w:val="28"/>
          <w:szCs w:val="28"/>
          <w:lang w:val="ru-RU"/>
        </w:rPr>
        <w:t xml:space="preserve"> як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як </w:t>
      </w:r>
      <w:proofErr w:type="spellStart"/>
      <w:r w:rsidR="00173615" w:rsidRPr="001C3F89">
        <w:rPr>
          <w:rFonts w:ascii="Times New Roman" w:hAnsi="Times New Roman"/>
          <w:sz w:val="28"/>
          <w:szCs w:val="28"/>
          <w:lang w:val="ru-RU"/>
        </w:rPr>
        <w:t>овоз</w:t>
      </w:r>
      <w:proofErr w:type="spellEnd"/>
      <w:r w:rsidR="00173615" w:rsidRPr="001C3F89">
        <w:rPr>
          <w:rFonts w:ascii="Times New Roman" w:hAnsi="Times New Roman"/>
          <w:sz w:val="28"/>
          <w:szCs w:val="28"/>
          <w:lang w:val="ru-RU"/>
        </w:rPr>
        <w:t xml:space="preserve"> дорад.</w:t>
      </w:r>
    </w:p>
    <w:p w14:paraId="449542D2" w14:textId="77550481"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8</w:t>
      </w:r>
      <w:r w:rsidR="00173615" w:rsidRPr="001C3F89">
        <w:rPr>
          <w:rFonts w:ascii="Times New Roman" w:hAnsi="Times New Roman"/>
          <w:sz w:val="28"/>
          <w:szCs w:val="28"/>
          <w:lang w:val="ru-RU"/>
        </w:rPr>
        <w:t xml:space="preserve">.2. </w:t>
      </w:r>
      <w:proofErr w:type="spellStart"/>
      <w:r w:rsidR="00173615" w:rsidRPr="001C3F89">
        <w:rPr>
          <w:rFonts w:ascii="Times New Roman" w:hAnsi="Times New Roman"/>
          <w:sz w:val="28"/>
          <w:szCs w:val="28"/>
          <w:lang w:val="ru-RU"/>
        </w:rPr>
        <w:t>Қарори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Гуруҳи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овоздиҳии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ошкоро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аксарияти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маъмули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овозҳо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қабул</w:t>
      </w:r>
      <w:proofErr w:type="spellEnd"/>
      <w:r w:rsidR="00173615" w:rsidRPr="001C3F89">
        <w:rPr>
          <w:rFonts w:ascii="Times New Roman" w:hAnsi="Times New Roman"/>
          <w:sz w:val="28"/>
          <w:szCs w:val="28"/>
          <w:lang w:val="ru-RU"/>
        </w:rPr>
        <w:t xml:space="preserve"> карда </w:t>
      </w:r>
      <w:proofErr w:type="spellStart"/>
      <w:r w:rsidR="00173615" w:rsidRPr="001C3F89">
        <w:rPr>
          <w:rFonts w:ascii="Times New Roman" w:hAnsi="Times New Roman"/>
          <w:sz w:val="28"/>
          <w:szCs w:val="28"/>
          <w:lang w:val="ru-RU"/>
        </w:rPr>
        <w:t>мешавад</w:t>
      </w:r>
      <w:proofErr w:type="spellEnd"/>
      <w:r w:rsidR="00173615" w:rsidRPr="001C3F89">
        <w:rPr>
          <w:rFonts w:ascii="Times New Roman" w:hAnsi="Times New Roman"/>
          <w:sz w:val="28"/>
          <w:szCs w:val="28"/>
          <w:lang w:val="ru-RU"/>
        </w:rPr>
        <w:t xml:space="preserve">. </w:t>
      </w:r>
      <w:r w:rsidR="00944887">
        <w:rPr>
          <w:rFonts w:ascii="Times New Roman" w:hAnsi="Times New Roman"/>
          <w:sz w:val="28"/>
          <w:szCs w:val="28"/>
          <w:lang w:val="tg-Cyrl-TJ"/>
        </w:rPr>
        <w:t>Овоз</w:t>
      </w:r>
      <w:r w:rsidR="00173615" w:rsidRPr="001C3F89">
        <w:rPr>
          <w:rFonts w:ascii="Times New Roman" w:hAnsi="Times New Roman"/>
          <w:sz w:val="28"/>
          <w:szCs w:val="28"/>
          <w:lang w:val="ru-RU"/>
        </w:rPr>
        <w:t xml:space="preserve">и </w:t>
      </w:r>
      <w:proofErr w:type="spellStart"/>
      <w:r w:rsidR="00173615" w:rsidRPr="001C3F89">
        <w:rPr>
          <w:rFonts w:ascii="Times New Roman" w:hAnsi="Times New Roman"/>
          <w:sz w:val="28"/>
          <w:szCs w:val="28"/>
          <w:lang w:val="ru-RU"/>
        </w:rPr>
        <w:t>Роҳбари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сурати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баробарии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овозҳои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ҳалкунанда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мебошад</w:t>
      </w:r>
      <w:proofErr w:type="spellEnd"/>
      <w:r w:rsidR="00173615" w:rsidRPr="001C3F89">
        <w:rPr>
          <w:rFonts w:ascii="Times New Roman" w:hAnsi="Times New Roman"/>
          <w:sz w:val="28"/>
          <w:szCs w:val="28"/>
          <w:lang w:val="ru-RU"/>
        </w:rPr>
        <w:t>.</w:t>
      </w:r>
    </w:p>
    <w:p w14:paraId="2D31428A" w14:textId="11D3ED94"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8</w:t>
      </w:r>
      <w:r w:rsidR="00173615" w:rsidRPr="001C3F89">
        <w:rPr>
          <w:rFonts w:ascii="Times New Roman" w:hAnsi="Times New Roman"/>
          <w:sz w:val="28"/>
          <w:szCs w:val="28"/>
          <w:lang w:val="ru-RU"/>
        </w:rPr>
        <w:t xml:space="preserve">.3.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инчунин</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шахсоне</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иштирок</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ҷаласаҳои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даъват</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шудаанд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қарори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қабулгардида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розӣ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нестанд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ҳуқуқ</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доранд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хулосаи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махсус</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тартиб</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дода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онро</w:t>
      </w:r>
      <w:proofErr w:type="spellEnd"/>
      <w:r w:rsidR="00173615" w:rsidRPr="001C3F89">
        <w:rPr>
          <w:rFonts w:ascii="Times New Roman" w:hAnsi="Times New Roman"/>
          <w:sz w:val="28"/>
          <w:szCs w:val="28"/>
          <w:lang w:val="ru-RU"/>
        </w:rPr>
        <w:t xml:space="preserve"> ба </w:t>
      </w:r>
      <w:proofErr w:type="spellStart"/>
      <w:r w:rsidR="00173615" w:rsidRPr="001C3F89">
        <w:rPr>
          <w:rFonts w:ascii="Times New Roman" w:hAnsi="Times New Roman"/>
          <w:sz w:val="28"/>
          <w:szCs w:val="28"/>
          <w:lang w:val="ru-RU"/>
        </w:rPr>
        <w:t>қарор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замима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кунанд</w:t>
      </w:r>
      <w:proofErr w:type="spellEnd"/>
      <w:r w:rsidR="00173615" w:rsidRPr="001C3F89">
        <w:rPr>
          <w:rFonts w:ascii="Times New Roman" w:hAnsi="Times New Roman"/>
          <w:sz w:val="28"/>
          <w:szCs w:val="28"/>
          <w:lang w:val="ru-RU"/>
        </w:rPr>
        <w:t>.</w:t>
      </w:r>
    </w:p>
    <w:p w14:paraId="55D27036" w14:textId="704EA29C"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8</w:t>
      </w:r>
      <w:r w:rsidR="00173615" w:rsidRPr="001C3F89">
        <w:rPr>
          <w:rFonts w:ascii="Times New Roman" w:hAnsi="Times New Roman"/>
          <w:sz w:val="28"/>
          <w:szCs w:val="28"/>
          <w:lang w:val="ru-RU"/>
        </w:rPr>
        <w:t xml:space="preserve">.4. </w:t>
      </w:r>
      <w:proofErr w:type="spellStart"/>
      <w:r w:rsidR="00173615" w:rsidRPr="001C3F89">
        <w:rPr>
          <w:rFonts w:ascii="Times New Roman" w:hAnsi="Times New Roman"/>
          <w:sz w:val="28"/>
          <w:szCs w:val="28"/>
          <w:lang w:val="ru-RU"/>
        </w:rPr>
        <w:t>Қарорҳои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тавсияҳо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дастурҳоеро</w:t>
      </w:r>
      <w:proofErr w:type="spellEnd"/>
      <w:r w:rsidR="00173615" w:rsidRPr="001C3F89">
        <w:rPr>
          <w:rFonts w:ascii="Times New Roman" w:hAnsi="Times New Roman"/>
          <w:sz w:val="28"/>
          <w:szCs w:val="28"/>
          <w:lang w:val="ru-RU"/>
        </w:rPr>
        <w:t xml:space="preserve"> дар бар </w:t>
      </w:r>
      <w:proofErr w:type="spellStart"/>
      <w:r w:rsidR="00173615" w:rsidRPr="001C3F89">
        <w:rPr>
          <w:rFonts w:ascii="Times New Roman" w:hAnsi="Times New Roman"/>
          <w:sz w:val="28"/>
          <w:szCs w:val="28"/>
          <w:lang w:val="ru-RU"/>
        </w:rPr>
        <w:t>мегиранд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иҷрои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онҳо</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ҳамаи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аъзои</w:t>
      </w:r>
      <w:proofErr w:type="spellEnd"/>
      <w:r w:rsidR="00173615" w:rsidRPr="001C3F89">
        <w:rPr>
          <w:rFonts w:ascii="Times New Roman" w:hAnsi="Times New Roman"/>
          <w:sz w:val="28"/>
          <w:szCs w:val="28"/>
          <w:lang w:val="ru-RU"/>
        </w:rPr>
        <w:t xml:space="preserve"> он </w:t>
      </w:r>
      <w:proofErr w:type="spellStart"/>
      <w:r w:rsidR="00173615" w:rsidRPr="001C3F89">
        <w:rPr>
          <w:rFonts w:ascii="Times New Roman" w:hAnsi="Times New Roman"/>
          <w:sz w:val="28"/>
          <w:szCs w:val="28"/>
          <w:lang w:val="ru-RU"/>
        </w:rPr>
        <w:t>ҳатмӣ</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мебошанд</w:t>
      </w:r>
      <w:proofErr w:type="spellEnd"/>
      <w:r w:rsidR="00173615" w:rsidRPr="001C3F89">
        <w:rPr>
          <w:rFonts w:ascii="Times New Roman" w:hAnsi="Times New Roman"/>
          <w:sz w:val="28"/>
          <w:szCs w:val="28"/>
          <w:lang w:val="ru-RU"/>
        </w:rPr>
        <w:t>.</w:t>
      </w:r>
    </w:p>
    <w:p w14:paraId="0527BDC8" w14:textId="75C3234A" w:rsidR="00173615" w:rsidRPr="001C3F89" w:rsidRDefault="00466E9D" w:rsidP="00173615">
      <w:pPr>
        <w:spacing w:after="0" w:line="240" w:lineRule="auto"/>
        <w:jc w:val="both"/>
        <w:rPr>
          <w:rFonts w:ascii="Times New Roman" w:hAnsi="Times New Roman"/>
          <w:sz w:val="28"/>
          <w:szCs w:val="28"/>
          <w:lang w:val="ru-RU"/>
        </w:rPr>
      </w:pPr>
      <w:r>
        <w:rPr>
          <w:rFonts w:ascii="Times New Roman" w:hAnsi="Times New Roman"/>
          <w:sz w:val="28"/>
          <w:szCs w:val="28"/>
          <w:lang w:val="tg-Cyrl-TJ"/>
        </w:rPr>
        <w:t>8</w:t>
      </w:r>
      <w:r w:rsidR="00173615" w:rsidRPr="001C3F89">
        <w:rPr>
          <w:rFonts w:ascii="Times New Roman" w:hAnsi="Times New Roman"/>
          <w:sz w:val="28"/>
          <w:szCs w:val="28"/>
          <w:lang w:val="ru-RU"/>
        </w:rPr>
        <w:t xml:space="preserve">.5. </w:t>
      </w:r>
      <w:proofErr w:type="spellStart"/>
      <w:r w:rsidR="00173615" w:rsidRPr="001C3F89">
        <w:rPr>
          <w:rFonts w:ascii="Times New Roman" w:hAnsi="Times New Roman"/>
          <w:sz w:val="28"/>
          <w:szCs w:val="28"/>
          <w:lang w:val="ru-RU"/>
        </w:rPr>
        <w:t>Қарори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Гуруҳи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шакли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хаттӣ</w:t>
      </w:r>
      <w:proofErr w:type="spellEnd"/>
      <w:r w:rsidR="00173615" w:rsidRPr="001C3F89">
        <w:rPr>
          <w:rFonts w:ascii="Times New Roman" w:hAnsi="Times New Roman"/>
          <w:sz w:val="28"/>
          <w:szCs w:val="28"/>
          <w:lang w:val="ru-RU"/>
        </w:rPr>
        <w:t xml:space="preserve"> (дар </w:t>
      </w:r>
      <w:proofErr w:type="spellStart"/>
      <w:r w:rsidR="00173615" w:rsidRPr="001C3F89">
        <w:rPr>
          <w:rFonts w:ascii="Times New Roman" w:hAnsi="Times New Roman"/>
          <w:sz w:val="28"/>
          <w:szCs w:val="28"/>
          <w:lang w:val="ru-RU"/>
        </w:rPr>
        <w:t>шакли</w:t>
      </w:r>
      <w:proofErr w:type="spellEnd"/>
      <w:r w:rsidR="00173615" w:rsidRPr="001C3F89">
        <w:rPr>
          <w:rFonts w:ascii="Times New Roman" w:hAnsi="Times New Roman"/>
          <w:sz w:val="28"/>
          <w:szCs w:val="28"/>
          <w:lang w:val="ru-RU"/>
        </w:rPr>
        <w:t xml:space="preserve"> протокол) </w:t>
      </w:r>
      <w:proofErr w:type="spellStart"/>
      <w:r w:rsidR="00173615" w:rsidRPr="001C3F89">
        <w:rPr>
          <w:rFonts w:ascii="Times New Roman" w:hAnsi="Times New Roman"/>
          <w:sz w:val="28"/>
          <w:szCs w:val="28"/>
          <w:lang w:val="ru-RU"/>
        </w:rPr>
        <w:t>тартиб</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дода</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мешавад</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ва</w:t>
      </w:r>
      <w:proofErr w:type="spellEnd"/>
      <w:r w:rsidR="00173615" w:rsidRPr="001C3F89">
        <w:rPr>
          <w:rFonts w:ascii="Times New Roman" w:hAnsi="Times New Roman"/>
          <w:sz w:val="28"/>
          <w:szCs w:val="28"/>
          <w:lang w:val="ru-RU"/>
        </w:rPr>
        <w:t xml:space="preserve"> аз </w:t>
      </w:r>
      <w:proofErr w:type="spellStart"/>
      <w:r w:rsidR="00173615" w:rsidRPr="001C3F89">
        <w:rPr>
          <w:rFonts w:ascii="Times New Roman" w:hAnsi="Times New Roman"/>
          <w:sz w:val="28"/>
          <w:szCs w:val="28"/>
          <w:lang w:val="ru-RU"/>
        </w:rPr>
        <w:t>ҷониби</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роҳбар</w:t>
      </w:r>
      <w:proofErr w:type="spellEnd"/>
      <w:r w:rsidR="00173615" w:rsidRPr="001C3F89">
        <w:rPr>
          <w:rFonts w:ascii="Times New Roman" w:hAnsi="Times New Roman"/>
          <w:sz w:val="28"/>
          <w:szCs w:val="28"/>
          <w:lang w:val="ru-RU"/>
        </w:rPr>
        <w:t xml:space="preserve"> </w:t>
      </w:r>
      <w:proofErr w:type="spellStart"/>
      <w:r w:rsidR="00173615" w:rsidRPr="001C3F89">
        <w:rPr>
          <w:rFonts w:ascii="Times New Roman" w:hAnsi="Times New Roman"/>
          <w:sz w:val="28"/>
          <w:szCs w:val="28"/>
          <w:lang w:val="ru-RU"/>
        </w:rPr>
        <w:t>имзо</w:t>
      </w:r>
      <w:proofErr w:type="spellEnd"/>
      <w:r w:rsidR="00173615" w:rsidRPr="001C3F89">
        <w:rPr>
          <w:rFonts w:ascii="Times New Roman" w:hAnsi="Times New Roman"/>
          <w:sz w:val="28"/>
          <w:szCs w:val="28"/>
          <w:lang w:val="ru-RU"/>
        </w:rPr>
        <w:t xml:space="preserve"> карда </w:t>
      </w:r>
      <w:proofErr w:type="spellStart"/>
      <w:r w:rsidR="00173615" w:rsidRPr="001C3F89">
        <w:rPr>
          <w:rFonts w:ascii="Times New Roman" w:hAnsi="Times New Roman"/>
          <w:sz w:val="28"/>
          <w:szCs w:val="28"/>
          <w:lang w:val="ru-RU"/>
        </w:rPr>
        <w:t>мешавад</w:t>
      </w:r>
      <w:proofErr w:type="spellEnd"/>
      <w:r w:rsidR="00173615" w:rsidRPr="001C3F89">
        <w:rPr>
          <w:rFonts w:ascii="Times New Roman" w:hAnsi="Times New Roman"/>
          <w:sz w:val="28"/>
          <w:szCs w:val="28"/>
          <w:lang w:val="ru-RU"/>
        </w:rPr>
        <w:t>.</w:t>
      </w:r>
    </w:p>
    <w:p w14:paraId="60A8664A" w14:textId="77777777" w:rsidR="00173615" w:rsidRPr="001C3F89" w:rsidRDefault="00173615" w:rsidP="00173615">
      <w:pPr>
        <w:spacing w:after="0" w:line="240" w:lineRule="auto"/>
        <w:ind w:left="360"/>
        <w:jc w:val="both"/>
        <w:rPr>
          <w:rFonts w:ascii="Times New Roman" w:hAnsi="Times New Roman"/>
          <w:sz w:val="28"/>
          <w:szCs w:val="28"/>
          <w:lang w:val="ru-RU"/>
        </w:rPr>
      </w:pPr>
    </w:p>
    <w:p w14:paraId="37690D69" w14:textId="77777777" w:rsidR="00173615" w:rsidRPr="001C3F89" w:rsidRDefault="00173615" w:rsidP="004C7D1A">
      <w:pPr>
        <w:pStyle w:val="a3"/>
        <w:numPr>
          <w:ilvl w:val="0"/>
          <w:numId w:val="1"/>
        </w:numPr>
        <w:spacing w:after="0" w:line="240" w:lineRule="auto"/>
        <w:jc w:val="both"/>
        <w:rPr>
          <w:rFonts w:ascii="Times New Roman" w:hAnsi="Times New Roman"/>
          <w:b/>
          <w:sz w:val="28"/>
          <w:szCs w:val="28"/>
        </w:rPr>
      </w:pPr>
      <w:r w:rsidRPr="001C3F89">
        <w:rPr>
          <w:rFonts w:ascii="Times New Roman" w:hAnsi="Times New Roman"/>
          <w:b/>
          <w:sz w:val="28"/>
          <w:szCs w:val="28"/>
          <w:lang w:val="tg-Cyrl-TJ"/>
        </w:rPr>
        <w:t>Муқаррароти ниҳоӣ</w:t>
      </w:r>
    </w:p>
    <w:p w14:paraId="724333B2" w14:textId="2AA10FCE" w:rsidR="00173615" w:rsidRPr="001C3F89"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9</w:t>
      </w:r>
      <w:r w:rsidR="00173615" w:rsidRPr="001C3F89">
        <w:rPr>
          <w:rFonts w:ascii="Times New Roman" w:hAnsi="Times New Roman"/>
          <w:sz w:val="28"/>
          <w:szCs w:val="28"/>
        </w:rPr>
        <w:t xml:space="preserve">.1.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иҷрои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вазифаҳо</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мутобиқи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Низомномаи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мазкур</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ҳуқуқ</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дорад</w:t>
      </w:r>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аз</w:t>
      </w:r>
      <w:r w:rsidR="00173615" w:rsidRPr="001C3F89">
        <w:rPr>
          <w:rFonts w:ascii="Times New Roman" w:hAnsi="Times New Roman"/>
          <w:sz w:val="28"/>
          <w:szCs w:val="28"/>
        </w:rPr>
        <w:t xml:space="preserve"> </w:t>
      </w:r>
      <w:r w:rsidR="00173615" w:rsidRPr="001C3F89">
        <w:rPr>
          <w:rFonts w:ascii="Times New Roman" w:hAnsi="Times New Roman"/>
          <w:sz w:val="28"/>
          <w:szCs w:val="28"/>
          <w:lang w:val="tg-Cyrl-TJ"/>
        </w:rPr>
        <w:t xml:space="preserve">Котиботи Шӯро, дигар Гуруҳҳои кории байниидоравӣ, аъзои Гуруҳи корӣ ва </w:t>
      </w:r>
      <w:proofErr w:type="spellStart"/>
      <w:r w:rsidR="00173615" w:rsidRPr="001C3F89">
        <w:rPr>
          <w:rFonts w:ascii="Times New Roman" w:hAnsi="Times New Roman"/>
          <w:sz w:val="28"/>
          <w:szCs w:val="28"/>
          <w:lang w:val="ru-RU"/>
        </w:rPr>
        <w:t>шахсони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сеюм</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маълумоти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заруриро</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омӯзиши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пурра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ҳамаҷониба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lastRenderedPageBreak/>
        <w:t>ва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объективии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масъалаҳое</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ки</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ба</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салоҳияти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дохил</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талаб</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намояд</w:t>
      </w:r>
      <w:proofErr w:type="spellEnd"/>
      <w:r w:rsidR="00173615" w:rsidRPr="001C3F89">
        <w:rPr>
          <w:rFonts w:ascii="Times New Roman" w:hAnsi="Times New Roman"/>
          <w:sz w:val="28"/>
          <w:szCs w:val="28"/>
        </w:rPr>
        <w:t>.</w:t>
      </w:r>
    </w:p>
    <w:p w14:paraId="172324F5" w14:textId="77B69014" w:rsidR="00173615" w:rsidRPr="001C3F89"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9.</w:t>
      </w:r>
      <w:r w:rsidR="00173615" w:rsidRPr="001C3F89">
        <w:rPr>
          <w:rFonts w:ascii="Times New Roman" w:hAnsi="Times New Roman"/>
          <w:sz w:val="28"/>
          <w:szCs w:val="28"/>
        </w:rPr>
        <w:t xml:space="preserve">2.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омӯзиши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пурра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ва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ҳаматарафаи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масъалаи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баррасишаванда</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ҳуқуқ</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дорад</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коршиносонро</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ҷалб</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намояд</w:t>
      </w:r>
      <w:proofErr w:type="spellEnd"/>
      <w:r w:rsidR="00173615" w:rsidRPr="001C3F89">
        <w:rPr>
          <w:rFonts w:ascii="Times New Roman" w:hAnsi="Times New Roman"/>
          <w:sz w:val="28"/>
          <w:szCs w:val="28"/>
        </w:rPr>
        <w:t>.</w:t>
      </w:r>
    </w:p>
    <w:p w14:paraId="3A4D970F" w14:textId="03A6A06B" w:rsidR="00173615" w:rsidRPr="001C3F89" w:rsidRDefault="00466E9D" w:rsidP="00173615">
      <w:pPr>
        <w:spacing w:after="0" w:line="240" w:lineRule="auto"/>
        <w:jc w:val="both"/>
        <w:rPr>
          <w:rFonts w:ascii="Times New Roman" w:hAnsi="Times New Roman"/>
          <w:sz w:val="28"/>
          <w:szCs w:val="28"/>
        </w:rPr>
      </w:pPr>
      <w:r>
        <w:rPr>
          <w:rFonts w:ascii="Times New Roman" w:hAnsi="Times New Roman"/>
          <w:sz w:val="28"/>
          <w:szCs w:val="28"/>
          <w:lang w:val="tg-Cyrl-TJ"/>
        </w:rPr>
        <w:t>9</w:t>
      </w:r>
      <w:r w:rsidR="00173615" w:rsidRPr="001C3F89">
        <w:rPr>
          <w:rFonts w:ascii="Times New Roman" w:hAnsi="Times New Roman"/>
          <w:sz w:val="28"/>
          <w:szCs w:val="28"/>
        </w:rPr>
        <w:t xml:space="preserve">.3. </w:t>
      </w:r>
      <w:proofErr w:type="spellStart"/>
      <w:r w:rsidR="00173615" w:rsidRPr="001C3F89">
        <w:rPr>
          <w:rFonts w:ascii="Times New Roman" w:hAnsi="Times New Roman"/>
          <w:sz w:val="28"/>
          <w:szCs w:val="28"/>
          <w:lang w:val="ru-RU"/>
        </w:rPr>
        <w:t>Натиҷаҳои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фаъолияти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Гурӯҳи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корӣ</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дар</w:t>
      </w:r>
      <w:r w:rsidR="00173615" w:rsidRPr="001C3F89">
        <w:rPr>
          <w:rFonts w:ascii="Times New Roman" w:hAnsi="Times New Roman"/>
          <w:sz w:val="28"/>
          <w:szCs w:val="28"/>
        </w:rPr>
        <w:t xml:space="preserve"> </w:t>
      </w:r>
      <w:r w:rsidR="00173615" w:rsidRPr="001C3F89">
        <w:rPr>
          <w:rFonts w:ascii="Times New Roman" w:hAnsi="Times New Roman"/>
          <w:sz w:val="28"/>
          <w:szCs w:val="28"/>
          <w:lang w:val="tg-Cyrl-TJ"/>
        </w:rPr>
        <w:t xml:space="preserve">сомонаи </w:t>
      </w:r>
      <w:proofErr w:type="spellStart"/>
      <w:r w:rsidR="00173615" w:rsidRPr="001C3F89">
        <w:rPr>
          <w:rFonts w:ascii="Times New Roman" w:hAnsi="Times New Roman"/>
          <w:sz w:val="28"/>
          <w:szCs w:val="28"/>
          <w:lang w:val="ru-RU"/>
        </w:rPr>
        <w:t>расмии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Котиботи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Ш</w:t>
      </w:r>
      <w:r w:rsidR="00173615" w:rsidRPr="001C3F89">
        <w:rPr>
          <w:rFonts w:ascii="Times New Roman Tj" w:hAnsi="Times New Roman Tj"/>
          <w:sz w:val="28"/>
          <w:szCs w:val="28"/>
          <w:lang w:val="ru-RU"/>
        </w:rPr>
        <w:t>ў</w:t>
      </w:r>
      <w:r w:rsidR="00173615" w:rsidRPr="001C3F89">
        <w:rPr>
          <w:rFonts w:ascii="Times New Roman" w:hAnsi="Times New Roman"/>
          <w:sz w:val="28"/>
          <w:szCs w:val="28"/>
          <w:lang w:val="ru-RU"/>
        </w:rPr>
        <w:t>рои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милли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рушди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назди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Президенти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Ҷумҳурии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Тоҷикистон</w:t>
      </w:r>
      <w:proofErr w:type="spellEnd"/>
      <w:r w:rsidR="00173615" w:rsidRPr="001C3F89">
        <w:rPr>
          <w:rFonts w:ascii="Times New Roman" w:hAnsi="Times New Roman"/>
          <w:sz w:val="28"/>
          <w:szCs w:val="28"/>
        </w:rPr>
        <w:t xml:space="preserve">, </w:t>
      </w:r>
      <w:r w:rsidR="00C90620" w:rsidRPr="001C3F89">
        <w:rPr>
          <w:rFonts w:ascii="Times New Roman" w:hAnsi="Times New Roman"/>
          <w:sz w:val="28"/>
          <w:szCs w:val="28"/>
          <w:lang w:val="tg-Cyrl-TJ"/>
        </w:rPr>
        <w:t xml:space="preserve">Вазорати </w:t>
      </w:r>
      <w:r w:rsidR="00C90620">
        <w:rPr>
          <w:rFonts w:ascii="Times New Roman" w:hAnsi="Times New Roman"/>
          <w:sz w:val="28"/>
          <w:szCs w:val="28"/>
          <w:lang w:val="ru-RU"/>
        </w:rPr>
        <w:t>энергетика</w:t>
      </w:r>
      <w:r w:rsidR="00C90620" w:rsidRPr="001C3F89">
        <w:rPr>
          <w:rFonts w:ascii="Times New Roman" w:hAnsi="Times New Roman"/>
          <w:sz w:val="28"/>
          <w:szCs w:val="28"/>
          <w:lang w:val="tg-Cyrl-TJ"/>
        </w:rPr>
        <w:t xml:space="preserve"> ва</w:t>
      </w:r>
      <w:r w:rsidR="00C90620" w:rsidRPr="0079292D">
        <w:rPr>
          <w:rFonts w:ascii="Times New Roman" w:hAnsi="Times New Roman"/>
          <w:sz w:val="28"/>
          <w:szCs w:val="28"/>
        </w:rPr>
        <w:t xml:space="preserve"> </w:t>
      </w:r>
      <w:proofErr w:type="spellStart"/>
      <w:r w:rsidR="00C90620">
        <w:rPr>
          <w:rFonts w:ascii="Times New Roman" w:hAnsi="Times New Roman"/>
          <w:sz w:val="28"/>
          <w:szCs w:val="28"/>
          <w:lang w:val="ru-RU"/>
        </w:rPr>
        <w:t>захира</w:t>
      </w:r>
      <w:proofErr w:type="spellEnd"/>
      <w:r w:rsidR="00C90620">
        <w:rPr>
          <w:rFonts w:ascii="Times New Roman" w:hAnsi="Times New Roman"/>
          <w:sz w:val="28"/>
          <w:szCs w:val="28"/>
          <w:lang w:val="tg-Cyrl-TJ"/>
        </w:rPr>
        <w:t>ҳои оби</w:t>
      </w:r>
      <w:r w:rsidR="00C90620" w:rsidRPr="00C90620">
        <w:rPr>
          <w:rFonts w:ascii="Times New Roman" w:hAnsi="Times New Roman"/>
          <w:sz w:val="28"/>
          <w:szCs w:val="28"/>
        </w:rPr>
        <w:t xml:space="preserve"> </w:t>
      </w:r>
      <w:r w:rsidR="00173615" w:rsidRPr="001C3F89">
        <w:rPr>
          <w:rFonts w:ascii="Times New Roman" w:hAnsi="Times New Roman"/>
          <w:sz w:val="28"/>
          <w:szCs w:val="28"/>
          <w:lang w:val="tg-Cyrl-TJ"/>
        </w:rPr>
        <w:t>Ҷумҳурии Тоҷикистон</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ҷойгир</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карда</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шуда</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дар</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ҳолати</w:t>
      </w:r>
      <w:proofErr w:type="spellEnd"/>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зарурӣ</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ба</w:t>
      </w:r>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ВАО</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пешниҳод</w:t>
      </w:r>
      <w:proofErr w:type="spellEnd"/>
      <w:r w:rsidR="00173615" w:rsidRPr="001C3F89">
        <w:rPr>
          <w:rFonts w:ascii="Times New Roman" w:hAnsi="Times New Roman"/>
          <w:sz w:val="28"/>
          <w:szCs w:val="28"/>
        </w:rPr>
        <w:t xml:space="preserve"> </w:t>
      </w:r>
      <w:r w:rsidR="00173615" w:rsidRPr="001C3F89">
        <w:rPr>
          <w:rFonts w:ascii="Times New Roman" w:hAnsi="Times New Roman"/>
          <w:sz w:val="28"/>
          <w:szCs w:val="28"/>
          <w:lang w:val="ru-RU"/>
        </w:rPr>
        <w:t>карда</w:t>
      </w:r>
      <w:r w:rsidR="00173615" w:rsidRPr="001C3F89">
        <w:rPr>
          <w:rFonts w:ascii="Times New Roman" w:hAnsi="Times New Roman"/>
          <w:sz w:val="28"/>
          <w:szCs w:val="28"/>
        </w:rPr>
        <w:t xml:space="preserve"> </w:t>
      </w:r>
      <w:proofErr w:type="spellStart"/>
      <w:r w:rsidR="00173615" w:rsidRPr="001C3F89">
        <w:rPr>
          <w:rFonts w:ascii="Times New Roman" w:hAnsi="Times New Roman"/>
          <w:sz w:val="28"/>
          <w:szCs w:val="28"/>
          <w:lang w:val="ru-RU"/>
        </w:rPr>
        <w:t>мешаванд</w:t>
      </w:r>
      <w:proofErr w:type="spellEnd"/>
      <w:r w:rsidR="00173615" w:rsidRPr="001C3F89">
        <w:rPr>
          <w:rFonts w:ascii="Times New Roman" w:hAnsi="Times New Roman"/>
          <w:sz w:val="28"/>
          <w:szCs w:val="28"/>
        </w:rPr>
        <w:t>.</w:t>
      </w:r>
    </w:p>
    <w:p w14:paraId="4CFF7EE8" w14:textId="77777777" w:rsidR="004902E6" w:rsidRPr="00173615" w:rsidRDefault="004902E6" w:rsidP="00173615">
      <w:pPr>
        <w:pStyle w:val="a3"/>
        <w:spacing w:after="0" w:line="240" w:lineRule="auto"/>
        <w:ind w:left="709"/>
        <w:jc w:val="both"/>
        <w:rPr>
          <w:rFonts w:ascii="Times New Roman" w:hAnsi="Times New Roman"/>
          <w:b/>
          <w:bCs/>
          <w:sz w:val="28"/>
          <w:szCs w:val="28"/>
        </w:rPr>
      </w:pPr>
    </w:p>
    <w:sectPr w:rsidR="004902E6" w:rsidRPr="0017361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9AFA" w14:textId="77777777" w:rsidR="002E4327" w:rsidRDefault="002E4327" w:rsidP="00A8455E">
      <w:pPr>
        <w:spacing w:after="0" w:line="240" w:lineRule="auto"/>
      </w:pPr>
      <w:r>
        <w:separator/>
      </w:r>
    </w:p>
  </w:endnote>
  <w:endnote w:type="continuationSeparator" w:id="0">
    <w:p w14:paraId="02CF7D64" w14:textId="77777777" w:rsidR="002E4327" w:rsidRDefault="002E4327" w:rsidP="00A84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Tj">
    <w:panose1 w:val="02020603050405020304"/>
    <w:charset w:val="CC"/>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878429"/>
      <w:docPartObj>
        <w:docPartGallery w:val="Page Numbers (Bottom of Page)"/>
        <w:docPartUnique/>
      </w:docPartObj>
    </w:sdtPr>
    <w:sdtContent>
      <w:p w14:paraId="3E53F5DD" w14:textId="6265229C" w:rsidR="00A8455E" w:rsidRDefault="00A8455E">
        <w:pPr>
          <w:pStyle w:val="a9"/>
          <w:jc w:val="right"/>
        </w:pPr>
        <w:r>
          <w:fldChar w:fldCharType="begin"/>
        </w:r>
        <w:r>
          <w:instrText>PAGE   \* MERGEFORMAT</w:instrText>
        </w:r>
        <w:r>
          <w:fldChar w:fldCharType="separate"/>
        </w:r>
        <w:r>
          <w:rPr>
            <w:lang w:val="ru-RU"/>
          </w:rPr>
          <w:t>2</w:t>
        </w:r>
        <w:r>
          <w:fldChar w:fldCharType="end"/>
        </w:r>
      </w:p>
    </w:sdtContent>
  </w:sdt>
  <w:p w14:paraId="71C6A753" w14:textId="77777777" w:rsidR="00A8455E" w:rsidRDefault="00A8455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58FC" w14:textId="77777777" w:rsidR="002E4327" w:rsidRDefault="002E4327" w:rsidP="00A8455E">
      <w:pPr>
        <w:spacing w:after="0" w:line="240" w:lineRule="auto"/>
      </w:pPr>
      <w:r>
        <w:separator/>
      </w:r>
    </w:p>
  </w:footnote>
  <w:footnote w:type="continuationSeparator" w:id="0">
    <w:p w14:paraId="635D77E1" w14:textId="77777777" w:rsidR="002E4327" w:rsidRDefault="002E4327" w:rsidP="00A84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66A3"/>
    <w:multiLevelType w:val="hybridMultilevel"/>
    <w:tmpl w:val="B650A8B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F36203"/>
    <w:multiLevelType w:val="hybridMultilevel"/>
    <w:tmpl w:val="AADE7622"/>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4E7815"/>
    <w:multiLevelType w:val="hybridMultilevel"/>
    <w:tmpl w:val="23587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C3E9E"/>
    <w:multiLevelType w:val="multilevel"/>
    <w:tmpl w:val="2D5C73A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15:restartNumberingAfterBreak="0">
    <w:nsid w:val="0E8B2780"/>
    <w:multiLevelType w:val="hybridMultilevel"/>
    <w:tmpl w:val="4038FB2E"/>
    <w:lvl w:ilvl="0" w:tplc="C26C4F5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 w15:restartNumberingAfterBreak="0">
    <w:nsid w:val="0FEB5020"/>
    <w:multiLevelType w:val="hybridMultilevel"/>
    <w:tmpl w:val="67EE98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24767C3"/>
    <w:multiLevelType w:val="hybridMultilevel"/>
    <w:tmpl w:val="F40C28D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C687AA9"/>
    <w:multiLevelType w:val="hybridMultilevel"/>
    <w:tmpl w:val="9168B0DE"/>
    <w:lvl w:ilvl="0" w:tplc="FFFFFFFF">
      <w:start w:val="1"/>
      <w:numFmt w:val="bullet"/>
      <w:lvlText w:val=""/>
      <w:lvlJc w:val="left"/>
      <w:pPr>
        <w:ind w:left="1068" w:hanging="360"/>
      </w:pPr>
      <w:rPr>
        <w:rFonts w:ascii="Symbol" w:hAnsi="Symbol" w:hint="default"/>
      </w:rPr>
    </w:lvl>
    <w:lvl w:ilvl="1" w:tplc="C26C4F58">
      <w:start w:val="1"/>
      <w:numFmt w:val="bullet"/>
      <w:lvlText w:val=""/>
      <w:lvlJc w:val="left"/>
      <w:pPr>
        <w:ind w:left="1068" w:hanging="360"/>
      </w:pPr>
      <w:rPr>
        <w:rFonts w:ascii="Symbol" w:hAnsi="Symbol" w:hint="default"/>
      </w:rPr>
    </w:lvl>
    <w:lvl w:ilvl="2" w:tplc="FFFFFFFF" w:tentative="1">
      <w:start w:val="1"/>
      <w:numFmt w:val="bullet"/>
      <w:lvlText w:val=""/>
      <w:lvlJc w:val="left"/>
      <w:pPr>
        <w:ind w:left="1788" w:hanging="360"/>
      </w:pPr>
      <w:rPr>
        <w:rFonts w:ascii="Wingdings" w:hAnsi="Wingdings" w:hint="default"/>
      </w:rPr>
    </w:lvl>
    <w:lvl w:ilvl="3" w:tplc="FFFFFFFF" w:tentative="1">
      <w:start w:val="1"/>
      <w:numFmt w:val="bullet"/>
      <w:lvlText w:val=""/>
      <w:lvlJc w:val="left"/>
      <w:pPr>
        <w:ind w:left="2508" w:hanging="360"/>
      </w:pPr>
      <w:rPr>
        <w:rFonts w:ascii="Symbol" w:hAnsi="Symbol" w:hint="default"/>
      </w:rPr>
    </w:lvl>
    <w:lvl w:ilvl="4" w:tplc="FFFFFFFF" w:tentative="1">
      <w:start w:val="1"/>
      <w:numFmt w:val="bullet"/>
      <w:lvlText w:val="o"/>
      <w:lvlJc w:val="left"/>
      <w:pPr>
        <w:ind w:left="3228" w:hanging="360"/>
      </w:pPr>
      <w:rPr>
        <w:rFonts w:ascii="Courier New" w:hAnsi="Courier New" w:cs="Courier New" w:hint="default"/>
      </w:rPr>
    </w:lvl>
    <w:lvl w:ilvl="5" w:tplc="FFFFFFFF" w:tentative="1">
      <w:start w:val="1"/>
      <w:numFmt w:val="bullet"/>
      <w:lvlText w:val=""/>
      <w:lvlJc w:val="left"/>
      <w:pPr>
        <w:ind w:left="3948" w:hanging="360"/>
      </w:pPr>
      <w:rPr>
        <w:rFonts w:ascii="Wingdings" w:hAnsi="Wingdings" w:hint="default"/>
      </w:rPr>
    </w:lvl>
    <w:lvl w:ilvl="6" w:tplc="FFFFFFFF" w:tentative="1">
      <w:start w:val="1"/>
      <w:numFmt w:val="bullet"/>
      <w:lvlText w:val=""/>
      <w:lvlJc w:val="left"/>
      <w:pPr>
        <w:ind w:left="4668" w:hanging="360"/>
      </w:pPr>
      <w:rPr>
        <w:rFonts w:ascii="Symbol" w:hAnsi="Symbol" w:hint="default"/>
      </w:rPr>
    </w:lvl>
    <w:lvl w:ilvl="7" w:tplc="FFFFFFFF" w:tentative="1">
      <w:start w:val="1"/>
      <w:numFmt w:val="bullet"/>
      <w:lvlText w:val="o"/>
      <w:lvlJc w:val="left"/>
      <w:pPr>
        <w:ind w:left="5388" w:hanging="360"/>
      </w:pPr>
      <w:rPr>
        <w:rFonts w:ascii="Courier New" w:hAnsi="Courier New" w:cs="Courier New" w:hint="default"/>
      </w:rPr>
    </w:lvl>
    <w:lvl w:ilvl="8" w:tplc="FFFFFFFF" w:tentative="1">
      <w:start w:val="1"/>
      <w:numFmt w:val="bullet"/>
      <w:lvlText w:val=""/>
      <w:lvlJc w:val="left"/>
      <w:pPr>
        <w:ind w:left="6108" w:hanging="360"/>
      </w:pPr>
      <w:rPr>
        <w:rFonts w:ascii="Wingdings" w:hAnsi="Wingdings" w:hint="default"/>
      </w:rPr>
    </w:lvl>
  </w:abstractNum>
  <w:abstractNum w:abstractNumId="8" w15:restartNumberingAfterBreak="0">
    <w:nsid w:val="1F650CA2"/>
    <w:multiLevelType w:val="hybridMultilevel"/>
    <w:tmpl w:val="CE6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B7791"/>
    <w:multiLevelType w:val="hybridMultilevel"/>
    <w:tmpl w:val="915AA738"/>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2D31F4E"/>
    <w:multiLevelType w:val="hybridMultilevel"/>
    <w:tmpl w:val="43E28072"/>
    <w:lvl w:ilvl="0" w:tplc="C26C4F5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E5409D9"/>
    <w:multiLevelType w:val="hybridMultilevel"/>
    <w:tmpl w:val="DDA8F192"/>
    <w:lvl w:ilvl="0" w:tplc="C26C4F58">
      <w:start w:val="1"/>
      <w:numFmt w:val="bullet"/>
      <w:lvlText w:val=""/>
      <w:lvlJc w:val="left"/>
      <w:pPr>
        <w:ind w:left="360" w:hanging="360"/>
      </w:pPr>
      <w:rPr>
        <w:rFonts w:ascii="Symbol" w:hAnsi="Symbol" w:hint="default"/>
      </w:rPr>
    </w:lvl>
    <w:lvl w:ilvl="1" w:tplc="173A4BFA">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5C32DAC"/>
    <w:multiLevelType w:val="hybridMultilevel"/>
    <w:tmpl w:val="C4162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FB71F6B"/>
    <w:multiLevelType w:val="multilevel"/>
    <w:tmpl w:val="6FD23228"/>
    <w:lvl w:ilvl="0">
      <w:start w:val="2"/>
      <w:numFmt w:val="decimal"/>
      <w:lvlText w:val="%1."/>
      <w:lvlJc w:val="center"/>
      <w:pPr>
        <w:ind w:left="720" w:hanging="360"/>
      </w:pPr>
      <w:rPr>
        <w:rFonts w:hint="default"/>
        <w:b/>
        <w:sz w:val="28"/>
        <w:szCs w:val="28"/>
      </w:rPr>
    </w:lvl>
    <w:lvl w:ilvl="1">
      <w:start w:val="1"/>
      <w:numFmt w:val="decimal"/>
      <w:isLgl/>
      <w:lvlText w:val="%1.%2."/>
      <w:lvlJc w:val="left"/>
      <w:pPr>
        <w:ind w:left="880" w:hanging="45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A94790"/>
    <w:multiLevelType w:val="hybridMultilevel"/>
    <w:tmpl w:val="352C354A"/>
    <w:lvl w:ilvl="0" w:tplc="C26C4F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603BEE"/>
    <w:multiLevelType w:val="hybridMultilevel"/>
    <w:tmpl w:val="BE7AE654"/>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682112"/>
    <w:multiLevelType w:val="hybridMultilevel"/>
    <w:tmpl w:val="D542E6B8"/>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41F6440"/>
    <w:multiLevelType w:val="hybridMultilevel"/>
    <w:tmpl w:val="97CAB13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5548B1"/>
    <w:multiLevelType w:val="multilevel"/>
    <w:tmpl w:val="E3CA50D0"/>
    <w:lvl w:ilvl="0">
      <w:start w:val="1"/>
      <w:numFmt w:val="bullet"/>
      <w:lvlText w:val=""/>
      <w:lvlJc w:val="left"/>
      <w:pPr>
        <w:ind w:left="786" w:hanging="360"/>
      </w:pPr>
      <w:rPr>
        <w:rFonts w:ascii="Symbol" w:hAnsi="Symbol" w:hint="default"/>
        <w:b/>
        <w:sz w:val="24"/>
        <w:szCs w:val="24"/>
      </w:rPr>
    </w:lvl>
    <w:lvl w:ilvl="1">
      <w:start w:val="1"/>
      <w:numFmt w:val="decimal"/>
      <w:isLgl/>
      <w:lvlText w:val="%1.%2."/>
      <w:lvlJc w:val="left"/>
      <w:pPr>
        <w:ind w:left="520" w:hanging="454"/>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7AEC03C1"/>
    <w:multiLevelType w:val="hybridMultilevel"/>
    <w:tmpl w:val="87C2A05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C506460"/>
    <w:multiLevelType w:val="hybridMultilevel"/>
    <w:tmpl w:val="227E882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BB73E7"/>
    <w:multiLevelType w:val="hybridMultilevel"/>
    <w:tmpl w:val="71203A22"/>
    <w:lvl w:ilvl="0" w:tplc="C26C4F5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5206322">
    <w:abstractNumId w:val="3"/>
  </w:num>
  <w:num w:numId="2" w16cid:durableId="26300364">
    <w:abstractNumId w:val="13"/>
  </w:num>
  <w:num w:numId="3" w16cid:durableId="532772897">
    <w:abstractNumId w:val="17"/>
  </w:num>
  <w:num w:numId="4" w16cid:durableId="1608148652">
    <w:abstractNumId w:val="12"/>
  </w:num>
  <w:num w:numId="5" w16cid:durableId="1195655198">
    <w:abstractNumId w:val="8"/>
  </w:num>
  <w:num w:numId="6" w16cid:durableId="68768302">
    <w:abstractNumId w:val="5"/>
  </w:num>
  <w:num w:numId="7" w16cid:durableId="914901972">
    <w:abstractNumId w:val="18"/>
  </w:num>
  <w:num w:numId="8" w16cid:durableId="942421152">
    <w:abstractNumId w:val="0"/>
  </w:num>
  <w:num w:numId="9" w16cid:durableId="270863081">
    <w:abstractNumId w:val="1"/>
  </w:num>
  <w:num w:numId="10" w16cid:durableId="1844974630">
    <w:abstractNumId w:val="7"/>
  </w:num>
  <w:num w:numId="11" w16cid:durableId="1046760190">
    <w:abstractNumId w:val="11"/>
  </w:num>
  <w:num w:numId="12" w16cid:durableId="1595823551">
    <w:abstractNumId w:val="14"/>
  </w:num>
  <w:num w:numId="13" w16cid:durableId="1345016351">
    <w:abstractNumId w:val="20"/>
  </w:num>
  <w:num w:numId="14" w16cid:durableId="975716441">
    <w:abstractNumId w:val="6"/>
  </w:num>
  <w:num w:numId="15" w16cid:durableId="1866599298">
    <w:abstractNumId w:val="10"/>
  </w:num>
  <w:num w:numId="16" w16cid:durableId="836270244">
    <w:abstractNumId w:val="16"/>
  </w:num>
  <w:num w:numId="17" w16cid:durableId="188566614">
    <w:abstractNumId w:val="15"/>
  </w:num>
  <w:num w:numId="18" w16cid:durableId="1190029676">
    <w:abstractNumId w:val="19"/>
  </w:num>
  <w:num w:numId="19" w16cid:durableId="343173170">
    <w:abstractNumId w:val="4"/>
  </w:num>
  <w:num w:numId="20" w16cid:durableId="1294023360">
    <w:abstractNumId w:val="9"/>
  </w:num>
  <w:num w:numId="21" w16cid:durableId="735470932">
    <w:abstractNumId w:val="2"/>
  </w:num>
  <w:num w:numId="22" w16cid:durableId="8439791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02"/>
    <w:rsid w:val="000730E4"/>
    <w:rsid w:val="000E17F2"/>
    <w:rsid w:val="00173615"/>
    <w:rsid w:val="00195D03"/>
    <w:rsid w:val="00213080"/>
    <w:rsid w:val="00246248"/>
    <w:rsid w:val="00265B39"/>
    <w:rsid w:val="00281DEA"/>
    <w:rsid w:val="002B4B0B"/>
    <w:rsid w:val="002C52AE"/>
    <w:rsid w:val="002E4327"/>
    <w:rsid w:val="00305032"/>
    <w:rsid w:val="003C4E0F"/>
    <w:rsid w:val="003F0333"/>
    <w:rsid w:val="00424055"/>
    <w:rsid w:val="00466E9D"/>
    <w:rsid w:val="004902E6"/>
    <w:rsid w:val="004C7D1A"/>
    <w:rsid w:val="004F1A74"/>
    <w:rsid w:val="00514783"/>
    <w:rsid w:val="00533CFE"/>
    <w:rsid w:val="005A018A"/>
    <w:rsid w:val="005B1D2E"/>
    <w:rsid w:val="005C44A0"/>
    <w:rsid w:val="00680E11"/>
    <w:rsid w:val="0079292D"/>
    <w:rsid w:val="007B3E13"/>
    <w:rsid w:val="008120BF"/>
    <w:rsid w:val="00820302"/>
    <w:rsid w:val="00932258"/>
    <w:rsid w:val="00944887"/>
    <w:rsid w:val="0094518A"/>
    <w:rsid w:val="009549F9"/>
    <w:rsid w:val="0096269A"/>
    <w:rsid w:val="00982747"/>
    <w:rsid w:val="00984278"/>
    <w:rsid w:val="00A26B17"/>
    <w:rsid w:val="00A56917"/>
    <w:rsid w:val="00A776B6"/>
    <w:rsid w:val="00A77CC0"/>
    <w:rsid w:val="00A8455E"/>
    <w:rsid w:val="00B02732"/>
    <w:rsid w:val="00B17435"/>
    <w:rsid w:val="00BF52C4"/>
    <w:rsid w:val="00C4568A"/>
    <w:rsid w:val="00C90620"/>
    <w:rsid w:val="00CB5926"/>
    <w:rsid w:val="00CD4549"/>
    <w:rsid w:val="00CE524C"/>
    <w:rsid w:val="00D8063D"/>
    <w:rsid w:val="00D912C7"/>
    <w:rsid w:val="00E3653E"/>
    <w:rsid w:val="00EB18E9"/>
    <w:rsid w:val="00F429BC"/>
    <w:rsid w:val="00F80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C8EC"/>
  <w15:docId w15:val="{3F97F2EB-3D35-4FF9-B7DA-F566778C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0E4"/>
    <w:pPr>
      <w:spacing w:after="200" w:line="276" w:lineRule="auto"/>
    </w:pPr>
    <w:rPr>
      <w:rFonts w:ascii="Calibri" w:eastAsia="Times New Roman" w:hAnsi="Calibri" w:cs="Times New Roman"/>
      <w:kern w:val="0"/>
      <w:lang w:val="en-GB" w:eastAsia="en-GB"/>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F5 List Paragraph,Bullet 1,List Paragraph12,Bullet1,Premier,normal,References,ReferencesCxSpLast,List Paragraph 1,List Paragraph Char Char Char,List_Paragraph,Multilevel para_II,Numbered List Paragraph,No Spacing1,Indicator Text,Liste 1"/>
    <w:basedOn w:val="a"/>
    <w:link w:val="a4"/>
    <w:uiPriority w:val="34"/>
    <w:qFormat/>
    <w:rsid w:val="00982747"/>
    <w:pPr>
      <w:ind w:left="720"/>
      <w:contextualSpacing/>
    </w:pPr>
  </w:style>
  <w:style w:type="character" w:customStyle="1" w:styleId="a4">
    <w:name w:val="Абзац списка Знак"/>
    <w:aliases w:val="F5 List Paragraph Знак,Bullet 1 Знак,List Paragraph12 Знак,Bullet1 Знак,Premier Знак,normal Знак,References Знак,ReferencesCxSpLast Знак,List Paragraph 1 Знак,List Paragraph Char Char Char Знак,List_Paragraph Знак,No Spacing1 Знак"/>
    <w:link w:val="a3"/>
    <w:uiPriority w:val="34"/>
    <w:locked/>
    <w:rsid w:val="00982747"/>
    <w:rPr>
      <w:rFonts w:ascii="Calibri" w:eastAsia="Times New Roman" w:hAnsi="Calibri" w:cs="Times New Roman"/>
      <w:kern w:val="0"/>
      <w:lang w:val="en-GB" w:eastAsia="en-GB"/>
      <w14:ligatures w14:val="none"/>
    </w:rPr>
  </w:style>
  <w:style w:type="paragraph" w:styleId="a5">
    <w:name w:val="Body Text"/>
    <w:basedOn w:val="a"/>
    <w:link w:val="a6"/>
    <w:uiPriority w:val="1"/>
    <w:qFormat/>
    <w:rsid w:val="0096269A"/>
    <w:pPr>
      <w:widowControl w:val="0"/>
      <w:autoSpaceDE w:val="0"/>
      <w:autoSpaceDN w:val="0"/>
      <w:spacing w:after="0" w:line="240" w:lineRule="auto"/>
      <w:ind w:left="107"/>
    </w:pPr>
    <w:rPr>
      <w:rFonts w:ascii="Verdana" w:eastAsia="Verdana" w:hAnsi="Verdana" w:cs="Verdana"/>
      <w:sz w:val="24"/>
      <w:szCs w:val="24"/>
      <w:lang w:val="en-US" w:eastAsia="en-US"/>
    </w:rPr>
  </w:style>
  <w:style w:type="character" w:customStyle="1" w:styleId="a6">
    <w:name w:val="Основной текст Знак"/>
    <w:basedOn w:val="a0"/>
    <w:link w:val="a5"/>
    <w:uiPriority w:val="1"/>
    <w:rsid w:val="0096269A"/>
    <w:rPr>
      <w:rFonts w:ascii="Verdana" w:eastAsia="Verdana" w:hAnsi="Verdana" w:cs="Verdana"/>
      <w:kern w:val="0"/>
      <w:sz w:val="24"/>
      <w:szCs w:val="24"/>
      <w:lang w:val="en-US"/>
      <w14:ligatures w14:val="none"/>
    </w:rPr>
  </w:style>
  <w:style w:type="paragraph" w:styleId="a7">
    <w:name w:val="header"/>
    <w:basedOn w:val="a"/>
    <w:link w:val="a8"/>
    <w:uiPriority w:val="99"/>
    <w:unhideWhenUsed/>
    <w:rsid w:val="00A8455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8455E"/>
    <w:rPr>
      <w:rFonts w:ascii="Calibri" w:eastAsia="Times New Roman" w:hAnsi="Calibri" w:cs="Times New Roman"/>
      <w:kern w:val="0"/>
      <w:lang w:val="en-GB" w:eastAsia="en-GB"/>
      <w14:ligatures w14:val="none"/>
    </w:rPr>
  </w:style>
  <w:style w:type="paragraph" w:styleId="a9">
    <w:name w:val="footer"/>
    <w:basedOn w:val="a"/>
    <w:link w:val="aa"/>
    <w:uiPriority w:val="99"/>
    <w:unhideWhenUsed/>
    <w:rsid w:val="00A845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8455E"/>
    <w:rPr>
      <w:rFonts w:ascii="Calibri" w:eastAsia="Times New Roman" w:hAnsi="Calibri"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28137">
      <w:bodyDiv w:val="1"/>
      <w:marLeft w:val="0"/>
      <w:marRight w:val="0"/>
      <w:marTop w:val="0"/>
      <w:marBottom w:val="0"/>
      <w:divBdr>
        <w:top w:val="none" w:sz="0" w:space="0" w:color="auto"/>
        <w:left w:val="none" w:sz="0" w:space="0" w:color="auto"/>
        <w:bottom w:val="none" w:sz="0" w:space="0" w:color="auto"/>
        <w:right w:val="none" w:sz="0" w:space="0" w:color="auto"/>
      </w:divBdr>
    </w:div>
    <w:div w:id="108403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2472</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Минэкономиразвития Республики Таджикистан</cp:lastModifiedBy>
  <cp:revision>9</cp:revision>
  <dcterms:created xsi:type="dcterms:W3CDTF">2024-01-18T08:53:00Z</dcterms:created>
  <dcterms:modified xsi:type="dcterms:W3CDTF">2024-02-08T06:37:00Z</dcterms:modified>
</cp:coreProperties>
</file>